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05" w:rsidRPr="00026105" w:rsidRDefault="00026105" w:rsidP="000261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 w:rsidRPr="00026105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t>До уваги суб'єктів господарювання,</w:t>
      </w:r>
    </w:p>
    <w:p w:rsidR="00026105" w:rsidRDefault="00026105" w:rsidP="00026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 w:eastAsia="ru-RU"/>
        </w:rPr>
      </w:pPr>
      <w:r w:rsidRPr="00026105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t> які займаються торгівельною діяльністю, побутовим обслуговуванням населення, а також діяльністю з надання послуг громадського харчування на території міста Ніжина </w:t>
      </w:r>
    </w:p>
    <w:p w:rsidR="00623DF7" w:rsidRPr="00026105" w:rsidRDefault="00623DF7" w:rsidP="000261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</w:p>
    <w:p w:rsidR="00623DF7" w:rsidRPr="00623DF7" w:rsidRDefault="00026105" w:rsidP="00623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 w:rsidRPr="00026105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Виконавчий комітет Ніжинської міської ради доводить до Вашого відома, що </w:t>
      </w:r>
      <w:r w:rsidR="00623DF7" w:rsidRPr="00623DF7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Рішенням Державної комісії з питань техногенно-екологічної безпеки та надзвичайних ситуацій від 10.09.2020 року відповідно до постанови Кабінету Міністрів України від 22.07.2020 року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="00623DF7" w:rsidRPr="00623DF7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коронавірусом</w:t>
      </w:r>
      <w:proofErr w:type="spellEnd"/>
      <w:r w:rsidR="00623DF7" w:rsidRPr="00623DF7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SARS-</w:t>
      </w:r>
      <w:proofErr w:type="spellStart"/>
      <w:r w:rsidR="00623DF7" w:rsidRPr="00623DF7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CoV</w:t>
      </w:r>
      <w:proofErr w:type="spellEnd"/>
      <w:r w:rsidR="00623DF7" w:rsidRPr="00623DF7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-2, (із змінами внесеними постановами Кабінету Міністрів України від 12.08.2020 №712, від 26.08.2020 №760, та від 27.08.2020 №757), установлено:</w:t>
      </w:r>
    </w:p>
    <w:p w:rsidR="00623DF7" w:rsidRPr="00623DF7" w:rsidRDefault="00623DF7" w:rsidP="00623DF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 w:rsidRPr="00623DF7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 «червоний» рівень епідемічної небезпеки поширення COVID-19 на території міста Ніжина, яким додатково до протиепідемічних обмежень, передбачених для “зеленого”, “жовтого” та “помаранчевого” рівня епідемічної небезпеки, з 00 годин 00 хвилин 14 вересня ЗАБОРОНЯЮТЬСЯ:</w:t>
      </w:r>
    </w:p>
    <w:p w:rsidR="00623DF7" w:rsidRPr="00623DF7" w:rsidRDefault="00623DF7" w:rsidP="00026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</w:p>
    <w:p w:rsidR="00623DF7" w:rsidRDefault="00623DF7" w:rsidP="00623DF7">
      <w:pPr>
        <w:pStyle w:val="4"/>
        <w:spacing w:before="0"/>
        <w:rPr>
          <w:rFonts w:ascii="Segoe UI" w:hAnsi="Segoe UI" w:cs="Segoe UI"/>
          <w:color w:val="292B2C"/>
        </w:rPr>
      </w:pPr>
      <w:r>
        <w:rPr>
          <w:rFonts w:ascii="Segoe UI" w:hAnsi="Segoe UI" w:cs="Segoe UI"/>
          <w:color w:val="292B2C"/>
        </w:rPr>
        <w:t xml:space="preserve">1) </w:t>
      </w:r>
      <w:proofErr w:type="spellStart"/>
      <w:r>
        <w:rPr>
          <w:rFonts w:ascii="Segoe UI" w:hAnsi="Segoe UI" w:cs="Segoe UI"/>
          <w:color w:val="292B2C"/>
        </w:rPr>
        <w:t>регулярні</w:t>
      </w:r>
      <w:proofErr w:type="spellEnd"/>
      <w:r>
        <w:rPr>
          <w:rFonts w:ascii="Segoe UI" w:hAnsi="Segoe UI" w:cs="Segoe UI"/>
          <w:color w:val="292B2C"/>
        </w:rPr>
        <w:t xml:space="preserve"> та </w:t>
      </w:r>
      <w:proofErr w:type="spellStart"/>
      <w:r>
        <w:rPr>
          <w:rFonts w:ascii="Segoe UI" w:hAnsi="Segoe UI" w:cs="Segoe UI"/>
          <w:color w:val="292B2C"/>
        </w:rPr>
        <w:t>нерегулярні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перевезення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пасажирів</w:t>
      </w:r>
      <w:proofErr w:type="spellEnd"/>
      <w:r>
        <w:rPr>
          <w:rFonts w:ascii="Segoe UI" w:hAnsi="Segoe UI" w:cs="Segoe UI"/>
          <w:color w:val="292B2C"/>
        </w:rPr>
        <w:t> </w:t>
      </w:r>
      <w:proofErr w:type="spellStart"/>
      <w:r>
        <w:rPr>
          <w:rFonts w:ascii="Segoe UI" w:hAnsi="Segoe UI" w:cs="Segoe UI"/>
          <w:color w:val="292B2C"/>
        </w:rPr>
        <w:t>автомобільним</w:t>
      </w:r>
      <w:proofErr w:type="spellEnd"/>
      <w:r>
        <w:rPr>
          <w:rFonts w:ascii="Segoe UI" w:hAnsi="Segoe UI" w:cs="Segoe UI"/>
          <w:color w:val="292B2C"/>
        </w:rPr>
        <w:t xml:space="preserve">, </w:t>
      </w:r>
      <w:proofErr w:type="spellStart"/>
      <w:r>
        <w:rPr>
          <w:rFonts w:ascii="Segoe UI" w:hAnsi="Segoe UI" w:cs="Segoe UI"/>
          <w:color w:val="292B2C"/>
        </w:rPr>
        <w:t>залізничним</w:t>
      </w:r>
      <w:proofErr w:type="spellEnd"/>
      <w:r>
        <w:rPr>
          <w:rFonts w:ascii="Segoe UI" w:hAnsi="Segoe UI" w:cs="Segoe UI"/>
          <w:color w:val="292B2C"/>
        </w:rPr>
        <w:t xml:space="preserve"> транспортом,</w:t>
      </w:r>
    </w:p>
    <w:p w:rsidR="00623DF7" w:rsidRDefault="00623DF7" w:rsidP="00623DF7">
      <w:pPr>
        <w:pStyle w:val="a3"/>
        <w:spacing w:before="0" w:beforeAutospacing="0" w:after="0" w:afterAutospacing="0"/>
        <w:rPr>
          <w:rFonts w:ascii="Segoe UI" w:hAnsi="Segoe UI" w:cs="Segoe UI"/>
          <w:color w:val="292B2C"/>
        </w:rPr>
      </w:pPr>
      <w:r>
        <w:rPr>
          <w:rFonts w:ascii="Segoe UI" w:hAnsi="Segoe UI" w:cs="Segoe UI"/>
          <w:b/>
          <w:bCs/>
          <w:color w:val="292B2C"/>
          <w:u w:val="single"/>
        </w:rPr>
        <w:t> </w:t>
      </w:r>
      <w:proofErr w:type="spellStart"/>
      <w:r>
        <w:rPr>
          <w:rFonts w:ascii="Segoe UI" w:hAnsi="Segoe UI" w:cs="Segoe UI"/>
          <w:b/>
          <w:bCs/>
          <w:i/>
          <w:iCs/>
          <w:color w:val="292B2C"/>
          <w:u w:val="single"/>
        </w:rPr>
        <w:t>крім</w:t>
      </w:r>
      <w:proofErr w:type="spellEnd"/>
      <w:r>
        <w:rPr>
          <w:rFonts w:ascii="Segoe UI" w:hAnsi="Segoe UI" w:cs="Segoe UI"/>
          <w:b/>
          <w:bCs/>
          <w:i/>
          <w:iCs/>
          <w:color w:val="292B2C"/>
          <w:u w:val="single"/>
        </w:rPr>
        <w:t xml:space="preserve"> </w:t>
      </w:r>
      <w:proofErr w:type="spellStart"/>
      <w:r>
        <w:rPr>
          <w:rFonts w:ascii="Segoe UI" w:hAnsi="Segoe UI" w:cs="Segoe UI"/>
          <w:b/>
          <w:bCs/>
          <w:i/>
          <w:iCs/>
          <w:color w:val="292B2C"/>
          <w:u w:val="single"/>
        </w:rPr>
        <w:t>перевезення</w:t>
      </w:r>
      <w:proofErr w:type="spellEnd"/>
      <w:r>
        <w:rPr>
          <w:rFonts w:ascii="Segoe UI" w:hAnsi="Segoe UI" w:cs="Segoe UI"/>
          <w:i/>
          <w:iCs/>
          <w:color w:val="292B2C"/>
          <w:u w:val="single"/>
        </w:rPr>
        <w:t>:</w:t>
      </w:r>
    </w:p>
    <w:p w:rsidR="00623DF7" w:rsidRDefault="00623DF7" w:rsidP="00623DF7">
      <w:pPr>
        <w:pStyle w:val="a3"/>
        <w:spacing w:before="0" w:beforeAutospacing="0" w:after="0" w:afterAutospacing="0"/>
        <w:rPr>
          <w:rFonts w:ascii="Segoe UI" w:hAnsi="Segoe UI" w:cs="Segoe UI"/>
          <w:color w:val="292B2C"/>
        </w:rPr>
      </w:pPr>
      <w:r>
        <w:rPr>
          <w:rFonts w:ascii="Segoe UI" w:hAnsi="Segoe UI" w:cs="Segoe UI"/>
          <w:i/>
          <w:iCs/>
          <w:color w:val="292B2C"/>
        </w:rPr>
        <w:t xml:space="preserve">- </w:t>
      </w:r>
      <w:proofErr w:type="spellStart"/>
      <w:r>
        <w:rPr>
          <w:rFonts w:ascii="Segoe UI" w:hAnsi="Segoe UI" w:cs="Segoe UI"/>
          <w:i/>
          <w:iCs/>
          <w:color w:val="292B2C"/>
        </w:rPr>
        <w:t>легковими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92B2C"/>
        </w:rPr>
        <w:t>автомобілями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, </w:t>
      </w:r>
      <w:proofErr w:type="spellStart"/>
      <w:r>
        <w:rPr>
          <w:rFonts w:ascii="Segoe UI" w:hAnsi="Segoe UI" w:cs="Segoe UI"/>
          <w:i/>
          <w:iCs/>
          <w:color w:val="292B2C"/>
        </w:rPr>
        <w:t>кількість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92B2C"/>
        </w:rPr>
        <w:t>пасажирів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, </w:t>
      </w:r>
      <w:proofErr w:type="spellStart"/>
      <w:r>
        <w:rPr>
          <w:rFonts w:ascii="Segoe UI" w:hAnsi="Segoe UI" w:cs="Segoe UI"/>
          <w:i/>
          <w:iCs/>
          <w:color w:val="292B2C"/>
        </w:rPr>
        <w:t>включаючи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92B2C"/>
        </w:rPr>
        <w:t>водія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, в </w:t>
      </w:r>
      <w:proofErr w:type="spellStart"/>
      <w:r>
        <w:rPr>
          <w:rFonts w:ascii="Segoe UI" w:hAnsi="Segoe UI" w:cs="Segoe UI"/>
          <w:i/>
          <w:iCs/>
          <w:color w:val="292B2C"/>
        </w:rPr>
        <w:t>яких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не </w:t>
      </w:r>
      <w:proofErr w:type="spellStart"/>
      <w:r>
        <w:rPr>
          <w:rFonts w:ascii="Segoe UI" w:hAnsi="Segoe UI" w:cs="Segoe UI"/>
          <w:i/>
          <w:iCs/>
          <w:color w:val="292B2C"/>
        </w:rPr>
        <w:t>більше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92B2C"/>
        </w:rPr>
        <w:t>п’яти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92B2C"/>
        </w:rPr>
        <w:t>осіб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без </w:t>
      </w:r>
      <w:proofErr w:type="spellStart"/>
      <w:r>
        <w:rPr>
          <w:rFonts w:ascii="Segoe UI" w:hAnsi="Segoe UI" w:cs="Segoe UI"/>
          <w:i/>
          <w:iCs/>
          <w:color w:val="292B2C"/>
        </w:rPr>
        <w:t>урахування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92B2C"/>
        </w:rPr>
        <w:t>осіб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92B2C"/>
        </w:rPr>
        <w:t>віком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до 14 </w:t>
      </w:r>
      <w:proofErr w:type="spellStart"/>
      <w:r>
        <w:rPr>
          <w:rFonts w:ascii="Segoe UI" w:hAnsi="Segoe UI" w:cs="Segoe UI"/>
          <w:i/>
          <w:iCs/>
          <w:color w:val="292B2C"/>
        </w:rPr>
        <w:t>років</w:t>
      </w:r>
      <w:proofErr w:type="spellEnd"/>
      <w:r>
        <w:rPr>
          <w:rFonts w:ascii="Segoe UI" w:hAnsi="Segoe UI" w:cs="Segoe UI"/>
          <w:i/>
          <w:iCs/>
          <w:color w:val="292B2C"/>
        </w:rPr>
        <w:t>;</w:t>
      </w:r>
    </w:p>
    <w:p w:rsidR="00623DF7" w:rsidRDefault="00623DF7" w:rsidP="00623DF7">
      <w:pPr>
        <w:pStyle w:val="a3"/>
        <w:spacing w:before="0" w:beforeAutospacing="0" w:after="0" w:afterAutospacing="0"/>
        <w:rPr>
          <w:rFonts w:ascii="Segoe UI" w:hAnsi="Segoe UI" w:cs="Segoe UI"/>
          <w:color w:val="292B2C"/>
        </w:rPr>
      </w:pPr>
      <w:r>
        <w:rPr>
          <w:rFonts w:ascii="Segoe UI" w:hAnsi="Segoe UI" w:cs="Segoe UI"/>
          <w:i/>
          <w:iCs/>
          <w:color w:val="292B2C"/>
        </w:rPr>
        <w:t xml:space="preserve"> - </w:t>
      </w:r>
      <w:proofErr w:type="spellStart"/>
      <w:r>
        <w:rPr>
          <w:rFonts w:ascii="Segoe UI" w:hAnsi="Segoe UI" w:cs="Segoe UI"/>
          <w:i/>
          <w:iCs/>
          <w:color w:val="292B2C"/>
        </w:rPr>
        <w:t>службовими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та/</w:t>
      </w:r>
      <w:proofErr w:type="spellStart"/>
      <w:r>
        <w:rPr>
          <w:rFonts w:ascii="Segoe UI" w:hAnsi="Segoe UI" w:cs="Segoe UI"/>
          <w:i/>
          <w:iCs/>
          <w:color w:val="292B2C"/>
        </w:rPr>
        <w:t>або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92B2C"/>
        </w:rPr>
        <w:t>орендованими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92B2C"/>
        </w:rPr>
        <w:t>автомобільними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92B2C"/>
        </w:rPr>
        <w:t>транспортними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92B2C"/>
        </w:rPr>
        <w:t>засобами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92B2C"/>
        </w:rPr>
        <w:t>підприємств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, </w:t>
      </w:r>
      <w:proofErr w:type="spellStart"/>
      <w:r>
        <w:rPr>
          <w:rFonts w:ascii="Segoe UI" w:hAnsi="Segoe UI" w:cs="Segoe UI"/>
          <w:i/>
          <w:iCs/>
          <w:color w:val="292B2C"/>
        </w:rPr>
        <w:t>закладів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та </w:t>
      </w:r>
      <w:proofErr w:type="spellStart"/>
      <w:r>
        <w:rPr>
          <w:rFonts w:ascii="Segoe UI" w:hAnsi="Segoe UI" w:cs="Segoe UI"/>
          <w:i/>
          <w:iCs/>
          <w:color w:val="292B2C"/>
        </w:rPr>
        <w:t>установ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за </w:t>
      </w:r>
      <w:proofErr w:type="spellStart"/>
      <w:r>
        <w:rPr>
          <w:rFonts w:ascii="Segoe UI" w:hAnsi="Segoe UI" w:cs="Segoe UI"/>
          <w:i/>
          <w:iCs/>
          <w:color w:val="292B2C"/>
        </w:rPr>
        <w:t>умови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92B2C"/>
        </w:rPr>
        <w:t>забезпечення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92B2C"/>
        </w:rPr>
        <w:t>водіїв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та </w:t>
      </w:r>
      <w:proofErr w:type="spellStart"/>
      <w:r>
        <w:rPr>
          <w:rFonts w:ascii="Segoe UI" w:hAnsi="Segoe UI" w:cs="Segoe UI"/>
          <w:i/>
          <w:iCs/>
          <w:color w:val="292B2C"/>
        </w:rPr>
        <w:t>пасажирів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92B2C"/>
        </w:rPr>
        <w:t>під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час таких </w:t>
      </w:r>
      <w:proofErr w:type="spellStart"/>
      <w:r>
        <w:rPr>
          <w:rFonts w:ascii="Segoe UI" w:hAnsi="Segoe UI" w:cs="Segoe UI"/>
          <w:i/>
          <w:iCs/>
          <w:color w:val="292B2C"/>
        </w:rPr>
        <w:t>перевезень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92B2C"/>
        </w:rPr>
        <w:t>засобами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92B2C"/>
        </w:rPr>
        <w:t>індивідуального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92B2C"/>
        </w:rPr>
        <w:t>захисту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в межах </w:t>
      </w:r>
      <w:proofErr w:type="spellStart"/>
      <w:r>
        <w:rPr>
          <w:rFonts w:ascii="Segoe UI" w:hAnsi="Segoe UI" w:cs="Segoe UI"/>
          <w:i/>
          <w:iCs/>
          <w:color w:val="292B2C"/>
        </w:rPr>
        <w:t>кількості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92B2C"/>
        </w:rPr>
        <w:t>місць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для </w:t>
      </w:r>
      <w:proofErr w:type="spellStart"/>
      <w:r>
        <w:rPr>
          <w:rFonts w:ascii="Segoe UI" w:hAnsi="Segoe UI" w:cs="Segoe UI"/>
          <w:i/>
          <w:iCs/>
          <w:color w:val="292B2C"/>
        </w:rPr>
        <w:t>сидіння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і </w:t>
      </w:r>
      <w:proofErr w:type="spellStart"/>
      <w:r>
        <w:rPr>
          <w:rFonts w:ascii="Segoe UI" w:hAnsi="Segoe UI" w:cs="Segoe UI"/>
          <w:i/>
          <w:iCs/>
          <w:color w:val="292B2C"/>
        </w:rPr>
        <w:t>виключно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за маршрутами </w:t>
      </w:r>
      <w:proofErr w:type="spellStart"/>
      <w:r>
        <w:rPr>
          <w:rFonts w:ascii="Segoe UI" w:hAnsi="Segoe UI" w:cs="Segoe UI"/>
          <w:i/>
          <w:iCs/>
          <w:color w:val="292B2C"/>
        </w:rPr>
        <w:t>руху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, про </w:t>
      </w:r>
      <w:proofErr w:type="spellStart"/>
      <w:r>
        <w:rPr>
          <w:rFonts w:ascii="Segoe UI" w:hAnsi="Segoe UI" w:cs="Segoe UI"/>
          <w:i/>
          <w:iCs/>
          <w:color w:val="292B2C"/>
        </w:rPr>
        <w:t>які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92B2C"/>
        </w:rPr>
        <w:t>поінформовано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92B2C"/>
        </w:rPr>
        <w:t>органи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92B2C"/>
        </w:rPr>
        <w:t>Національної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92B2C"/>
        </w:rPr>
        <w:t>поліції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не </w:t>
      </w:r>
      <w:proofErr w:type="spellStart"/>
      <w:r>
        <w:rPr>
          <w:rFonts w:ascii="Segoe UI" w:hAnsi="Segoe UI" w:cs="Segoe UI"/>
          <w:i/>
          <w:iCs/>
          <w:color w:val="292B2C"/>
        </w:rPr>
        <w:t>менше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92B2C"/>
        </w:rPr>
        <w:t>ніж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за два </w:t>
      </w:r>
      <w:proofErr w:type="spellStart"/>
      <w:r>
        <w:rPr>
          <w:rFonts w:ascii="Segoe UI" w:hAnsi="Segoe UI" w:cs="Segoe UI"/>
          <w:i/>
          <w:iCs/>
          <w:color w:val="292B2C"/>
        </w:rPr>
        <w:t>дні</w:t>
      </w:r>
      <w:proofErr w:type="spellEnd"/>
      <w:r>
        <w:rPr>
          <w:rFonts w:ascii="Segoe UI" w:hAnsi="Segoe UI" w:cs="Segoe UI"/>
          <w:i/>
          <w:iCs/>
          <w:color w:val="292B2C"/>
        </w:rPr>
        <w:t>;        </w:t>
      </w:r>
      <w:r>
        <w:rPr>
          <w:rFonts w:ascii="Segoe UI" w:hAnsi="Segoe UI" w:cs="Segoe UI"/>
          <w:color w:val="292B2C"/>
        </w:rPr>
        <w:t>                        </w:t>
      </w:r>
    </w:p>
    <w:p w:rsidR="00623DF7" w:rsidRDefault="00623DF7" w:rsidP="00623DF7">
      <w:pPr>
        <w:pStyle w:val="4"/>
        <w:spacing w:before="0"/>
        <w:rPr>
          <w:rFonts w:ascii="Segoe UI" w:hAnsi="Segoe UI" w:cs="Segoe UI"/>
          <w:color w:val="292B2C"/>
        </w:rPr>
      </w:pPr>
      <w:r>
        <w:rPr>
          <w:rFonts w:ascii="Segoe UI" w:hAnsi="Segoe UI" w:cs="Segoe UI"/>
          <w:color w:val="292B2C"/>
        </w:rPr>
        <w:t xml:space="preserve">1.1) посадка </w:t>
      </w:r>
      <w:proofErr w:type="spellStart"/>
      <w:r>
        <w:rPr>
          <w:rFonts w:ascii="Segoe UI" w:hAnsi="Segoe UI" w:cs="Segoe UI"/>
          <w:color w:val="292B2C"/>
        </w:rPr>
        <w:t>пасажирів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gramStart"/>
      <w:r>
        <w:rPr>
          <w:rFonts w:ascii="Segoe UI" w:hAnsi="Segoe UI" w:cs="Segoe UI"/>
          <w:color w:val="292B2C"/>
        </w:rPr>
        <w:t>у транспорт</w:t>
      </w:r>
      <w:proofErr w:type="gram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приміського</w:t>
      </w:r>
      <w:proofErr w:type="spellEnd"/>
      <w:r>
        <w:rPr>
          <w:rFonts w:ascii="Segoe UI" w:hAnsi="Segoe UI" w:cs="Segoe UI"/>
          <w:color w:val="292B2C"/>
        </w:rPr>
        <w:t xml:space="preserve">, </w:t>
      </w:r>
      <w:proofErr w:type="spellStart"/>
      <w:r>
        <w:rPr>
          <w:rFonts w:ascii="Segoe UI" w:hAnsi="Segoe UI" w:cs="Segoe UI"/>
          <w:color w:val="292B2C"/>
        </w:rPr>
        <w:t>міжміського</w:t>
      </w:r>
      <w:proofErr w:type="spellEnd"/>
      <w:r>
        <w:rPr>
          <w:rFonts w:ascii="Segoe UI" w:hAnsi="Segoe UI" w:cs="Segoe UI"/>
          <w:color w:val="292B2C"/>
        </w:rPr>
        <w:t xml:space="preserve">, </w:t>
      </w:r>
      <w:proofErr w:type="spellStart"/>
      <w:r>
        <w:rPr>
          <w:rFonts w:ascii="Segoe UI" w:hAnsi="Segoe UI" w:cs="Segoe UI"/>
          <w:color w:val="292B2C"/>
        </w:rPr>
        <w:t>внутрішньообласного</w:t>
      </w:r>
      <w:proofErr w:type="spellEnd"/>
      <w:r>
        <w:rPr>
          <w:rFonts w:ascii="Segoe UI" w:hAnsi="Segoe UI" w:cs="Segoe UI"/>
          <w:color w:val="292B2C"/>
        </w:rPr>
        <w:t xml:space="preserve"> та </w:t>
      </w:r>
      <w:proofErr w:type="spellStart"/>
      <w:r>
        <w:rPr>
          <w:rFonts w:ascii="Segoe UI" w:hAnsi="Segoe UI" w:cs="Segoe UI"/>
          <w:color w:val="292B2C"/>
        </w:rPr>
        <w:t>міжобласного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сполучення</w:t>
      </w:r>
      <w:proofErr w:type="spellEnd"/>
      <w:r>
        <w:rPr>
          <w:rFonts w:ascii="Segoe UI" w:hAnsi="Segoe UI" w:cs="Segoe UI"/>
          <w:color w:val="292B2C"/>
        </w:rPr>
        <w:t>;</w:t>
      </w:r>
    </w:p>
    <w:p w:rsidR="00623DF7" w:rsidRDefault="00623DF7" w:rsidP="00623DF7">
      <w:pPr>
        <w:pStyle w:val="4"/>
        <w:spacing w:before="0"/>
        <w:rPr>
          <w:rFonts w:ascii="Segoe UI" w:hAnsi="Segoe UI" w:cs="Segoe UI"/>
          <w:color w:val="292B2C"/>
        </w:rPr>
      </w:pPr>
      <w:r>
        <w:rPr>
          <w:rFonts w:ascii="Segoe UI" w:hAnsi="Segoe UI" w:cs="Segoe UI"/>
          <w:color w:val="292B2C"/>
        </w:rPr>
        <w:t>2) </w:t>
      </w:r>
      <w:proofErr w:type="spellStart"/>
      <w:r>
        <w:rPr>
          <w:rFonts w:ascii="Segoe UI" w:hAnsi="Segoe UI" w:cs="Segoe UI"/>
          <w:color w:val="292B2C"/>
        </w:rPr>
        <w:t>відвідування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закладів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освіти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здобувачами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освіти</w:t>
      </w:r>
      <w:proofErr w:type="spellEnd"/>
      <w:r>
        <w:rPr>
          <w:rFonts w:ascii="Segoe UI" w:hAnsi="Segoe UI" w:cs="Segoe UI"/>
          <w:color w:val="292B2C"/>
        </w:rPr>
        <w:t>;</w:t>
      </w:r>
    </w:p>
    <w:p w:rsidR="00623DF7" w:rsidRDefault="00623DF7" w:rsidP="00623DF7">
      <w:pPr>
        <w:pStyle w:val="4"/>
        <w:spacing w:before="0"/>
        <w:rPr>
          <w:rFonts w:ascii="Segoe UI" w:hAnsi="Segoe UI" w:cs="Segoe UI"/>
          <w:color w:val="292B2C"/>
        </w:rPr>
      </w:pPr>
      <w:r>
        <w:rPr>
          <w:rFonts w:ascii="Segoe UI" w:hAnsi="Segoe UI" w:cs="Segoe UI"/>
          <w:color w:val="292B2C"/>
        </w:rPr>
        <w:t>3) </w:t>
      </w:r>
      <w:proofErr w:type="spellStart"/>
      <w:r>
        <w:rPr>
          <w:rFonts w:ascii="Segoe UI" w:hAnsi="Segoe UI" w:cs="Segoe UI"/>
          <w:color w:val="292B2C"/>
        </w:rPr>
        <w:t>приймання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відвідувачів</w:t>
      </w:r>
      <w:proofErr w:type="spellEnd"/>
      <w:r>
        <w:rPr>
          <w:rFonts w:ascii="Segoe UI" w:hAnsi="Segoe UI" w:cs="Segoe UI"/>
          <w:color w:val="292B2C"/>
        </w:rPr>
        <w:t> </w:t>
      </w:r>
      <w:proofErr w:type="spellStart"/>
      <w:r>
        <w:rPr>
          <w:rFonts w:ascii="Segoe UI" w:hAnsi="Segoe UI" w:cs="Segoe UI"/>
          <w:color w:val="292B2C"/>
        </w:rPr>
        <w:t>суб’єктами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господарювання</w:t>
      </w:r>
      <w:proofErr w:type="spellEnd"/>
      <w:r>
        <w:rPr>
          <w:rFonts w:ascii="Segoe UI" w:hAnsi="Segoe UI" w:cs="Segoe UI"/>
          <w:color w:val="292B2C"/>
        </w:rPr>
        <w:t xml:space="preserve">, </w:t>
      </w:r>
      <w:proofErr w:type="spellStart"/>
      <w:r>
        <w:rPr>
          <w:rFonts w:ascii="Segoe UI" w:hAnsi="Segoe UI" w:cs="Segoe UI"/>
          <w:color w:val="292B2C"/>
        </w:rPr>
        <w:t>які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провадять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діяльність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gramStart"/>
      <w:r>
        <w:rPr>
          <w:rFonts w:ascii="Segoe UI" w:hAnsi="Segoe UI" w:cs="Segoe UI"/>
          <w:color w:val="292B2C"/>
        </w:rPr>
        <w:t>у сферах</w:t>
      </w:r>
      <w:proofErr w:type="gramEnd"/>
      <w:r>
        <w:rPr>
          <w:rFonts w:ascii="Segoe UI" w:hAnsi="Segoe UI" w:cs="Segoe UI"/>
          <w:color w:val="292B2C"/>
        </w:rPr>
        <w:t> </w:t>
      </w:r>
      <w:proofErr w:type="spellStart"/>
      <w:r>
        <w:rPr>
          <w:rFonts w:ascii="Segoe UI" w:hAnsi="Segoe UI" w:cs="Segoe UI"/>
          <w:color w:val="292B2C"/>
        </w:rPr>
        <w:t>культури</w:t>
      </w:r>
      <w:proofErr w:type="spellEnd"/>
      <w:r>
        <w:rPr>
          <w:rFonts w:ascii="Segoe UI" w:hAnsi="Segoe UI" w:cs="Segoe UI"/>
          <w:color w:val="292B2C"/>
        </w:rPr>
        <w:t xml:space="preserve">, </w:t>
      </w:r>
      <w:proofErr w:type="spellStart"/>
      <w:r>
        <w:rPr>
          <w:rFonts w:ascii="Segoe UI" w:hAnsi="Segoe UI" w:cs="Segoe UI"/>
          <w:color w:val="292B2C"/>
        </w:rPr>
        <w:t>кінотеатрів</w:t>
      </w:r>
      <w:proofErr w:type="spellEnd"/>
      <w:r>
        <w:rPr>
          <w:rFonts w:ascii="Segoe UI" w:hAnsi="Segoe UI" w:cs="Segoe UI"/>
          <w:color w:val="292B2C"/>
        </w:rPr>
        <w:t xml:space="preserve">, </w:t>
      </w:r>
      <w:proofErr w:type="spellStart"/>
      <w:r>
        <w:rPr>
          <w:rFonts w:ascii="Segoe UI" w:hAnsi="Segoe UI" w:cs="Segoe UI"/>
          <w:color w:val="292B2C"/>
        </w:rPr>
        <w:t>закладів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громадського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харчування</w:t>
      </w:r>
      <w:proofErr w:type="spellEnd"/>
      <w:r>
        <w:rPr>
          <w:rFonts w:ascii="Segoe UI" w:hAnsi="Segoe UI" w:cs="Segoe UI"/>
          <w:color w:val="292B2C"/>
        </w:rPr>
        <w:t> (</w:t>
      </w:r>
      <w:proofErr w:type="spellStart"/>
      <w:r>
        <w:rPr>
          <w:rFonts w:ascii="Segoe UI" w:hAnsi="Segoe UI" w:cs="Segoe UI"/>
          <w:color w:val="292B2C"/>
        </w:rPr>
        <w:t>ресторанів</w:t>
      </w:r>
      <w:proofErr w:type="spellEnd"/>
      <w:r>
        <w:rPr>
          <w:rFonts w:ascii="Segoe UI" w:hAnsi="Segoe UI" w:cs="Segoe UI"/>
          <w:color w:val="292B2C"/>
        </w:rPr>
        <w:t xml:space="preserve">, кафе </w:t>
      </w:r>
      <w:proofErr w:type="spellStart"/>
      <w:r>
        <w:rPr>
          <w:rFonts w:ascii="Segoe UI" w:hAnsi="Segoe UI" w:cs="Segoe UI"/>
          <w:color w:val="292B2C"/>
        </w:rPr>
        <w:t>тощо</w:t>
      </w:r>
      <w:proofErr w:type="spellEnd"/>
      <w:r>
        <w:rPr>
          <w:rFonts w:ascii="Segoe UI" w:hAnsi="Segoe UI" w:cs="Segoe UI"/>
          <w:color w:val="292B2C"/>
        </w:rPr>
        <w:t xml:space="preserve">), </w:t>
      </w:r>
      <w:proofErr w:type="spellStart"/>
      <w:r>
        <w:rPr>
          <w:rFonts w:ascii="Segoe UI" w:hAnsi="Segoe UI" w:cs="Segoe UI"/>
          <w:color w:val="292B2C"/>
        </w:rPr>
        <w:t>торговельно-розважальних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центрів</w:t>
      </w:r>
      <w:proofErr w:type="spellEnd"/>
      <w:r>
        <w:rPr>
          <w:rFonts w:ascii="Segoe UI" w:hAnsi="Segoe UI" w:cs="Segoe UI"/>
          <w:color w:val="292B2C"/>
        </w:rPr>
        <w:t xml:space="preserve">, </w:t>
      </w:r>
      <w:proofErr w:type="spellStart"/>
      <w:r>
        <w:rPr>
          <w:rFonts w:ascii="Segoe UI" w:hAnsi="Segoe UI" w:cs="Segoe UI"/>
          <w:color w:val="292B2C"/>
        </w:rPr>
        <w:t>інших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закладів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розважальної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діяльності</w:t>
      </w:r>
      <w:proofErr w:type="spellEnd"/>
      <w:r>
        <w:rPr>
          <w:rFonts w:ascii="Segoe UI" w:hAnsi="Segoe UI" w:cs="Segoe UI"/>
          <w:color w:val="292B2C"/>
        </w:rPr>
        <w:t>, </w:t>
      </w:r>
      <w:proofErr w:type="spellStart"/>
      <w:r>
        <w:rPr>
          <w:rFonts w:ascii="Segoe UI" w:hAnsi="Segoe UI" w:cs="Segoe UI"/>
          <w:color w:val="292B2C"/>
        </w:rPr>
        <w:t>спортивних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залів</w:t>
      </w:r>
      <w:proofErr w:type="spellEnd"/>
      <w:r>
        <w:rPr>
          <w:rFonts w:ascii="Segoe UI" w:hAnsi="Segoe UI" w:cs="Segoe UI"/>
          <w:color w:val="292B2C"/>
        </w:rPr>
        <w:t xml:space="preserve">, </w:t>
      </w:r>
      <w:proofErr w:type="spellStart"/>
      <w:r>
        <w:rPr>
          <w:rFonts w:ascii="Segoe UI" w:hAnsi="Segoe UI" w:cs="Segoe UI"/>
          <w:color w:val="292B2C"/>
        </w:rPr>
        <w:t>фітнес-центрів</w:t>
      </w:r>
      <w:proofErr w:type="spellEnd"/>
      <w:r>
        <w:rPr>
          <w:rFonts w:ascii="Segoe UI" w:hAnsi="Segoe UI" w:cs="Segoe UI"/>
          <w:color w:val="292B2C"/>
        </w:rPr>
        <w:t>, </w:t>
      </w:r>
      <w:proofErr w:type="spellStart"/>
      <w:r>
        <w:rPr>
          <w:rFonts w:ascii="Segoe UI" w:hAnsi="Segoe UI" w:cs="Segoe UI"/>
          <w:color w:val="292B2C"/>
        </w:rPr>
        <w:t>торговельного</w:t>
      </w:r>
      <w:proofErr w:type="spellEnd"/>
      <w:r>
        <w:rPr>
          <w:rFonts w:ascii="Segoe UI" w:hAnsi="Segoe UI" w:cs="Segoe UI"/>
          <w:color w:val="292B2C"/>
        </w:rPr>
        <w:t xml:space="preserve"> і </w:t>
      </w:r>
      <w:proofErr w:type="spellStart"/>
      <w:r>
        <w:rPr>
          <w:rFonts w:ascii="Segoe UI" w:hAnsi="Segoe UI" w:cs="Segoe UI"/>
          <w:color w:val="292B2C"/>
        </w:rPr>
        <w:t>побутового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обслуговування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населення</w:t>
      </w:r>
      <w:proofErr w:type="spellEnd"/>
      <w:r>
        <w:rPr>
          <w:rFonts w:ascii="Segoe UI" w:hAnsi="Segoe UI" w:cs="Segoe UI"/>
          <w:color w:val="292B2C"/>
        </w:rPr>
        <w:t>,</w:t>
      </w:r>
    </w:p>
    <w:p w:rsidR="00623DF7" w:rsidRDefault="00623DF7" w:rsidP="00623DF7">
      <w:pPr>
        <w:pStyle w:val="a3"/>
        <w:spacing w:before="0" w:beforeAutospacing="0" w:after="0" w:afterAutospacing="0"/>
        <w:rPr>
          <w:rFonts w:ascii="Segoe UI" w:hAnsi="Segoe UI" w:cs="Segoe UI"/>
          <w:color w:val="292B2C"/>
        </w:rPr>
      </w:pPr>
      <w:proofErr w:type="spellStart"/>
      <w:r>
        <w:rPr>
          <w:rFonts w:ascii="Segoe UI" w:hAnsi="Segoe UI" w:cs="Segoe UI"/>
          <w:b/>
          <w:bCs/>
          <w:i/>
          <w:iCs/>
          <w:color w:val="292B2C"/>
          <w:u w:val="single"/>
        </w:rPr>
        <w:t>крім</w:t>
      </w:r>
      <w:proofErr w:type="spellEnd"/>
      <w:r>
        <w:rPr>
          <w:rFonts w:ascii="Segoe UI" w:hAnsi="Segoe UI" w:cs="Segoe UI"/>
          <w:b/>
          <w:bCs/>
          <w:i/>
          <w:iCs/>
          <w:color w:val="292B2C"/>
          <w:u w:val="single"/>
        </w:rPr>
        <w:t>:</w:t>
      </w:r>
    </w:p>
    <w:p w:rsidR="00623DF7" w:rsidRDefault="00623DF7" w:rsidP="00623DF7">
      <w:pPr>
        <w:pStyle w:val="a3"/>
        <w:spacing w:before="0" w:beforeAutospacing="0" w:after="0" w:afterAutospacing="0"/>
        <w:rPr>
          <w:rFonts w:ascii="Segoe UI" w:hAnsi="Segoe UI" w:cs="Segoe UI"/>
          <w:color w:val="292B2C"/>
        </w:rPr>
      </w:pPr>
      <w:r>
        <w:rPr>
          <w:rFonts w:ascii="Segoe UI" w:hAnsi="Segoe UI" w:cs="Segoe UI"/>
          <w:i/>
          <w:iCs/>
          <w:color w:val="292B2C"/>
        </w:rPr>
        <w:t xml:space="preserve">- </w:t>
      </w:r>
      <w:proofErr w:type="spellStart"/>
      <w:r>
        <w:rPr>
          <w:rFonts w:ascii="Segoe UI" w:hAnsi="Segoe UI" w:cs="Segoe UI"/>
          <w:i/>
          <w:iCs/>
          <w:color w:val="292B2C"/>
        </w:rPr>
        <w:t>торгівлі</w:t>
      </w:r>
      <w:proofErr w:type="spellEnd"/>
      <w:r>
        <w:rPr>
          <w:rFonts w:ascii="Segoe UI" w:hAnsi="Segoe UI" w:cs="Segoe UI"/>
          <w:i/>
          <w:iCs/>
          <w:color w:val="292B2C"/>
        </w:rPr>
        <w:t> </w:t>
      </w:r>
      <w:r>
        <w:rPr>
          <w:rFonts w:ascii="Segoe UI" w:hAnsi="Segoe UI" w:cs="Segoe UI"/>
          <w:b/>
          <w:bCs/>
          <w:i/>
          <w:iCs/>
          <w:color w:val="292B2C"/>
        </w:rPr>
        <w:t xml:space="preserve">продуктами </w:t>
      </w:r>
      <w:proofErr w:type="spellStart"/>
      <w:r>
        <w:rPr>
          <w:rFonts w:ascii="Segoe UI" w:hAnsi="Segoe UI" w:cs="Segoe UI"/>
          <w:b/>
          <w:bCs/>
          <w:i/>
          <w:iCs/>
          <w:color w:val="292B2C"/>
        </w:rPr>
        <w:t>харчування</w:t>
      </w:r>
      <w:proofErr w:type="spellEnd"/>
      <w:r>
        <w:rPr>
          <w:rFonts w:ascii="Segoe UI" w:hAnsi="Segoe UI" w:cs="Segoe UI"/>
          <w:b/>
          <w:bCs/>
          <w:i/>
          <w:iCs/>
          <w:color w:val="292B2C"/>
        </w:rPr>
        <w:t xml:space="preserve">, </w:t>
      </w:r>
      <w:proofErr w:type="spellStart"/>
      <w:r>
        <w:rPr>
          <w:rFonts w:ascii="Segoe UI" w:hAnsi="Segoe UI" w:cs="Segoe UI"/>
          <w:b/>
          <w:bCs/>
          <w:i/>
          <w:iCs/>
          <w:color w:val="292B2C"/>
        </w:rPr>
        <w:t>пальним</w:t>
      </w:r>
      <w:proofErr w:type="spellEnd"/>
      <w:r>
        <w:rPr>
          <w:rFonts w:ascii="Segoe UI" w:hAnsi="Segoe UI" w:cs="Segoe UI"/>
          <w:b/>
          <w:bCs/>
          <w:i/>
          <w:iCs/>
          <w:color w:val="292B2C"/>
        </w:rPr>
        <w:t xml:space="preserve">, </w:t>
      </w:r>
      <w:proofErr w:type="spellStart"/>
      <w:r>
        <w:rPr>
          <w:rFonts w:ascii="Segoe UI" w:hAnsi="Segoe UI" w:cs="Segoe UI"/>
          <w:b/>
          <w:bCs/>
          <w:i/>
          <w:iCs/>
          <w:color w:val="292B2C"/>
        </w:rPr>
        <w:t>засобами</w:t>
      </w:r>
      <w:proofErr w:type="spellEnd"/>
      <w:r>
        <w:rPr>
          <w:rFonts w:ascii="Segoe UI" w:hAnsi="Segoe UI" w:cs="Segoe UI"/>
          <w:b/>
          <w:bCs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b/>
          <w:bCs/>
          <w:i/>
          <w:iCs/>
          <w:color w:val="292B2C"/>
        </w:rPr>
        <w:t>гігієни</w:t>
      </w:r>
      <w:proofErr w:type="spellEnd"/>
      <w:r>
        <w:rPr>
          <w:rFonts w:ascii="Segoe UI" w:hAnsi="Segoe UI" w:cs="Segoe UI"/>
          <w:b/>
          <w:bCs/>
          <w:i/>
          <w:iCs/>
          <w:color w:val="292B2C"/>
        </w:rPr>
        <w:t xml:space="preserve">, </w:t>
      </w:r>
      <w:proofErr w:type="spellStart"/>
      <w:r>
        <w:rPr>
          <w:rFonts w:ascii="Segoe UI" w:hAnsi="Segoe UI" w:cs="Segoe UI"/>
          <w:b/>
          <w:bCs/>
          <w:i/>
          <w:iCs/>
          <w:color w:val="292B2C"/>
        </w:rPr>
        <w:t>лікарськими</w:t>
      </w:r>
      <w:proofErr w:type="spellEnd"/>
      <w:r>
        <w:rPr>
          <w:rFonts w:ascii="Segoe UI" w:hAnsi="Segoe UI" w:cs="Segoe UI"/>
          <w:b/>
          <w:bCs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b/>
          <w:bCs/>
          <w:i/>
          <w:iCs/>
          <w:color w:val="292B2C"/>
        </w:rPr>
        <w:t>засобами</w:t>
      </w:r>
      <w:proofErr w:type="spellEnd"/>
      <w:r>
        <w:rPr>
          <w:rFonts w:ascii="Segoe UI" w:hAnsi="Segoe UI" w:cs="Segoe UI"/>
          <w:b/>
          <w:bCs/>
          <w:i/>
          <w:iCs/>
          <w:color w:val="292B2C"/>
        </w:rPr>
        <w:t xml:space="preserve"> та </w:t>
      </w:r>
      <w:proofErr w:type="spellStart"/>
      <w:r>
        <w:rPr>
          <w:rFonts w:ascii="Segoe UI" w:hAnsi="Segoe UI" w:cs="Segoe UI"/>
          <w:b/>
          <w:bCs/>
          <w:i/>
          <w:iCs/>
          <w:color w:val="292B2C"/>
        </w:rPr>
        <w:t>виробами</w:t>
      </w:r>
      <w:proofErr w:type="spellEnd"/>
      <w:r>
        <w:rPr>
          <w:rFonts w:ascii="Segoe UI" w:hAnsi="Segoe UI" w:cs="Segoe UI"/>
          <w:b/>
          <w:bCs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b/>
          <w:bCs/>
          <w:i/>
          <w:iCs/>
          <w:color w:val="292B2C"/>
        </w:rPr>
        <w:t>медичного</w:t>
      </w:r>
      <w:proofErr w:type="spellEnd"/>
      <w:r>
        <w:rPr>
          <w:rFonts w:ascii="Segoe UI" w:hAnsi="Segoe UI" w:cs="Segoe UI"/>
          <w:b/>
          <w:bCs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b/>
          <w:bCs/>
          <w:i/>
          <w:iCs/>
          <w:color w:val="292B2C"/>
        </w:rPr>
        <w:t>призначення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, </w:t>
      </w:r>
      <w:proofErr w:type="spellStart"/>
      <w:r>
        <w:rPr>
          <w:rFonts w:ascii="Segoe UI" w:hAnsi="Segoe UI" w:cs="Segoe UI"/>
          <w:i/>
          <w:iCs/>
          <w:color w:val="292B2C"/>
        </w:rPr>
        <w:t>ветеринарними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препаратами, кормами, пестицидами та </w:t>
      </w:r>
      <w:proofErr w:type="spellStart"/>
      <w:r>
        <w:rPr>
          <w:rFonts w:ascii="Segoe UI" w:hAnsi="Segoe UI" w:cs="Segoe UI"/>
          <w:i/>
          <w:iCs/>
          <w:color w:val="292B2C"/>
        </w:rPr>
        <w:t>агрохімікатами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, </w:t>
      </w:r>
      <w:proofErr w:type="spellStart"/>
      <w:r>
        <w:rPr>
          <w:rFonts w:ascii="Segoe UI" w:hAnsi="Segoe UI" w:cs="Segoe UI"/>
          <w:i/>
          <w:iCs/>
          <w:color w:val="292B2C"/>
        </w:rPr>
        <w:t>насінням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і </w:t>
      </w:r>
      <w:proofErr w:type="spellStart"/>
      <w:r>
        <w:rPr>
          <w:rFonts w:ascii="Segoe UI" w:hAnsi="Segoe UI" w:cs="Segoe UI"/>
          <w:i/>
          <w:iCs/>
          <w:color w:val="292B2C"/>
        </w:rPr>
        <w:t>садивним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92B2C"/>
        </w:rPr>
        <w:t>матеріалом</w:t>
      </w:r>
      <w:proofErr w:type="spellEnd"/>
      <w:r>
        <w:rPr>
          <w:rFonts w:ascii="Segoe UI" w:hAnsi="Segoe UI" w:cs="Segoe UI"/>
          <w:i/>
          <w:iCs/>
          <w:color w:val="292B2C"/>
        </w:rPr>
        <w:t>;</w:t>
      </w:r>
    </w:p>
    <w:p w:rsidR="00623DF7" w:rsidRDefault="00623DF7" w:rsidP="00623DF7">
      <w:pPr>
        <w:pStyle w:val="a3"/>
        <w:spacing w:before="0" w:beforeAutospacing="0" w:after="0" w:afterAutospacing="0"/>
        <w:rPr>
          <w:rFonts w:ascii="Segoe UI" w:hAnsi="Segoe UI" w:cs="Segoe UI"/>
          <w:color w:val="292B2C"/>
        </w:rPr>
      </w:pPr>
      <w:r>
        <w:rPr>
          <w:rFonts w:ascii="Segoe UI" w:hAnsi="Segoe UI" w:cs="Segoe UI"/>
          <w:i/>
          <w:iCs/>
          <w:color w:val="292B2C"/>
        </w:rPr>
        <w:t xml:space="preserve">- </w:t>
      </w:r>
      <w:proofErr w:type="spellStart"/>
      <w:r>
        <w:rPr>
          <w:rFonts w:ascii="Segoe UI" w:hAnsi="Segoe UI" w:cs="Segoe UI"/>
          <w:i/>
          <w:iCs/>
          <w:color w:val="292B2C"/>
        </w:rPr>
        <w:t>провадження</w:t>
      </w:r>
      <w:proofErr w:type="spellEnd"/>
      <w:r>
        <w:rPr>
          <w:rFonts w:ascii="Segoe UI" w:hAnsi="Segoe UI" w:cs="Segoe UI"/>
          <w:i/>
          <w:iCs/>
          <w:color w:val="292B2C"/>
        </w:rPr>
        <w:t> </w:t>
      </w:r>
      <w:proofErr w:type="spellStart"/>
      <w:r>
        <w:rPr>
          <w:rFonts w:ascii="Segoe UI" w:hAnsi="Segoe UI" w:cs="Segoe UI"/>
          <w:b/>
          <w:bCs/>
          <w:i/>
          <w:iCs/>
          <w:color w:val="292B2C"/>
        </w:rPr>
        <w:t>банківської</w:t>
      </w:r>
      <w:proofErr w:type="spellEnd"/>
      <w:r>
        <w:rPr>
          <w:rFonts w:ascii="Segoe UI" w:hAnsi="Segoe UI" w:cs="Segoe UI"/>
          <w:b/>
          <w:bCs/>
          <w:i/>
          <w:iCs/>
          <w:color w:val="292B2C"/>
        </w:rPr>
        <w:t xml:space="preserve"> та </w:t>
      </w:r>
      <w:proofErr w:type="spellStart"/>
      <w:r>
        <w:rPr>
          <w:rFonts w:ascii="Segoe UI" w:hAnsi="Segoe UI" w:cs="Segoe UI"/>
          <w:b/>
          <w:bCs/>
          <w:i/>
          <w:iCs/>
          <w:color w:val="292B2C"/>
        </w:rPr>
        <w:t>страхової</w:t>
      </w:r>
      <w:proofErr w:type="spellEnd"/>
      <w:r>
        <w:rPr>
          <w:rFonts w:ascii="Segoe UI" w:hAnsi="Segoe UI" w:cs="Segoe UI"/>
          <w:b/>
          <w:bCs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b/>
          <w:bCs/>
          <w:i/>
          <w:iCs/>
          <w:color w:val="292B2C"/>
        </w:rPr>
        <w:t>діяльності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, а </w:t>
      </w:r>
      <w:proofErr w:type="spellStart"/>
      <w:r>
        <w:rPr>
          <w:rFonts w:ascii="Segoe UI" w:hAnsi="Segoe UI" w:cs="Segoe UI"/>
          <w:i/>
          <w:iCs/>
          <w:color w:val="292B2C"/>
        </w:rPr>
        <w:t>також</w:t>
      </w:r>
      <w:proofErr w:type="spellEnd"/>
      <w:r>
        <w:rPr>
          <w:rFonts w:ascii="Segoe UI" w:hAnsi="Segoe UI" w:cs="Segoe UI"/>
          <w:i/>
          <w:iCs/>
          <w:color w:val="292B2C"/>
        </w:rPr>
        <w:t> </w:t>
      </w:r>
      <w:proofErr w:type="spellStart"/>
      <w:r>
        <w:rPr>
          <w:rFonts w:ascii="Segoe UI" w:hAnsi="Segoe UI" w:cs="Segoe UI"/>
          <w:b/>
          <w:bCs/>
          <w:i/>
          <w:iCs/>
          <w:color w:val="292B2C"/>
        </w:rPr>
        <w:t>медичної</w:t>
      </w:r>
      <w:proofErr w:type="spellEnd"/>
      <w:r>
        <w:rPr>
          <w:rFonts w:ascii="Segoe UI" w:hAnsi="Segoe UI" w:cs="Segoe UI"/>
          <w:b/>
          <w:bCs/>
          <w:i/>
          <w:iCs/>
          <w:color w:val="292B2C"/>
        </w:rPr>
        <w:t xml:space="preserve"> практики</w:t>
      </w:r>
      <w:r>
        <w:rPr>
          <w:rFonts w:ascii="Segoe UI" w:hAnsi="Segoe UI" w:cs="Segoe UI"/>
          <w:i/>
          <w:iCs/>
          <w:color w:val="292B2C"/>
        </w:rPr>
        <w:t xml:space="preserve">, </w:t>
      </w:r>
      <w:proofErr w:type="spellStart"/>
      <w:r>
        <w:rPr>
          <w:rFonts w:ascii="Segoe UI" w:hAnsi="Segoe UI" w:cs="Segoe UI"/>
          <w:i/>
          <w:iCs/>
          <w:color w:val="292B2C"/>
        </w:rPr>
        <w:t>ветеринарної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практики, </w:t>
      </w:r>
      <w:proofErr w:type="spellStart"/>
      <w:r>
        <w:rPr>
          <w:rFonts w:ascii="Segoe UI" w:hAnsi="Segoe UI" w:cs="Segoe UI"/>
          <w:i/>
          <w:iCs/>
          <w:color w:val="292B2C"/>
        </w:rPr>
        <w:t>діяльності</w:t>
      </w:r>
      <w:proofErr w:type="spellEnd"/>
      <w:r>
        <w:rPr>
          <w:rFonts w:ascii="Segoe UI" w:hAnsi="Segoe UI" w:cs="Segoe UI"/>
          <w:i/>
          <w:iCs/>
          <w:color w:val="292B2C"/>
        </w:rPr>
        <w:t> </w:t>
      </w:r>
      <w:proofErr w:type="spellStart"/>
      <w:r>
        <w:rPr>
          <w:rFonts w:ascii="Segoe UI" w:hAnsi="Segoe UI" w:cs="Segoe UI"/>
          <w:b/>
          <w:bCs/>
          <w:i/>
          <w:iCs/>
          <w:color w:val="292B2C"/>
        </w:rPr>
        <w:t>автозаправних</w:t>
      </w:r>
      <w:proofErr w:type="spellEnd"/>
      <w:r>
        <w:rPr>
          <w:rFonts w:ascii="Segoe UI" w:hAnsi="Segoe UI" w:cs="Segoe UI"/>
          <w:b/>
          <w:bCs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b/>
          <w:bCs/>
          <w:i/>
          <w:iCs/>
          <w:color w:val="292B2C"/>
        </w:rPr>
        <w:t>комплексів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, </w:t>
      </w:r>
      <w:proofErr w:type="spellStart"/>
      <w:r>
        <w:rPr>
          <w:rFonts w:ascii="Segoe UI" w:hAnsi="Segoe UI" w:cs="Segoe UI"/>
          <w:i/>
          <w:iCs/>
          <w:color w:val="292B2C"/>
        </w:rPr>
        <w:t>діяльності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з </w:t>
      </w:r>
      <w:proofErr w:type="spellStart"/>
      <w:r>
        <w:rPr>
          <w:rFonts w:ascii="Segoe UI" w:hAnsi="Segoe UI" w:cs="Segoe UI"/>
          <w:b/>
          <w:bCs/>
          <w:i/>
          <w:iCs/>
          <w:color w:val="292B2C"/>
        </w:rPr>
        <w:t>технічного</w:t>
      </w:r>
      <w:proofErr w:type="spellEnd"/>
      <w:r>
        <w:rPr>
          <w:rFonts w:ascii="Segoe UI" w:hAnsi="Segoe UI" w:cs="Segoe UI"/>
          <w:b/>
          <w:bCs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b/>
          <w:bCs/>
          <w:i/>
          <w:iCs/>
          <w:color w:val="292B2C"/>
        </w:rPr>
        <w:t>обслуговування</w:t>
      </w:r>
      <w:proofErr w:type="spellEnd"/>
      <w:r>
        <w:rPr>
          <w:rFonts w:ascii="Segoe UI" w:hAnsi="Segoe UI" w:cs="Segoe UI"/>
          <w:b/>
          <w:bCs/>
          <w:i/>
          <w:iCs/>
          <w:color w:val="292B2C"/>
        </w:rPr>
        <w:t xml:space="preserve"> та ремонту</w:t>
      </w:r>
      <w:r>
        <w:rPr>
          <w:rFonts w:ascii="Segoe UI" w:hAnsi="Segoe UI" w:cs="Segoe UI"/>
          <w:i/>
          <w:iCs/>
          <w:color w:val="292B2C"/>
        </w:rPr>
        <w:t> </w:t>
      </w:r>
      <w:proofErr w:type="spellStart"/>
      <w:r>
        <w:rPr>
          <w:rFonts w:ascii="Segoe UI" w:hAnsi="Segoe UI" w:cs="Segoe UI"/>
          <w:i/>
          <w:iCs/>
          <w:color w:val="292B2C"/>
        </w:rPr>
        <w:t>транспортних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92B2C"/>
        </w:rPr>
        <w:t>засобів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, </w:t>
      </w:r>
      <w:proofErr w:type="spellStart"/>
      <w:r>
        <w:rPr>
          <w:rFonts w:ascii="Segoe UI" w:hAnsi="Segoe UI" w:cs="Segoe UI"/>
          <w:i/>
          <w:iCs/>
          <w:color w:val="292B2C"/>
        </w:rPr>
        <w:t>технічного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92B2C"/>
        </w:rPr>
        <w:t>обслуговування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92B2C"/>
        </w:rPr>
        <w:t>реєстраторів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92B2C"/>
        </w:rPr>
        <w:t>розрахункових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92B2C"/>
        </w:rPr>
        <w:t>операцій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, </w:t>
      </w:r>
      <w:proofErr w:type="spellStart"/>
      <w:r>
        <w:rPr>
          <w:rFonts w:ascii="Segoe UI" w:hAnsi="Segoe UI" w:cs="Segoe UI"/>
          <w:i/>
          <w:iCs/>
          <w:color w:val="292B2C"/>
        </w:rPr>
        <w:t>діяльності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з </w:t>
      </w:r>
      <w:proofErr w:type="gramStart"/>
      <w:r>
        <w:rPr>
          <w:rFonts w:ascii="Segoe UI" w:hAnsi="Segoe UI" w:cs="Segoe UI"/>
          <w:i/>
          <w:iCs/>
          <w:color w:val="292B2C"/>
        </w:rPr>
        <w:lastRenderedPageBreak/>
        <w:t xml:space="preserve">ремонту  </w:t>
      </w:r>
      <w:proofErr w:type="spellStart"/>
      <w:r>
        <w:rPr>
          <w:rFonts w:ascii="Segoe UI" w:hAnsi="Segoe UI" w:cs="Segoe UI"/>
          <w:i/>
          <w:iCs/>
          <w:color w:val="292B2C"/>
        </w:rPr>
        <w:t>комп’ютерів</w:t>
      </w:r>
      <w:proofErr w:type="spellEnd"/>
      <w:proofErr w:type="gramEnd"/>
      <w:r>
        <w:rPr>
          <w:rFonts w:ascii="Segoe UI" w:hAnsi="Segoe UI" w:cs="Segoe UI"/>
          <w:i/>
          <w:iCs/>
          <w:color w:val="292B2C"/>
        </w:rPr>
        <w:t xml:space="preserve">, </w:t>
      </w:r>
      <w:proofErr w:type="spellStart"/>
      <w:r>
        <w:rPr>
          <w:rFonts w:ascii="Segoe UI" w:hAnsi="Segoe UI" w:cs="Segoe UI"/>
          <w:i/>
          <w:iCs/>
          <w:color w:val="292B2C"/>
        </w:rPr>
        <w:t>побутових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92B2C"/>
        </w:rPr>
        <w:t>виробів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і </w:t>
      </w:r>
      <w:proofErr w:type="spellStart"/>
      <w:r>
        <w:rPr>
          <w:rFonts w:ascii="Segoe UI" w:hAnsi="Segoe UI" w:cs="Segoe UI"/>
          <w:i/>
          <w:iCs/>
          <w:color w:val="292B2C"/>
        </w:rPr>
        <w:t>предметів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92B2C"/>
        </w:rPr>
        <w:t>особистого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92B2C"/>
        </w:rPr>
        <w:t>вжитку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, </w:t>
      </w:r>
      <w:proofErr w:type="spellStart"/>
      <w:r>
        <w:rPr>
          <w:rFonts w:ascii="Segoe UI" w:hAnsi="Segoe UI" w:cs="Segoe UI"/>
          <w:i/>
          <w:iCs/>
          <w:color w:val="292B2C"/>
        </w:rPr>
        <w:t>об’єктів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92B2C"/>
        </w:rPr>
        <w:t>поштового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92B2C"/>
        </w:rPr>
        <w:t>зв’язку</w:t>
      </w:r>
      <w:proofErr w:type="spellEnd"/>
      <w:r>
        <w:rPr>
          <w:rFonts w:ascii="Segoe UI" w:hAnsi="Segoe UI" w:cs="Segoe UI"/>
          <w:i/>
          <w:iCs/>
          <w:color w:val="292B2C"/>
        </w:rPr>
        <w:t>; </w:t>
      </w:r>
    </w:p>
    <w:p w:rsidR="00623DF7" w:rsidRDefault="00623DF7" w:rsidP="00623DF7">
      <w:pPr>
        <w:pStyle w:val="a3"/>
        <w:spacing w:before="0" w:beforeAutospacing="0" w:after="0" w:afterAutospacing="0"/>
        <w:rPr>
          <w:rFonts w:ascii="Segoe UI" w:hAnsi="Segoe UI" w:cs="Segoe UI"/>
          <w:color w:val="292B2C"/>
        </w:rPr>
      </w:pPr>
      <w:r>
        <w:rPr>
          <w:rFonts w:ascii="Segoe UI" w:hAnsi="Segoe UI" w:cs="Segoe UI"/>
          <w:i/>
          <w:iCs/>
          <w:color w:val="292B2C"/>
        </w:rPr>
        <w:t xml:space="preserve"> - </w:t>
      </w:r>
      <w:proofErr w:type="spellStart"/>
      <w:r>
        <w:rPr>
          <w:rFonts w:ascii="Segoe UI" w:hAnsi="Segoe UI" w:cs="Segoe UI"/>
          <w:i/>
          <w:iCs/>
          <w:color w:val="292B2C"/>
        </w:rPr>
        <w:t>торговельної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92B2C"/>
        </w:rPr>
        <w:t>діяльності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та </w:t>
      </w:r>
      <w:proofErr w:type="spellStart"/>
      <w:r>
        <w:rPr>
          <w:rFonts w:ascii="Segoe UI" w:hAnsi="Segoe UI" w:cs="Segoe UI"/>
          <w:i/>
          <w:iCs/>
          <w:color w:val="292B2C"/>
        </w:rPr>
        <w:t>діяльності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з </w:t>
      </w:r>
      <w:proofErr w:type="spellStart"/>
      <w:r>
        <w:rPr>
          <w:rFonts w:ascii="Segoe UI" w:hAnsi="Segoe UI" w:cs="Segoe UI"/>
          <w:i/>
          <w:iCs/>
          <w:color w:val="292B2C"/>
        </w:rPr>
        <w:t>надання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92B2C"/>
        </w:rPr>
        <w:t>послуг</w:t>
      </w:r>
      <w:proofErr w:type="spellEnd"/>
      <w:r>
        <w:rPr>
          <w:rFonts w:ascii="Segoe UI" w:hAnsi="Segoe UI" w:cs="Segoe UI"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92B2C"/>
        </w:rPr>
        <w:t>громадського</w:t>
      </w:r>
      <w:proofErr w:type="spellEnd"/>
      <w:r>
        <w:rPr>
          <w:rFonts w:ascii="Segoe UI" w:hAnsi="Segoe UI" w:cs="Segoe UI"/>
          <w:i/>
          <w:iCs/>
          <w:color w:val="292B2C"/>
        </w:rPr>
        <w:t> </w:t>
      </w:r>
      <w:proofErr w:type="spellStart"/>
      <w:r>
        <w:rPr>
          <w:rFonts w:ascii="Segoe UI" w:hAnsi="Segoe UI" w:cs="Segoe UI"/>
          <w:b/>
          <w:bCs/>
          <w:i/>
          <w:iCs/>
          <w:color w:val="292B2C"/>
        </w:rPr>
        <w:t>харчування</w:t>
      </w:r>
      <w:proofErr w:type="spellEnd"/>
      <w:r>
        <w:rPr>
          <w:rFonts w:ascii="Segoe UI" w:hAnsi="Segoe UI" w:cs="Segoe UI"/>
          <w:b/>
          <w:bCs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b/>
          <w:bCs/>
          <w:i/>
          <w:iCs/>
          <w:color w:val="292B2C"/>
        </w:rPr>
        <w:t>із</w:t>
      </w:r>
      <w:proofErr w:type="spellEnd"/>
      <w:r>
        <w:rPr>
          <w:rFonts w:ascii="Segoe UI" w:hAnsi="Segoe UI" w:cs="Segoe UI"/>
          <w:b/>
          <w:bCs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b/>
          <w:bCs/>
          <w:i/>
          <w:iCs/>
          <w:color w:val="292B2C"/>
        </w:rPr>
        <w:t>застосуванням</w:t>
      </w:r>
      <w:proofErr w:type="spellEnd"/>
      <w:r>
        <w:rPr>
          <w:rFonts w:ascii="Segoe UI" w:hAnsi="Segoe UI" w:cs="Segoe UI"/>
          <w:b/>
          <w:bCs/>
          <w:i/>
          <w:iCs/>
          <w:color w:val="292B2C"/>
        </w:rPr>
        <w:t xml:space="preserve"> </w:t>
      </w:r>
      <w:proofErr w:type="spellStart"/>
      <w:r>
        <w:rPr>
          <w:rFonts w:ascii="Segoe UI" w:hAnsi="Segoe UI" w:cs="Segoe UI"/>
          <w:b/>
          <w:bCs/>
          <w:i/>
          <w:iCs/>
          <w:color w:val="292B2C"/>
        </w:rPr>
        <w:t>адресної</w:t>
      </w:r>
      <w:proofErr w:type="spellEnd"/>
      <w:r>
        <w:rPr>
          <w:rFonts w:ascii="Segoe UI" w:hAnsi="Segoe UI" w:cs="Segoe UI"/>
          <w:b/>
          <w:bCs/>
          <w:i/>
          <w:iCs/>
          <w:color w:val="292B2C"/>
        </w:rPr>
        <w:t xml:space="preserve"> доставки </w:t>
      </w:r>
      <w:proofErr w:type="spellStart"/>
      <w:r>
        <w:rPr>
          <w:rFonts w:ascii="Segoe UI" w:hAnsi="Segoe UI" w:cs="Segoe UI"/>
          <w:b/>
          <w:bCs/>
          <w:i/>
          <w:iCs/>
          <w:color w:val="292B2C"/>
        </w:rPr>
        <w:t>замовлень</w:t>
      </w:r>
      <w:proofErr w:type="spellEnd"/>
      <w:r>
        <w:rPr>
          <w:rFonts w:ascii="Segoe UI" w:hAnsi="Segoe UI" w:cs="Segoe UI"/>
          <w:i/>
          <w:iCs/>
          <w:color w:val="292B2C"/>
        </w:rPr>
        <w:t>;           </w:t>
      </w:r>
    </w:p>
    <w:p w:rsidR="00623DF7" w:rsidRDefault="00623DF7" w:rsidP="00623DF7">
      <w:pPr>
        <w:pStyle w:val="4"/>
        <w:spacing w:before="0"/>
        <w:rPr>
          <w:rFonts w:ascii="Segoe UI" w:hAnsi="Segoe UI" w:cs="Segoe UI"/>
          <w:color w:val="292B2C"/>
        </w:rPr>
      </w:pPr>
      <w:r>
        <w:rPr>
          <w:rFonts w:ascii="Segoe UI" w:hAnsi="Segoe UI" w:cs="Segoe UI"/>
          <w:color w:val="292B2C"/>
        </w:rPr>
        <w:t xml:space="preserve">4) </w:t>
      </w:r>
      <w:proofErr w:type="spellStart"/>
      <w:r>
        <w:rPr>
          <w:rFonts w:ascii="Segoe UI" w:hAnsi="Segoe UI" w:cs="Segoe UI"/>
          <w:color w:val="292B2C"/>
        </w:rPr>
        <w:t>відвідування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отримувачами</w:t>
      </w:r>
      <w:proofErr w:type="spellEnd"/>
      <w:r>
        <w:rPr>
          <w:rFonts w:ascii="Segoe UI" w:hAnsi="Segoe UI" w:cs="Segoe UI"/>
          <w:color w:val="292B2C"/>
        </w:rPr>
        <w:t> </w:t>
      </w:r>
      <w:proofErr w:type="spellStart"/>
      <w:r>
        <w:rPr>
          <w:rFonts w:ascii="Segoe UI" w:hAnsi="Segoe UI" w:cs="Segoe UI"/>
          <w:color w:val="292B2C"/>
        </w:rPr>
        <w:t>соціальних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або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реабілітаційних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послуг</w:t>
      </w:r>
      <w:proofErr w:type="spellEnd"/>
      <w:r>
        <w:rPr>
          <w:rFonts w:ascii="Segoe UI" w:hAnsi="Segoe UI" w:cs="Segoe UI"/>
          <w:color w:val="292B2C"/>
        </w:rPr>
        <w:t> </w:t>
      </w:r>
      <w:proofErr w:type="spellStart"/>
      <w:r>
        <w:rPr>
          <w:rFonts w:ascii="Segoe UI" w:hAnsi="Segoe UI" w:cs="Segoe UI"/>
          <w:color w:val="292B2C"/>
        </w:rPr>
        <w:t>установ</w:t>
      </w:r>
      <w:proofErr w:type="spellEnd"/>
      <w:r>
        <w:rPr>
          <w:rFonts w:ascii="Segoe UI" w:hAnsi="Segoe UI" w:cs="Segoe UI"/>
          <w:color w:val="292B2C"/>
        </w:rPr>
        <w:t xml:space="preserve"> і </w:t>
      </w:r>
      <w:proofErr w:type="spellStart"/>
      <w:r>
        <w:rPr>
          <w:rFonts w:ascii="Segoe UI" w:hAnsi="Segoe UI" w:cs="Segoe UI"/>
          <w:color w:val="292B2C"/>
        </w:rPr>
        <w:t>закладів</w:t>
      </w:r>
      <w:proofErr w:type="spellEnd"/>
      <w:r>
        <w:rPr>
          <w:rFonts w:ascii="Segoe UI" w:hAnsi="Segoe UI" w:cs="Segoe UI"/>
          <w:color w:val="292B2C"/>
        </w:rPr>
        <w:t xml:space="preserve">, </w:t>
      </w:r>
      <w:proofErr w:type="spellStart"/>
      <w:r>
        <w:rPr>
          <w:rFonts w:ascii="Segoe UI" w:hAnsi="Segoe UI" w:cs="Segoe UI"/>
          <w:color w:val="292B2C"/>
        </w:rPr>
        <w:t>що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надають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соціальні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або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реабілітаційні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послуги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сім’ям</w:t>
      </w:r>
      <w:proofErr w:type="spellEnd"/>
      <w:r>
        <w:rPr>
          <w:rFonts w:ascii="Segoe UI" w:hAnsi="Segoe UI" w:cs="Segoe UI"/>
          <w:color w:val="292B2C"/>
        </w:rPr>
        <w:t xml:space="preserve">, особам, </w:t>
      </w:r>
      <w:proofErr w:type="spellStart"/>
      <w:r>
        <w:rPr>
          <w:rFonts w:ascii="Segoe UI" w:hAnsi="Segoe UI" w:cs="Segoe UI"/>
          <w:color w:val="292B2C"/>
        </w:rPr>
        <w:t>що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перебувають</w:t>
      </w:r>
      <w:proofErr w:type="spellEnd"/>
      <w:r>
        <w:rPr>
          <w:rFonts w:ascii="Segoe UI" w:hAnsi="Segoe UI" w:cs="Segoe UI"/>
          <w:color w:val="292B2C"/>
        </w:rPr>
        <w:t xml:space="preserve"> у </w:t>
      </w:r>
      <w:proofErr w:type="spellStart"/>
      <w:r>
        <w:rPr>
          <w:rFonts w:ascii="Segoe UI" w:hAnsi="Segoe UI" w:cs="Segoe UI"/>
          <w:color w:val="292B2C"/>
        </w:rPr>
        <w:t>складних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життєвих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обставинах</w:t>
      </w:r>
      <w:proofErr w:type="spellEnd"/>
      <w:r>
        <w:rPr>
          <w:rFonts w:ascii="Segoe UI" w:hAnsi="Segoe UI" w:cs="Segoe UI"/>
          <w:color w:val="292B2C"/>
        </w:rPr>
        <w:t xml:space="preserve"> (</w:t>
      </w:r>
      <w:proofErr w:type="spellStart"/>
      <w:r>
        <w:rPr>
          <w:rFonts w:ascii="Segoe UI" w:hAnsi="Segoe UI" w:cs="Segoe UI"/>
          <w:color w:val="292B2C"/>
        </w:rPr>
        <w:t>тимчасове</w:t>
      </w:r>
      <w:proofErr w:type="spellEnd"/>
      <w:r>
        <w:rPr>
          <w:rFonts w:ascii="Segoe UI" w:hAnsi="Segoe UI" w:cs="Segoe UI"/>
          <w:color w:val="292B2C"/>
        </w:rPr>
        <w:t xml:space="preserve">, </w:t>
      </w:r>
      <w:proofErr w:type="spellStart"/>
      <w:r>
        <w:rPr>
          <w:rFonts w:ascii="Segoe UI" w:hAnsi="Segoe UI" w:cs="Segoe UI"/>
          <w:color w:val="292B2C"/>
        </w:rPr>
        <w:t>денне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перебування</w:t>
      </w:r>
      <w:proofErr w:type="spellEnd"/>
      <w:r>
        <w:rPr>
          <w:rFonts w:ascii="Segoe UI" w:hAnsi="Segoe UI" w:cs="Segoe UI"/>
          <w:color w:val="292B2C"/>
        </w:rPr>
        <w:t xml:space="preserve">), </w:t>
      </w:r>
      <w:proofErr w:type="spellStart"/>
      <w:r>
        <w:rPr>
          <w:rFonts w:ascii="Segoe UI" w:hAnsi="Segoe UI" w:cs="Segoe UI"/>
          <w:color w:val="292B2C"/>
        </w:rPr>
        <w:t>крім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установ</w:t>
      </w:r>
      <w:proofErr w:type="spellEnd"/>
      <w:r>
        <w:rPr>
          <w:rFonts w:ascii="Segoe UI" w:hAnsi="Segoe UI" w:cs="Segoe UI"/>
          <w:color w:val="292B2C"/>
        </w:rPr>
        <w:t xml:space="preserve"> і </w:t>
      </w:r>
      <w:proofErr w:type="spellStart"/>
      <w:r>
        <w:rPr>
          <w:rFonts w:ascii="Segoe UI" w:hAnsi="Segoe UI" w:cs="Segoe UI"/>
          <w:color w:val="292B2C"/>
        </w:rPr>
        <w:t>закладів</w:t>
      </w:r>
      <w:proofErr w:type="spellEnd"/>
      <w:r>
        <w:rPr>
          <w:rFonts w:ascii="Segoe UI" w:hAnsi="Segoe UI" w:cs="Segoe UI"/>
          <w:color w:val="292B2C"/>
        </w:rPr>
        <w:t xml:space="preserve">, </w:t>
      </w:r>
      <w:proofErr w:type="spellStart"/>
      <w:r>
        <w:rPr>
          <w:rFonts w:ascii="Segoe UI" w:hAnsi="Segoe UI" w:cs="Segoe UI"/>
          <w:color w:val="292B2C"/>
        </w:rPr>
        <w:t>які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надають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соціальні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послуги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екстрено</w:t>
      </w:r>
      <w:proofErr w:type="spellEnd"/>
      <w:r>
        <w:rPr>
          <w:rFonts w:ascii="Segoe UI" w:hAnsi="Segoe UI" w:cs="Segoe UI"/>
          <w:color w:val="292B2C"/>
        </w:rPr>
        <w:t xml:space="preserve"> (</w:t>
      </w:r>
      <w:proofErr w:type="spellStart"/>
      <w:r>
        <w:rPr>
          <w:rFonts w:ascii="Segoe UI" w:hAnsi="Segoe UI" w:cs="Segoe UI"/>
          <w:color w:val="292B2C"/>
        </w:rPr>
        <w:t>кризово</w:t>
      </w:r>
      <w:proofErr w:type="spellEnd"/>
      <w:r>
        <w:rPr>
          <w:rFonts w:ascii="Segoe UI" w:hAnsi="Segoe UI" w:cs="Segoe UI"/>
          <w:color w:val="292B2C"/>
        </w:rPr>
        <w:t xml:space="preserve">), </w:t>
      </w:r>
      <w:proofErr w:type="spellStart"/>
      <w:r>
        <w:rPr>
          <w:rFonts w:ascii="Segoe UI" w:hAnsi="Segoe UI" w:cs="Segoe UI"/>
          <w:color w:val="292B2C"/>
        </w:rPr>
        <w:t>центрів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обліку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бездомних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осіб</w:t>
      </w:r>
      <w:proofErr w:type="spellEnd"/>
      <w:r>
        <w:rPr>
          <w:rFonts w:ascii="Segoe UI" w:hAnsi="Segoe UI" w:cs="Segoe UI"/>
          <w:color w:val="292B2C"/>
        </w:rPr>
        <w:t xml:space="preserve">, </w:t>
      </w:r>
      <w:proofErr w:type="spellStart"/>
      <w:r>
        <w:rPr>
          <w:rFonts w:ascii="Segoe UI" w:hAnsi="Segoe UI" w:cs="Segoe UI"/>
          <w:color w:val="292B2C"/>
        </w:rPr>
        <w:t>мобільних</w:t>
      </w:r>
      <w:proofErr w:type="spellEnd"/>
      <w:r>
        <w:rPr>
          <w:rFonts w:ascii="Segoe UI" w:hAnsi="Segoe UI" w:cs="Segoe UI"/>
          <w:color w:val="292B2C"/>
        </w:rPr>
        <w:t xml:space="preserve"> бригад </w:t>
      </w:r>
      <w:proofErr w:type="spellStart"/>
      <w:r>
        <w:rPr>
          <w:rFonts w:ascii="Segoe UI" w:hAnsi="Segoe UI" w:cs="Segoe UI"/>
          <w:color w:val="292B2C"/>
        </w:rPr>
        <w:t>соціально-психологічної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допомоги</w:t>
      </w:r>
      <w:proofErr w:type="spellEnd"/>
      <w:r>
        <w:rPr>
          <w:rFonts w:ascii="Segoe UI" w:hAnsi="Segoe UI" w:cs="Segoe UI"/>
          <w:color w:val="292B2C"/>
        </w:rPr>
        <w:t xml:space="preserve">, </w:t>
      </w:r>
      <w:proofErr w:type="spellStart"/>
      <w:r>
        <w:rPr>
          <w:rFonts w:ascii="Segoe UI" w:hAnsi="Segoe UI" w:cs="Segoe UI"/>
          <w:color w:val="292B2C"/>
        </w:rPr>
        <w:t>соціального</w:t>
      </w:r>
      <w:proofErr w:type="spellEnd"/>
      <w:r>
        <w:rPr>
          <w:rFonts w:ascii="Segoe UI" w:hAnsi="Segoe UI" w:cs="Segoe UI"/>
          <w:color w:val="292B2C"/>
        </w:rPr>
        <w:t xml:space="preserve"> </w:t>
      </w:r>
      <w:proofErr w:type="spellStart"/>
      <w:r>
        <w:rPr>
          <w:rFonts w:ascii="Segoe UI" w:hAnsi="Segoe UI" w:cs="Segoe UI"/>
          <w:color w:val="292B2C"/>
        </w:rPr>
        <w:t>патрулювання</w:t>
      </w:r>
      <w:proofErr w:type="spellEnd"/>
      <w:r>
        <w:rPr>
          <w:rFonts w:ascii="Segoe UI" w:hAnsi="Segoe UI" w:cs="Segoe UI"/>
          <w:color w:val="292B2C"/>
        </w:rPr>
        <w:t>.</w:t>
      </w:r>
    </w:p>
    <w:p w:rsidR="00623DF7" w:rsidRPr="00623DF7" w:rsidRDefault="00623DF7" w:rsidP="00026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</w:p>
    <w:p w:rsidR="00623DF7" w:rsidRDefault="00623DF7" w:rsidP="00026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</w:p>
    <w:p w:rsidR="00026105" w:rsidRPr="00026105" w:rsidRDefault="00026105" w:rsidP="00026105">
      <w:pPr>
        <w:spacing w:after="15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 w:rsidRPr="00026105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Повний перелік протиепідемічних обмежень, що діють, викладено в постанові КМУ від 22.07.2020 року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026105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коронавірусом</w:t>
      </w:r>
      <w:proofErr w:type="spellEnd"/>
      <w:r w:rsidRPr="00026105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SARS-CoV-2» (із змінами внесеними постановами Кабінету Міністрів України від 12.08.2020 №712, від 26.08.2020 №760, та від 27.08.2020 №757).</w:t>
      </w:r>
    </w:p>
    <w:p w:rsidR="00623DF7" w:rsidRDefault="00623DF7" w:rsidP="00026105">
      <w:pPr>
        <w:spacing w:after="15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bookmarkStart w:id="0" w:name="n243"/>
      <w:bookmarkStart w:id="1" w:name="n240"/>
      <w:bookmarkEnd w:id="0"/>
      <w:bookmarkEnd w:id="1"/>
    </w:p>
    <w:p w:rsidR="00026105" w:rsidRPr="00026105" w:rsidRDefault="00026105" w:rsidP="00026105">
      <w:pPr>
        <w:spacing w:after="15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 w:rsidRPr="00026105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Просимо Вас дотримуватись  протиепідемічних обмежень та організувати виконання протиепідемічних заходів у підпорядкованих Вам закладах </w:t>
      </w:r>
      <w:bookmarkStart w:id="2" w:name="_GoBack"/>
      <w:bookmarkEnd w:id="2"/>
      <w:r w:rsidRPr="00026105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відповідно до чинних нормативних документів:</w:t>
      </w:r>
    </w:p>
    <w:p w:rsidR="00026105" w:rsidRPr="00026105" w:rsidRDefault="00026105" w:rsidP="0002610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hyperlink r:id="rId5" w:history="1">
        <w:r w:rsidRPr="00623DF7">
          <w:rPr>
            <w:rFonts w:ascii="Times New Roman" w:eastAsia="Times New Roman" w:hAnsi="Times New Roman" w:cs="Times New Roman"/>
            <w:color w:val="2076A1"/>
            <w:sz w:val="28"/>
            <w:szCs w:val="28"/>
            <w:u w:val="single"/>
            <w:lang w:val="uk-UA" w:eastAsia="ru-RU"/>
          </w:rPr>
          <w:t xml:space="preserve">Тимчасові рекомендації щодо організації протиепідемічних заходів з торгівлі на ринках на період карантину у зв’язку з поширенням </w:t>
        </w:r>
        <w:proofErr w:type="spellStart"/>
        <w:r w:rsidRPr="00623DF7">
          <w:rPr>
            <w:rFonts w:ascii="Times New Roman" w:eastAsia="Times New Roman" w:hAnsi="Times New Roman" w:cs="Times New Roman"/>
            <w:color w:val="2076A1"/>
            <w:sz w:val="28"/>
            <w:szCs w:val="28"/>
            <w:u w:val="single"/>
            <w:lang w:val="uk-UA" w:eastAsia="ru-RU"/>
          </w:rPr>
          <w:t>коронавірусної</w:t>
        </w:r>
        <w:proofErr w:type="spellEnd"/>
        <w:r w:rsidRPr="00623DF7">
          <w:rPr>
            <w:rFonts w:ascii="Times New Roman" w:eastAsia="Times New Roman" w:hAnsi="Times New Roman" w:cs="Times New Roman"/>
            <w:color w:val="2076A1"/>
            <w:sz w:val="28"/>
            <w:szCs w:val="28"/>
            <w:u w:val="single"/>
            <w:lang w:val="uk-UA" w:eastAsia="ru-RU"/>
          </w:rPr>
          <w:t xml:space="preserve"> хвороби (COVID-19)</w:t>
        </w:r>
      </w:hyperlink>
      <w:r w:rsidRPr="00026105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, затверджені постановою Головного державного санітарного лікаря від 06.06.2020 р. №34.</w:t>
      </w:r>
    </w:p>
    <w:p w:rsidR="00026105" w:rsidRPr="00026105" w:rsidRDefault="00026105" w:rsidP="0002610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hyperlink r:id="rId6" w:history="1">
        <w:r w:rsidRPr="00623DF7">
          <w:rPr>
            <w:rFonts w:ascii="Times New Roman" w:eastAsia="Times New Roman" w:hAnsi="Times New Roman" w:cs="Times New Roman"/>
            <w:color w:val="2076A1"/>
            <w:sz w:val="28"/>
            <w:szCs w:val="28"/>
            <w:u w:val="single"/>
            <w:lang w:val="uk-UA" w:eastAsia="ru-RU"/>
          </w:rPr>
          <w:t xml:space="preserve">Тимчасові рекомендації щодо організації протиепідемічних заходів у закладах громадського харчування на період карантину у зв’язку з поширенням </w:t>
        </w:r>
        <w:proofErr w:type="spellStart"/>
        <w:r w:rsidRPr="00623DF7">
          <w:rPr>
            <w:rFonts w:ascii="Times New Roman" w:eastAsia="Times New Roman" w:hAnsi="Times New Roman" w:cs="Times New Roman"/>
            <w:color w:val="2076A1"/>
            <w:sz w:val="28"/>
            <w:szCs w:val="28"/>
            <w:u w:val="single"/>
            <w:lang w:val="uk-UA" w:eastAsia="ru-RU"/>
          </w:rPr>
          <w:t>коронавірусної</w:t>
        </w:r>
        <w:proofErr w:type="spellEnd"/>
        <w:r w:rsidRPr="00623DF7">
          <w:rPr>
            <w:rFonts w:ascii="Times New Roman" w:eastAsia="Times New Roman" w:hAnsi="Times New Roman" w:cs="Times New Roman"/>
            <w:color w:val="2076A1"/>
            <w:sz w:val="28"/>
            <w:szCs w:val="28"/>
            <w:u w:val="single"/>
            <w:lang w:val="uk-UA" w:eastAsia="ru-RU"/>
          </w:rPr>
          <w:t xml:space="preserve"> хвороби (COVID-19</w:t>
        </w:r>
      </w:hyperlink>
      <w:r w:rsidRPr="00026105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), затверджені постановою Головного державного санітарного лікаря від 09.05.2020 р. №18 (в редакції постанови Головного державного санітарного лікаря від 02.06.2020 №32).</w:t>
      </w:r>
    </w:p>
    <w:p w:rsidR="00026105" w:rsidRPr="00026105" w:rsidRDefault="00026105" w:rsidP="0002610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 w:rsidRPr="00026105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Тимчасові рекомендації щодо організації протиепідемічних заходів в перукарнях та салонах краси на період карантину у зв`язку з поширенням </w:t>
      </w:r>
      <w:proofErr w:type="spellStart"/>
      <w:r w:rsidRPr="00026105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коронавірусної</w:t>
      </w:r>
      <w:proofErr w:type="spellEnd"/>
      <w:r w:rsidRPr="00026105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хвороби (COVID-19), затверджені постановою Головного державного санітарного лікаря від 09.05.2020 р. №20.</w:t>
      </w:r>
    </w:p>
    <w:p w:rsidR="00026105" w:rsidRPr="00026105" w:rsidRDefault="00026105" w:rsidP="0002610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hyperlink r:id="rId7" w:history="1">
        <w:r w:rsidRPr="00623DF7">
          <w:rPr>
            <w:rFonts w:ascii="Times New Roman" w:eastAsia="Times New Roman" w:hAnsi="Times New Roman" w:cs="Times New Roman"/>
            <w:color w:val="2076A1"/>
            <w:sz w:val="28"/>
            <w:szCs w:val="28"/>
            <w:u w:val="single"/>
            <w:lang w:val="uk-UA" w:eastAsia="ru-RU"/>
          </w:rPr>
          <w:t xml:space="preserve">Тимчасові рекомендації щодо організації протиепідемічних заходів при торгівлі продовольчими (окрім ринків) та непродовольчими товарами на період карантину у зв`язку з поширенням </w:t>
        </w:r>
        <w:proofErr w:type="spellStart"/>
        <w:r w:rsidRPr="00623DF7">
          <w:rPr>
            <w:rFonts w:ascii="Times New Roman" w:eastAsia="Times New Roman" w:hAnsi="Times New Roman" w:cs="Times New Roman"/>
            <w:color w:val="2076A1"/>
            <w:sz w:val="28"/>
            <w:szCs w:val="28"/>
            <w:u w:val="single"/>
            <w:lang w:val="uk-UA" w:eastAsia="ru-RU"/>
          </w:rPr>
          <w:t>коронавірусної</w:t>
        </w:r>
        <w:proofErr w:type="spellEnd"/>
        <w:r w:rsidRPr="00623DF7">
          <w:rPr>
            <w:rFonts w:ascii="Times New Roman" w:eastAsia="Times New Roman" w:hAnsi="Times New Roman" w:cs="Times New Roman"/>
            <w:color w:val="2076A1"/>
            <w:sz w:val="28"/>
            <w:szCs w:val="28"/>
            <w:u w:val="single"/>
            <w:lang w:val="uk-UA" w:eastAsia="ru-RU"/>
          </w:rPr>
          <w:t xml:space="preserve"> хвороби (COVID-19)</w:t>
        </w:r>
      </w:hyperlink>
      <w:r w:rsidRPr="00026105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, затверджені постановою Головного державного санітарного лікаря від 09.05.2020 р. №17. та </w:t>
      </w:r>
      <w:proofErr w:type="spellStart"/>
      <w:r w:rsidRPr="00026105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інш</w:t>
      </w:r>
      <w:proofErr w:type="spellEnd"/>
      <w:r w:rsidRPr="00026105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.    </w:t>
      </w:r>
    </w:p>
    <w:p w:rsidR="003F164C" w:rsidRPr="00623DF7" w:rsidRDefault="003F164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F164C" w:rsidRPr="0062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B4287"/>
    <w:multiLevelType w:val="multilevel"/>
    <w:tmpl w:val="EF9A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DF60A3"/>
    <w:multiLevelType w:val="multilevel"/>
    <w:tmpl w:val="2BAC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4F"/>
    <w:rsid w:val="00026105"/>
    <w:rsid w:val="003F164C"/>
    <w:rsid w:val="00623DF7"/>
    <w:rsid w:val="00A3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CF59"/>
  <w15:chartTrackingRefBased/>
  <w15:docId w15:val="{16EC8AC3-1A53-4743-AFB0-88E8B9A5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3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D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105"/>
    <w:rPr>
      <w:b/>
      <w:bCs/>
    </w:rPr>
  </w:style>
  <w:style w:type="character" w:styleId="a5">
    <w:name w:val="Hyperlink"/>
    <w:basedOn w:val="a0"/>
    <w:uiPriority w:val="99"/>
    <w:semiHidden/>
    <w:unhideWhenUsed/>
    <w:rsid w:val="0002610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23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3DF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z.gov.ua/uploads/ckeditor/%D0%B4%D0%BE%D0%BA%D1%83%D0%BC%D0%B5%D0%BD%D1%82%D0%B8/%D0%93%D0%BE%D0%BB%D0%BE%D0%B2%D0%BD%D0%B8%D0%B9%20%D0%A1%D0%B0%D0%BD%D1%96%D1%82%D0%B0%D1%80%D0%BD%D0%B8%D0%B9%20%D0%BB%D1%96%D0%BA%D0%B0%D1%80/%D0%9F%D0%BE%D1%81%D1%82%D0%B0%D0%BD%D0%BE%D0%B2%D0%B0%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z.gov.ua/uploads/ckeditor/%D0%B4%D0%BE%D0%BA%D1%83%D0%BC%D0%B5%D0%BD%D1%82%D0%B8/%D0%93%D0%BE%D0%BB%D0%BE%D0%B2%D0%BD%D0%B8%D0%B9%20%D0%A1%D0%B0%D0%BD%D1%96%D1%82%D0%B0%D1%80%D0%BD%D0%B8%D0%B9%20%D0%BB%D1%96%D0%BA%D0%B0%D1%80/%D0%9F%D0%BE%D1%81%D1%82%D0%B0%D0%BD%D0%BE%D0%B2%D0%B0%2032.pdf" TargetMode="External"/><Relationship Id="rId5" Type="http://schemas.openxmlformats.org/officeDocument/2006/relationships/hyperlink" Target="https://moz.gov.ua/uploads/ckeditor/%D0%B4%D0%BE%D0%BA%D1%83%D0%BC%D0%B5%D0%BD%D1%82%D0%B8/%D0%93%D0%BE%D0%BB%D0%BE%D0%B2%D0%BD%D0%B8%D0%B9%20%D0%A1%D0%B0%D0%BD%D1%96%D1%82%D0%B0%D1%80%D0%BD%D0%B8%D0%B9%20%D0%BB%D1%96%D0%BA%D0%B0%D1%80/%D0%9F%D0%BE%D1%81%D1%82%D0%B0%D0%BD%D0%BE%D0%B2%D0%B0%2034_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VNMR-57-12</dc:creator>
  <cp:keywords/>
  <dc:description/>
  <cp:lastModifiedBy>VNMR-57-12</cp:lastModifiedBy>
  <cp:revision>3</cp:revision>
  <dcterms:created xsi:type="dcterms:W3CDTF">2020-09-18T07:53:00Z</dcterms:created>
  <dcterms:modified xsi:type="dcterms:W3CDTF">2020-09-18T08:00:00Z</dcterms:modified>
</cp:coreProperties>
</file>