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9D" w:rsidRPr="00505E15" w:rsidRDefault="0026619D" w:rsidP="0026619D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505E1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проєкт</w:t>
      </w:r>
      <w:proofErr w:type="spellEnd"/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 wp14:anchorId="01ABA6CF" wp14:editId="312AFB23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9D" w:rsidRPr="00505E1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6619D" w:rsidRPr="001E01C5" w:rsidRDefault="0026619D" w:rsidP="0026619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26619D" w:rsidRPr="001E01C5" w:rsidRDefault="0026619D" w:rsidP="0026619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26619D" w:rsidRPr="001E01C5" w:rsidRDefault="0026619D" w:rsidP="0026619D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листопада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26619D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працівників</w:t>
      </w: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сільського </w:t>
      </w:r>
    </w:p>
    <w:p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господарства України</w:t>
      </w:r>
    </w:p>
    <w:p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26619D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59 Закону України «Про місцеве самоврядування в Україні», рішення Ніжинської міської ради Чернігівської області «</w:t>
      </w:r>
      <w:r w:rsidRPr="001E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 про Почесну грамоту, Грамоту та Подяку виконавчого комітету Ніжинської міської ради»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в.о. старости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Кунашівського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округу 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Ніжинської міської об’єднаної територіальної громади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Л.</w:t>
      </w:r>
      <w:r w:rsidR="005C0F4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Пелехай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в.о. старости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Переяслівського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округу 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об’єднаної територіальної громади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Охонька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 w:rsidRPr="001E01C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Pr="001E01C5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за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багаторічну 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 xml:space="preserve">сумлінну працю, </w:t>
      </w:r>
      <w:r w:rsidR="00410D5C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val="uk-UA" w:eastAsia="ru-RU"/>
        </w:rPr>
        <w:t>вагомий особистий внесок у розвиток сільськогосподарської галузі</w:t>
      </w:r>
      <w:r w:rsidRPr="001E01C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відзначення Дня працівник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сільського господарства України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ветеранам праці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  <w:r w:rsidRPr="001E01C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26619D" w:rsidRDefault="0026619D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410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Коту Івану Степановичу;</w:t>
      </w:r>
    </w:p>
    <w:p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1.2.Євдокименко Ганні Миронівні;</w:t>
      </w:r>
    </w:p>
    <w:p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1.3.Козію Миколі Миколайовичу;</w:t>
      </w:r>
    </w:p>
    <w:p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1.4.Макусі Григорію Тимофійовичу;</w:t>
      </w:r>
    </w:p>
    <w:p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1.5.Федорцю Миколі Олександровичу;</w:t>
      </w:r>
    </w:p>
    <w:p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1.6.Буді Василю Миколайовичу;</w:t>
      </w:r>
    </w:p>
    <w:p w:rsidR="00410D5C" w:rsidRDefault="00410D5C" w:rsidP="00410D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1.7.Товстусі Миколі Михайловичу.</w:t>
      </w: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26619D" w:rsidRPr="001E01C5" w:rsidRDefault="00410D5C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.Відділу бухгалтерського обліку апарату виконавчого комітету 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Ніжинської міської ради (</w:t>
      </w:r>
      <w:proofErr w:type="spellStart"/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</w:t>
      </w:r>
      <w:r w:rsidR="002661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рішення у частині видачі бланків  </w:t>
      </w:r>
      <w:r w:rsidR="002661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26619D" w:rsidRPr="001E01C5" w:rsidRDefault="00410D5C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="0026619D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 В.</w:t>
      </w:r>
    </w:p>
    <w:p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А. В.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10D5C" w:rsidRPr="001E01C5" w:rsidRDefault="00410D5C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26619D" w:rsidRPr="001E01C5" w:rsidRDefault="0026619D" w:rsidP="0026619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</w:t>
      </w:r>
      <w:r w:rsidR="00410D5C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 w:rsidRPr="001E01C5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10D5C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сільського господарства України</w:t>
      </w:r>
      <w:r w:rsidRPr="001E01C5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6619D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1E0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від 03 травня 2017 року №27-23/2017 «Про затвердження Положень  про Почесну грамоту, Грамоту та Подяку виконавчого комітету Ніжинської міської ради»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№18-35/2018, </w:t>
      </w: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</w:t>
      </w:r>
      <w:r w:rsidRPr="001E01C5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>клопотань</w:t>
      </w:r>
      <w:r w:rsidRPr="001E01C5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в.о. старости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Кунашівського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округу Ніжинської міської об’єднаної територіальної громади Л.</w:t>
      </w:r>
      <w:r w:rsidR="005C0F4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М. </w:t>
      </w:r>
      <w:bookmarkStart w:id="0" w:name="_GoBack"/>
      <w:bookmarkEnd w:id="0"/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Пелехай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в.о. старости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Переяслівського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округу Ніжинської міської об’єднаної територіальної громади О.М. </w:t>
      </w:r>
      <w:proofErr w:type="spellStart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Охонька</w:t>
      </w:r>
      <w:proofErr w:type="spellEnd"/>
      <w:r w:rsidR="00AD2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ться кандидатури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ветеранів праці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відзначення з нагоди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сільського господарства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«Про відзначення з нагоди Дня працівник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сільського господарства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 </w:t>
      </w:r>
      <w:r w:rsidR="00D822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бухгалтерського обліку апарату виконавчого ко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мітету Ніжинської міської ради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ує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виконання цього рішення у частині видачі бланків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одяк та рамок.</w:t>
      </w: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до публічної інформації», забезпечує опублікування цього рішення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26619D" w:rsidRPr="001E01C5" w:rsidRDefault="0026619D" w:rsidP="0026619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619D" w:rsidRPr="001E01C5" w:rsidRDefault="0026619D" w:rsidP="0026619D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F7534" w:rsidRPr="0026619D" w:rsidRDefault="00FF7534">
      <w:pPr>
        <w:rPr>
          <w:lang w:val="uk-UA"/>
        </w:rPr>
      </w:pPr>
    </w:p>
    <w:sectPr w:rsidR="00FF7534" w:rsidRPr="0026619D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FD"/>
    <w:rsid w:val="0026619D"/>
    <w:rsid w:val="00410D5C"/>
    <w:rsid w:val="005C0F4D"/>
    <w:rsid w:val="00AB06FD"/>
    <w:rsid w:val="00AD2ABA"/>
    <w:rsid w:val="00D822D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4070"/>
  <w15:chartTrackingRefBased/>
  <w15:docId w15:val="{051BFC65-4B7D-4D08-9E70-BA20FA8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D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2020-11-10T09:13:00Z</cp:lastPrinted>
  <dcterms:created xsi:type="dcterms:W3CDTF">2020-11-10T08:29:00Z</dcterms:created>
  <dcterms:modified xsi:type="dcterms:W3CDTF">2020-11-10T09:17:00Z</dcterms:modified>
</cp:coreProperties>
</file>