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34" w:rsidRPr="004F441F" w:rsidRDefault="00880C34" w:rsidP="0065709C">
      <w:pPr>
        <w:shd w:val="clear" w:color="auto" w:fill="FFFFFF"/>
        <w:spacing w:line="322" w:lineRule="exact"/>
        <w:ind w:left="4956"/>
      </w:pPr>
      <w:r w:rsidRPr="004F441F">
        <w:rPr>
          <w:lang w:val="uk-UA"/>
        </w:rPr>
        <w:t xml:space="preserve">       Додаток № </w:t>
      </w:r>
      <w:r w:rsidRPr="004F441F">
        <w:t>12</w:t>
      </w:r>
    </w:p>
    <w:p w:rsidR="00880C34" w:rsidRPr="004F441F" w:rsidRDefault="00880C34" w:rsidP="0065709C">
      <w:pPr>
        <w:shd w:val="clear" w:color="auto" w:fill="FFFFFF"/>
        <w:spacing w:line="322" w:lineRule="exact"/>
        <w:jc w:val="right"/>
        <w:rPr>
          <w:lang w:val="uk-UA"/>
        </w:rPr>
      </w:pPr>
      <w:r w:rsidRPr="004F441F">
        <w:rPr>
          <w:lang w:val="uk-UA"/>
        </w:rPr>
        <w:t xml:space="preserve">до рішення міської ради </w:t>
      </w:r>
      <w:r w:rsidRPr="004F441F">
        <w:rPr>
          <w:lang w:val="en-US"/>
        </w:rPr>
        <w:t>VIII</w:t>
      </w:r>
      <w:r w:rsidRPr="004F441F">
        <w:rPr>
          <w:lang w:val="uk-UA"/>
        </w:rPr>
        <w:t xml:space="preserve"> скликання</w:t>
      </w:r>
    </w:p>
    <w:p w:rsidR="00880C34" w:rsidRPr="004F441F" w:rsidRDefault="00880C34" w:rsidP="0065709C">
      <w:pPr>
        <w:jc w:val="center"/>
        <w:rPr>
          <w:lang w:val="uk-UA"/>
        </w:rPr>
      </w:pPr>
      <w:r w:rsidRPr="004F441F">
        <w:rPr>
          <w:lang w:val="uk-UA"/>
        </w:rPr>
        <w:t xml:space="preserve">                                                                               від                 2020 №            /2020</w:t>
      </w:r>
    </w:p>
    <w:p w:rsidR="00880C34" w:rsidRPr="004F441F" w:rsidRDefault="00880C34" w:rsidP="004F441F">
      <w:pPr>
        <w:jc w:val="center"/>
        <w:rPr>
          <w:b/>
          <w:bCs/>
          <w:spacing w:val="-4"/>
          <w:lang w:val="uk-UA"/>
        </w:rPr>
      </w:pPr>
      <w:r w:rsidRPr="004F441F">
        <w:rPr>
          <w:b/>
          <w:bCs/>
          <w:lang w:val="uk-UA"/>
        </w:rPr>
        <w:t xml:space="preserve">Міська цільова Програма національно-патріотичного виховання на 2021-2025 роки </w:t>
      </w:r>
    </w:p>
    <w:p w:rsidR="00880C34" w:rsidRPr="004F441F" w:rsidRDefault="00880C34" w:rsidP="004F441F">
      <w:pPr>
        <w:pStyle w:val="ListParagraph"/>
        <w:numPr>
          <w:ilvl w:val="0"/>
          <w:numId w:val="22"/>
        </w:numPr>
        <w:jc w:val="center"/>
        <w:rPr>
          <w:b/>
          <w:bCs/>
          <w:color w:val="000000"/>
          <w:u w:val="single"/>
          <w:lang w:val="uk-UA"/>
        </w:rPr>
      </w:pPr>
      <w:r w:rsidRPr="004F441F">
        <w:rPr>
          <w:b/>
          <w:bCs/>
          <w:lang w:val="uk-UA"/>
        </w:rPr>
        <w:t>Паспорт програми</w:t>
      </w:r>
    </w:p>
    <w:tbl>
      <w:tblPr>
        <w:tblW w:w="9322"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36"/>
        <w:gridCol w:w="2888"/>
        <w:gridCol w:w="5798"/>
      </w:tblGrid>
      <w:tr w:rsidR="00880C34" w:rsidRPr="004F441F">
        <w:trPr>
          <w:trHeight w:val="299"/>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1</w:t>
            </w:r>
          </w:p>
        </w:tc>
        <w:tc>
          <w:tcPr>
            <w:tcW w:w="2888" w:type="dxa"/>
            <w:tcMar>
              <w:left w:w="108" w:type="dxa"/>
            </w:tcMar>
            <w:vAlign w:val="center"/>
          </w:tcPr>
          <w:p w:rsidR="00880C34" w:rsidRPr="004F441F" w:rsidRDefault="00880C34">
            <w:pPr>
              <w:rPr>
                <w:sz w:val="20"/>
                <w:szCs w:val="20"/>
                <w:lang w:val="uk-UA"/>
              </w:rPr>
            </w:pPr>
            <w:r w:rsidRPr="004F441F">
              <w:rPr>
                <w:sz w:val="20"/>
                <w:szCs w:val="20"/>
                <w:lang w:val="uk-UA"/>
              </w:rPr>
              <w:t>Ініціатор розроблення програми:</w:t>
            </w:r>
          </w:p>
        </w:tc>
        <w:tc>
          <w:tcPr>
            <w:tcW w:w="5798" w:type="dxa"/>
            <w:tcMar>
              <w:left w:w="108" w:type="dxa"/>
            </w:tcMar>
            <w:vAlign w:val="center"/>
          </w:tcPr>
          <w:p w:rsidR="00880C34" w:rsidRPr="004F441F" w:rsidRDefault="00880C34" w:rsidP="00763A19">
            <w:pPr>
              <w:rPr>
                <w:sz w:val="20"/>
                <w:szCs w:val="20"/>
                <w:lang w:val="uk-UA"/>
              </w:rPr>
            </w:pPr>
            <w:r w:rsidRPr="004F441F">
              <w:rPr>
                <w:sz w:val="20"/>
                <w:szCs w:val="20"/>
                <w:lang w:val="uk-UA"/>
              </w:rPr>
              <w:t xml:space="preserve">Виконавчий комітет Ніжинської міської ради </w:t>
            </w:r>
          </w:p>
        </w:tc>
      </w:tr>
      <w:tr w:rsidR="00880C34" w:rsidRPr="004F441F">
        <w:trPr>
          <w:trHeight w:val="1144"/>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2</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Законодавча база Програми</w:t>
            </w:r>
          </w:p>
        </w:tc>
        <w:tc>
          <w:tcPr>
            <w:tcW w:w="5798" w:type="dxa"/>
            <w:tcMar>
              <w:left w:w="108" w:type="dxa"/>
            </w:tcMar>
            <w:vAlign w:val="center"/>
          </w:tcPr>
          <w:p w:rsidR="00880C34" w:rsidRPr="004F441F" w:rsidRDefault="00880C34" w:rsidP="00CC6E79">
            <w:pPr>
              <w:rPr>
                <w:sz w:val="20"/>
                <w:szCs w:val="20"/>
                <w:lang w:val="uk-UA"/>
              </w:rPr>
            </w:pPr>
            <w:r w:rsidRPr="004F441F">
              <w:rPr>
                <w:sz w:val="20"/>
                <w:szCs w:val="20"/>
                <w:lang w:val="uk-UA"/>
              </w:rPr>
              <w:t>Указ Президента України від 18 травня 2019 року № 286/2019 «Про Стратегію національно-патріотичного виховання», Доручення заступника голови Чернігівської ОДА за підсумками засідання Координаційної ради з питань національно-патріотичного виховання при облдержадміністрації 10.09.2020 року від 17.09.2020 р. № 01-01-05/5806</w:t>
            </w:r>
          </w:p>
        </w:tc>
      </w:tr>
      <w:tr w:rsidR="00880C34" w:rsidRPr="004F441F">
        <w:trPr>
          <w:trHeight w:val="20"/>
        </w:trPr>
        <w:tc>
          <w:tcPr>
            <w:tcW w:w="636" w:type="dxa"/>
            <w:tcMar>
              <w:left w:w="108" w:type="dxa"/>
            </w:tcMar>
            <w:vAlign w:val="center"/>
          </w:tcPr>
          <w:p w:rsidR="00880C34" w:rsidRPr="004F441F" w:rsidRDefault="00880C34">
            <w:pPr>
              <w:rPr>
                <w:sz w:val="20"/>
                <w:szCs w:val="20"/>
                <w:lang w:val="uk-UA"/>
              </w:rPr>
            </w:pPr>
            <w:r w:rsidRPr="004F441F">
              <w:rPr>
                <w:sz w:val="20"/>
                <w:szCs w:val="20"/>
                <w:lang w:val="uk-UA"/>
              </w:rPr>
              <w:t>3</w:t>
            </w:r>
          </w:p>
        </w:tc>
        <w:tc>
          <w:tcPr>
            <w:tcW w:w="2888" w:type="dxa"/>
            <w:tcMar>
              <w:left w:w="108" w:type="dxa"/>
            </w:tcMar>
            <w:vAlign w:val="center"/>
          </w:tcPr>
          <w:p w:rsidR="00880C34" w:rsidRPr="004F441F" w:rsidRDefault="00880C34">
            <w:pPr>
              <w:rPr>
                <w:sz w:val="20"/>
                <w:szCs w:val="20"/>
                <w:lang w:val="uk-UA"/>
              </w:rPr>
            </w:pPr>
            <w:r w:rsidRPr="004F441F">
              <w:rPr>
                <w:sz w:val="20"/>
                <w:szCs w:val="20"/>
                <w:lang w:val="uk-UA"/>
              </w:rPr>
              <w:t>Розробник програми</w:t>
            </w:r>
          </w:p>
        </w:tc>
        <w:tc>
          <w:tcPr>
            <w:tcW w:w="5798" w:type="dxa"/>
            <w:tcMar>
              <w:left w:w="108" w:type="dxa"/>
            </w:tcMar>
            <w:vAlign w:val="center"/>
          </w:tcPr>
          <w:p w:rsidR="00880C34" w:rsidRPr="004F441F" w:rsidRDefault="00880C34">
            <w:pPr>
              <w:rPr>
                <w:sz w:val="20"/>
                <w:szCs w:val="20"/>
                <w:lang w:val="uk-UA"/>
              </w:rPr>
            </w:pPr>
            <w:r w:rsidRPr="004F441F">
              <w:rPr>
                <w:sz w:val="20"/>
                <w:szCs w:val="20"/>
                <w:lang w:val="uk-UA"/>
              </w:rPr>
              <w:t>Відділ у справах сім’ї та молоді  виконавчого комітету Ніжинської міської ради</w:t>
            </w:r>
          </w:p>
        </w:tc>
      </w:tr>
      <w:tr w:rsidR="00880C34" w:rsidRPr="004F441F">
        <w:trPr>
          <w:trHeight w:val="197"/>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4</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Головний розпорядник бюджетних коштів</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Виконавчий комітет Ніжинської міської ради</w:t>
            </w:r>
          </w:p>
        </w:tc>
      </w:tr>
      <w:tr w:rsidR="00880C34" w:rsidRPr="004F441F">
        <w:trPr>
          <w:trHeight w:val="475"/>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5</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Відповідальні виконавці Програми</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 xml:space="preserve">Виконавчий комітет Ніжинської міської ради; </w:t>
            </w:r>
          </w:p>
          <w:p w:rsidR="00880C34" w:rsidRPr="004F441F" w:rsidRDefault="00880C34" w:rsidP="00F12C6F">
            <w:pPr>
              <w:pStyle w:val="ListParagraph"/>
              <w:tabs>
                <w:tab w:val="left" w:pos="709"/>
              </w:tabs>
              <w:ind w:left="0"/>
              <w:rPr>
                <w:sz w:val="20"/>
                <w:szCs w:val="20"/>
                <w:lang w:val="uk-UA"/>
              </w:rPr>
            </w:pPr>
            <w:r w:rsidRPr="004F441F">
              <w:rPr>
                <w:sz w:val="20"/>
                <w:szCs w:val="20"/>
                <w:lang w:val="uk-UA"/>
              </w:rPr>
              <w:t xml:space="preserve">відділ у справах сім’ї та молоді виконавчого комітету Ніжинської міської ради; Управління освіти Ніжинської міської ради; Ніжинський об’єднаний міський територіальний центр комплектування та соціальної підтримки; </w:t>
            </w:r>
            <w:r w:rsidRPr="004F441F">
              <w:rPr>
                <w:sz w:val="20"/>
                <w:szCs w:val="20"/>
                <w:shd w:val="clear" w:color="auto" w:fill="FFFFFF"/>
                <w:lang w:val="uk-UA"/>
              </w:rPr>
              <w:t>Ніжинський міський центр соціальних служб для сім'ї, дітей та молоді;</w:t>
            </w:r>
            <w:r w:rsidRPr="004F441F">
              <w:rPr>
                <w:sz w:val="20"/>
                <w:szCs w:val="20"/>
                <w:lang w:val="uk-UA"/>
              </w:rPr>
              <w:t xml:space="preserve"> Ніжинський міський молодіжний центр Ніжинської міської ради; Управління культури та туризму Ніжинської міської ради; відділ з питань фізичної культури та спорту Ніжинської міської ради; Молодіжна рада Ніжинської міської ОТГ; відділ економіки та інвестиційної діяльності виконавчого комітету Ніжинської міської ради</w:t>
            </w:r>
          </w:p>
        </w:tc>
      </w:tr>
      <w:tr w:rsidR="00880C34" w:rsidRPr="004F441F">
        <w:trPr>
          <w:trHeight w:val="375"/>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6</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Терміни реалізації програми</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2021</w:t>
            </w:r>
            <w:r w:rsidRPr="004F441F">
              <w:rPr>
                <w:sz w:val="20"/>
                <w:szCs w:val="20"/>
                <w:lang w:val="en-US"/>
              </w:rPr>
              <w:t>-202</w:t>
            </w:r>
            <w:r w:rsidRPr="004F441F">
              <w:rPr>
                <w:sz w:val="20"/>
                <w:szCs w:val="20"/>
                <w:lang w:val="uk-UA"/>
              </w:rPr>
              <w:t>5</w:t>
            </w:r>
            <w:r w:rsidRPr="004F441F">
              <w:rPr>
                <w:sz w:val="20"/>
                <w:szCs w:val="20"/>
                <w:lang w:val="en-US"/>
              </w:rPr>
              <w:t xml:space="preserve"> </w:t>
            </w:r>
            <w:r w:rsidRPr="004F441F">
              <w:rPr>
                <w:sz w:val="20"/>
                <w:szCs w:val="20"/>
                <w:lang w:val="uk-UA"/>
              </w:rPr>
              <w:t>рр.</w:t>
            </w:r>
          </w:p>
        </w:tc>
      </w:tr>
      <w:tr w:rsidR="00880C34" w:rsidRPr="00AD7449">
        <w:trPr>
          <w:trHeight w:val="330"/>
        </w:trPr>
        <w:tc>
          <w:tcPr>
            <w:tcW w:w="636" w:type="dxa"/>
            <w:tcMar>
              <w:left w:w="108" w:type="dxa"/>
            </w:tcMar>
            <w:vAlign w:val="center"/>
          </w:tcPr>
          <w:p w:rsidR="00880C34" w:rsidRPr="00AD7449" w:rsidRDefault="00880C34" w:rsidP="00F12C6F">
            <w:pPr>
              <w:rPr>
                <w:sz w:val="20"/>
                <w:szCs w:val="20"/>
                <w:lang w:val="uk-UA"/>
              </w:rPr>
            </w:pPr>
            <w:r w:rsidRPr="00AD7449">
              <w:rPr>
                <w:sz w:val="20"/>
                <w:szCs w:val="20"/>
                <w:lang w:val="uk-UA"/>
              </w:rPr>
              <w:t>6.1</w:t>
            </w:r>
          </w:p>
        </w:tc>
        <w:tc>
          <w:tcPr>
            <w:tcW w:w="2888" w:type="dxa"/>
            <w:tcMar>
              <w:left w:w="108" w:type="dxa"/>
            </w:tcMar>
            <w:vAlign w:val="center"/>
          </w:tcPr>
          <w:p w:rsidR="00880C34" w:rsidRPr="00AD7449" w:rsidRDefault="00880C34" w:rsidP="00F12C6F">
            <w:pPr>
              <w:rPr>
                <w:sz w:val="20"/>
                <w:szCs w:val="20"/>
                <w:lang w:val="uk-UA"/>
              </w:rPr>
            </w:pPr>
            <w:r w:rsidRPr="00AD7449">
              <w:rPr>
                <w:sz w:val="20"/>
                <w:szCs w:val="20"/>
                <w:lang w:val="uk-UA"/>
              </w:rPr>
              <w:t>Етапи виконання програми (для довгострокових програм)</w:t>
            </w:r>
          </w:p>
        </w:tc>
        <w:tc>
          <w:tcPr>
            <w:tcW w:w="5798" w:type="dxa"/>
            <w:tcMar>
              <w:left w:w="108" w:type="dxa"/>
            </w:tcMar>
            <w:vAlign w:val="center"/>
          </w:tcPr>
          <w:p w:rsidR="00880C34" w:rsidRPr="00AD7449" w:rsidRDefault="00880C34" w:rsidP="00F12C6F">
            <w:pPr>
              <w:rPr>
                <w:sz w:val="20"/>
                <w:szCs w:val="20"/>
                <w:lang w:val="uk-UA"/>
              </w:rPr>
            </w:pPr>
            <w:r w:rsidRPr="00AD7449">
              <w:rPr>
                <w:sz w:val="20"/>
                <w:szCs w:val="20"/>
                <w:lang w:val="uk-UA"/>
              </w:rPr>
              <w:t>І – 2021 р.</w:t>
            </w:r>
          </w:p>
          <w:p w:rsidR="00880C34" w:rsidRPr="00AD7449" w:rsidRDefault="00880C34" w:rsidP="00F12C6F">
            <w:pPr>
              <w:rPr>
                <w:sz w:val="20"/>
                <w:szCs w:val="20"/>
                <w:lang w:val="uk-UA"/>
              </w:rPr>
            </w:pPr>
            <w:r w:rsidRPr="00AD7449">
              <w:rPr>
                <w:sz w:val="20"/>
                <w:szCs w:val="20"/>
                <w:lang w:val="uk-UA"/>
              </w:rPr>
              <w:t>ІІ – 2022-2023 рр.</w:t>
            </w:r>
          </w:p>
          <w:p w:rsidR="00880C34" w:rsidRPr="00AD7449" w:rsidRDefault="00880C34" w:rsidP="00F12C6F">
            <w:pPr>
              <w:rPr>
                <w:sz w:val="20"/>
                <w:szCs w:val="20"/>
                <w:lang w:val="uk-UA"/>
              </w:rPr>
            </w:pPr>
            <w:r w:rsidRPr="00AD7449">
              <w:rPr>
                <w:sz w:val="20"/>
                <w:szCs w:val="20"/>
                <w:lang w:val="uk-UA"/>
              </w:rPr>
              <w:t>ІІІ – 2024-2025 рр.</w:t>
            </w:r>
          </w:p>
        </w:tc>
      </w:tr>
      <w:tr w:rsidR="00880C34" w:rsidRPr="00AD7449">
        <w:trPr>
          <w:trHeight w:val="1513"/>
        </w:trPr>
        <w:tc>
          <w:tcPr>
            <w:tcW w:w="636" w:type="dxa"/>
            <w:tcMar>
              <w:left w:w="108" w:type="dxa"/>
            </w:tcMar>
            <w:vAlign w:val="center"/>
          </w:tcPr>
          <w:p w:rsidR="00880C34" w:rsidRPr="00AD7449" w:rsidRDefault="00880C34" w:rsidP="009777F9">
            <w:pPr>
              <w:rPr>
                <w:sz w:val="20"/>
                <w:szCs w:val="20"/>
                <w:lang w:val="uk-UA"/>
              </w:rPr>
            </w:pPr>
            <w:r w:rsidRPr="00AD7449">
              <w:rPr>
                <w:sz w:val="20"/>
                <w:szCs w:val="20"/>
                <w:lang w:val="uk-UA"/>
              </w:rPr>
              <w:t>7</w:t>
            </w:r>
          </w:p>
        </w:tc>
        <w:tc>
          <w:tcPr>
            <w:tcW w:w="2888" w:type="dxa"/>
            <w:tcMar>
              <w:left w:w="108" w:type="dxa"/>
            </w:tcMar>
            <w:vAlign w:val="center"/>
          </w:tcPr>
          <w:p w:rsidR="00880C34" w:rsidRPr="00AD7449" w:rsidRDefault="00880C34" w:rsidP="00F12C6F">
            <w:pPr>
              <w:rPr>
                <w:sz w:val="20"/>
                <w:szCs w:val="20"/>
                <w:lang w:val="uk-UA"/>
              </w:rPr>
            </w:pPr>
            <w:r w:rsidRPr="00AD7449">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880C34" w:rsidRPr="00AD7449" w:rsidRDefault="00880C34" w:rsidP="00F12C6F">
            <w:pPr>
              <w:rPr>
                <w:sz w:val="20"/>
                <w:szCs w:val="20"/>
              </w:rPr>
            </w:pPr>
            <w:r w:rsidRPr="00AD7449">
              <w:rPr>
                <w:sz w:val="20"/>
                <w:szCs w:val="20"/>
                <w:lang w:val="uk-UA"/>
              </w:rPr>
              <w:t>у тому числі:</w:t>
            </w:r>
          </w:p>
        </w:tc>
        <w:tc>
          <w:tcPr>
            <w:tcW w:w="5798" w:type="dxa"/>
            <w:tcMar>
              <w:left w:w="108" w:type="dxa"/>
            </w:tcMar>
            <w:vAlign w:val="center"/>
          </w:tcPr>
          <w:p w:rsidR="00880C34" w:rsidRPr="00AD7449" w:rsidRDefault="00880C34" w:rsidP="00F12C6F">
            <w:pPr>
              <w:rPr>
                <w:sz w:val="20"/>
                <w:szCs w:val="20"/>
                <w:lang w:val="uk-UA"/>
              </w:rPr>
            </w:pPr>
            <w:r w:rsidRPr="00AD7449">
              <w:rPr>
                <w:sz w:val="20"/>
                <w:szCs w:val="20"/>
                <w:lang w:val="uk-UA"/>
              </w:rPr>
              <w:t>355,0тис. грн.</w:t>
            </w:r>
            <w:bookmarkStart w:id="0" w:name="_GoBack"/>
            <w:bookmarkEnd w:id="0"/>
          </w:p>
        </w:tc>
      </w:tr>
      <w:tr w:rsidR="00880C34" w:rsidRPr="004F441F">
        <w:trPr>
          <w:trHeight w:val="291"/>
        </w:trPr>
        <w:tc>
          <w:tcPr>
            <w:tcW w:w="636" w:type="dxa"/>
            <w:tcMar>
              <w:left w:w="108" w:type="dxa"/>
            </w:tcMar>
          </w:tcPr>
          <w:p w:rsidR="00880C34" w:rsidRPr="00AD7449" w:rsidRDefault="00880C34" w:rsidP="00F12C6F">
            <w:pPr>
              <w:widowControl w:val="0"/>
              <w:spacing w:line="322" w:lineRule="exact"/>
              <w:jc w:val="both"/>
              <w:rPr>
                <w:sz w:val="20"/>
                <w:szCs w:val="20"/>
              </w:rPr>
            </w:pPr>
            <w:r w:rsidRPr="00AD7449">
              <w:rPr>
                <w:sz w:val="20"/>
                <w:szCs w:val="20"/>
                <w:lang w:val="uk-UA"/>
              </w:rPr>
              <w:t>7</w:t>
            </w:r>
            <w:r w:rsidRPr="00AD7449">
              <w:rPr>
                <w:sz w:val="20"/>
                <w:szCs w:val="20"/>
              </w:rPr>
              <w:t>.1</w:t>
            </w:r>
          </w:p>
        </w:tc>
        <w:tc>
          <w:tcPr>
            <w:tcW w:w="2888" w:type="dxa"/>
            <w:tcMar>
              <w:left w:w="108" w:type="dxa"/>
            </w:tcMar>
          </w:tcPr>
          <w:p w:rsidR="00880C34" w:rsidRPr="00AD7449" w:rsidRDefault="00880C34" w:rsidP="004F441F">
            <w:pPr>
              <w:widowControl w:val="0"/>
              <w:spacing w:line="322" w:lineRule="exact"/>
              <w:rPr>
                <w:sz w:val="20"/>
                <w:szCs w:val="20"/>
                <w:lang w:val="uk-UA"/>
              </w:rPr>
            </w:pPr>
            <w:r w:rsidRPr="00AD7449">
              <w:rPr>
                <w:sz w:val="20"/>
                <w:szCs w:val="20"/>
                <w:lang w:val="uk-UA"/>
              </w:rPr>
              <w:t>Кошти бюджету Ніжинської міської територіальної громади</w:t>
            </w:r>
          </w:p>
        </w:tc>
        <w:tc>
          <w:tcPr>
            <w:tcW w:w="5798" w:type="dxa"/>
            <w:tcMar>
              <w:left w:w="108" w:type="dxa"/>
            </w:tcMar>
          </w:tcPr>
          <w:p w:rsidR="00880C34" w:rsidRPr="004F441F" w:rsidRDefault="00880C34" w:rsidP="00F12C6F">
            <w:pPr>
              <w:rPr>
                <w:sz w:val="20"/>
                <w:szCs w:val="20"/>
                <w:lang w:val="uk-UA"/>
              </w:rPr>
            </w:pPr>
            <w:r w:rsidRPr="00AD7449">
              <w:rPr>
                <w:sz w:val="20"/>
                <w:szCs w:val="20"/>
                <w:lang w:val="uk-UA"/>
              </w:rPr>
              <w:t>355,0 тис. грн.</w:t>
            </w:r>
          </w:p>
        </w:tc>
      </w:tr>
      <w:tr w:rsidR="00880C34" w:rsidRPr="004F441F">
        <w:trPr>
          <w:trHeight w:val="20"/>
        </w:trPr>
        <w:tc>
          <w:tcPr>
            <w:tcW w:w="636" w:type="dxa"/>
            <w:tcMar>
              <w:left w:w="108" w:type="dxa"/>
            </w:tcMar>
            <w:vAlign w:val="center"/>
          </w:tcPr>
          <w:p w:rsidR="00880C34" w:rsidRPr="004F441F" w:rsidRDefault="00880C34" w:rsidP="00F12C6F">
            <w:pPr>
              <w:rPr>
                <w:sz w:val="20"/>
                <w:szCs w:val="20"/>
                <w:lang w:val="uk-UA"/>
              </w:rPr>
            </w:pPr>
            <w:r w:rsidRPr="004F441F">
              <w:rPr>
                <w:sz w:val="20"/>
                <w:szCs w:val="20"/>
                <w:lang w:val="uk-UA"/>
              </w:rPr>
              <w:t>7.2</w:t>
            </w:r>
          </w:p>
        </w:tc>
        <w:tc>
          <w:tcPr>
            <w:tcW w:w="2888" w:type="dxa"/>
            <w:tcMar>
              <w:left w:w="108" w:type="dxa"/>
            </w:tcMar>
            <w:vAlign w:val="center"/>
          </w:tcPr>
          <w:p w:rsidR="00880C34" w:rsidRPr="004F441F" w:rsidRDefault="00880C34" w:rsidP="00F12C6F">
            <w:pPr>
              <w:rPr>
                <w:sz w:val="20"/>
                <w:szCs w:val="20"/>
                <w:lang w:val="uk-UA"/>
              </w:rPr>
            </w:pPr>
            <w:r w:rsidRPr="004F441F">
              <w:rPr>
                <w:sz w:val="20"/>
                <w:szCs w:val="20"/>
                <w:lang w:val="uk-UA"/>
              </w:rPr>
              <w:t>Кошти інших джерел</w:t>
            </w:r>
          </w:p>
        </w:tc>
        <w:tc>
          <w:tcPr>
            <w:tcW w:w="5798" w:type="dxa"/>
            <w:tcMar>
              <w:left w:w="108" w:type="dxa"/>
            </w:tcMar>
            <w:vAlign w:val="center"/>
          </w:tcPr>
          <w:p w:rsidR="00880C34" w:rsidRPr="004F441F" w:rsidRDefault="00880C34" w:rsidP="00F12C6F">
            <w:pPr>
              <w:rPr>
                <w:sz w:val="20"/>
                <w:szCs w:val="20"/>
                <w:lang w:val="uk-UA"/>
              </w:rPr>
            </w:pPr>
            <w:r w:rsidRPr="004F441F">
              <w:rPr>
                <w:sz w:val="20"/>
                <w:szCs w:val="20"/>
                <w:lang w:val="uk-UA"/>
              </w:rPr>
              <w:t>-</w:t>
            </w:r>
          </w:p>
        </w:tc>
      </w:tr>
    </w:tbl>
    <w:p w:rsidR="00880C34" w:rsidRPr="004F441F" w:rsidRDefault="00880C34" w:rsidP="004F441F">
      <w:pPr>
        <w:jc w:val="center"/>
        <w:rPr>
          <w:b/>
          <w:bCs/>
          <w:color w:val="000000"/>
          <w:lang w:val="uk-UA" w:eastAsia="uk-UA"/>
        </w:rPr>
      </w:pPr>
      <w:r w:rsidRPr="004F441F">
        <w:rPr>
          <w:b/>
          <w:bCs/>
          <w:color w:val="000000"/>
          <w:lang w:val="uk-UA" w:eastAsia="uk-UA"/>
        </w:rPr>
        <w:t>ІІ. Визначення проблеми, на розв’язання якої спрямована Програма</w:t>
      </w:r>
    </w:p>
    <w:p w:rsidR="00880C34" w:rsidRPr="004F441F" w:rsidRDefault="00880C34">
      <w:pPr>
        <w:ind w:left="-567" w:firstLine="567"/>
        <w:jc w:val="both"/>
        <w:rPr>
          <w:lang w:val="uk-UA"/>
        </w:rPr>
      </w:pPr>
      <w:r w:rsidRPr="004F441F">
        <w:rPr>
          <w:lang w:val="uk-UA"/>
        </w:rPr>
        <w:t xml:space="preserve">Міська цільова </w:t>
      </w:r>
      <w:r>
        <w:rPr>
          <w:lang w:val="uk-UA"/>
        </w:rPr>
        <w:t>П</w:t>
      </w:r>
      <w:r w:rsidRPr="004F441F">
        <w:rPr>
          <w:lang w:val="uk-UA"/>
        </w:rPr>
        <w:t xml:space="preserve">рограма з національно-патріотичного виховання на 2021-2025 роки (далі – Програма) розроблена відділом у справах сім’ї та молоді виконавчого комітету Ніжинської міської ради у зв’язку з тим, що в Україні національно-патріотичне виховання дітей та молоді сьогодні є </w:t>
      </w:r>
      <w:r w:rsidRPr="004F441F">
        <w:t> </w:t>
      </w:r>
      <w:r w:rsidRPr="004F441F">
        <w:rPr>
          <w:lang w:val="uk-UA"/>
        </w:rPr>
        <w:t>одним із пріоритетних напрямів діяльності держави та суспільства щодо розвитку громадянина як високоморальної особистості, яка зберігає українські традиції, духовні цінності, володіє відповідними знаннями, вміннями та навичками, здатна реалізувати свій потенціал в сучасних умовах,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880C34" w:rsidRPr="004F441F" w:rsidRDefault="00880C34" w:rsidP="00CC6E79">
      <w:pPr>
        <w:ind w:left="-567" w:firstLine="567"/>
        <w:jc w:val="both"/>
        <w:rPr>
          <w:lang w:val="uk-UA"/>
        </w:rPr>
      </w:pPr>
      <w:r w:rsidRPr="004F441F">
        <w:rPr>
          <w:lang w:val="uk-UA"/>
        </w:rPr>
        <w:t>Програма є механізмом імплементації державної політики у сфері національно-патріотичного виховання в Ніжинській міській територіальній громаді, що базується на основі таких національних цінностей як: самобутність, воля, соборність та гідність.</w:t>
      </w:r>
    </w:p>
    <w:p w:rsidR="00880C34" w:rsidRPr="004F441F" w:rsidRDefault="00880C34" w:rsidP="00CC6E79">
      <w:pPr>
        <w:ind w:left="-567" w:firstLine="567"/>
        <w:jc w:val="both"/>
        <w:rPr>
          <w:lang w:val="uk-UA"/>
        </w:rPr>
      </w:pPr>
      <w:r w:rsidRPr="004F441F">
        <w:rPr>
          <w:lang w:val="uk-UA"/>
        </w:rPr>
        <w:t xml:space="preserve">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проєкти як на всеукраїнському рівні, так і на місцевих, мають поодинокий, або ситуативний характер. Розуміння національно-патріотичного виховання не має чітко вираженої системності та носить, скоріше, абстрактний характер. На належному рівні не налагоджено постійну партнерську співпрацю з інститутами громадянського суспільства, що мають відігравати першочергову та вирішальну роль у формуванні системи національно-патріотичного виховання дітей та молоді. </w:t>
      </w:r>
    </w:p>
    <w:p w:rsidR="00880C34" w:rsidRPr="004F441F" w:rsidRDefault="00880C34" w:rsidP="00CC6E79">
      <w:pPr>
        <w:ind w:left="-567" w:firstLine="567"/>
        <w:jc w:val="both"/>
        <w:rPr>
          <w:lang w:val="uk-UA"/>
        </w:rPr>
      </w:pPr>
      <w:r w:rsidRPr="004F441F">
        <w:rPr>
          <w:lang w:val="uk-UA"/>
        </w:rPr>
        <w:t>Ще одним проблемним питанням напрямку є відсутність системи підготовки фахівців національно-патріотичного виховання, належної методичної бази, сучасних інноваційних механізмів, форматів, форм роботи з дітьми та молоддю.</w:t>
      </w:r>
    </w:p>
    <w:p w:rsidR="00880C34" w:rsidRPr="004F441F" w:rsidRDefault="00880C34" w:rsidP="00CC6E79">
      <w:pPr>
        <w:ind w:left="-567" w:firstLine="567"/>
        <w:jc w:val="both"/>
        <w:rPr>
          <w:lang w:val="uk-UA"/>
        </w:rPr>
      </w:pPr>
      <w:r w:rsidRPr="004F441F">
        <w:rPr>
          <w:lang w:val="uk-UA"/>
        </w:rPr>
        <w:t>Низьким, також, на сьогодні є рівень інформаційного забезпечення як самої молодіжної спільноти, так і тих, хто працює у напрямку національно-патріотичного виховання та за своїми посадовими обов’язками, а частіше – громадянським покликанням, бере на себе відповідальність відповідного виховання підростаючого покоління.</w:t>
      </w:r>
    </w:p>
    <w:p w:rsidR="00880C34" w:rsidRPr="004F441F" w:rsidRDefault="00880C34" w:rsidP="00CC6E79">
      <w:pPr>
        <w:ind w:left="-567" w:firstLine="567"/>
        <w:jc w:val="both"/>
        <w:rPr>
          <w:lang w:val="uk-UA"/>
        </w:rPr>
      </w:pPr>
      <w:r w:rsidRPr="004F441F">
        <w:rPr>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поваги та відданості своїй державі.</w:t>
      </w:r>
    </w:p>
    <w:p w:rsidR="00880C34" w:rsidRPr="004F441F" w:rsidRDefault="00880C34" w:rsidP="00CC6E79">
      <w:pPr>
        <w:ind w:left="-567" w:firstLine="567"/>
        <w:jc w:val="both"/>
        <w:rPr>
          <w:lang w:val="uk-UA"/>
        </w:rPr>
      </w:pPr>
      <w:r w:rsidRPr="004F441F">
        <w:rPr>
          <w:lang w:val="uk-UA"/>
        </w:rPr>
        <w:t>У зв’язку з цим, як на державному, так і на місцевому рівні, актуалізувалася низка проблем, на розв’язання яких і спрямована Програма, а саме :</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відсутність ефективного механізму форму</w:t>
      </w:r>
      <w:r>
        <w:t>вання та реалізації</w:t>
      </w:r>
      <w:r w:rsidRPr="004F441F">
        <w:t xml:space="preserve"> політики у сфері національно-патріотичного виховання;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брак комунікацій з громадянським суспільством з питань національно-патріотичного виховання;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брак духовності і моральності у суспільстві;</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наявність істотних відмінностей у системах цінностей, світоглядних орієнтирах груп суспільства, окремих громадян;</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наявність у суспільній свідомості розбіжностей в уявленнях про історичне минуле, зокрема про тоталітарну добу;</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незавершеність процесу формування національного мовно-культурного простору, стійкості його ціннісної основи до зовнішнього втручання;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відсутність єдиної  інформаційно-просвітницької політики щодо питань організації та висвітлення заходів із національно-патріотичного виховання;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 xml:space="preserve">перетворення інформаційного простору на поле маніпуляцій суспільною свідомістю, продукування ціннісної дезорієнтації; </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недостатній рівень обміну досвідом, успішними практиками в сфері національно-патріотичного виховання;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 xml:space="preserve">відсутність дієвої системи підготовки кадрового потенціалу для організації та здійснення заходів із національно-патріотичного виховання, зокрема в молодіжному середовищі; </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слабкий методичний супровід питань національно-патріотичного виховання;</w:t>
      </w:r>
    </w:p>
    <w:p w:rsidR="00880C34" w:rsidRPr="004F441F" w:rsidRDefault="00880C34" w:rsidP="00CC6E79">
      <w:pPr>
        <w:numPr>
          <w:ilvl w:val="0"/>
          <w:numId w:val="19"/>
        </w:numPr>
        <w:tabs>
          <w:tab w:val="left" w:pos="0"/>
        </w:tabs>
        <w:autoSpaceDE w:val="0"/>
        <w:autoSpaceDN w:val="0"/>
        <w:adjustRightInd w:val="0"/>
        <w:ind w:left="0" w:firstLine="567"/>
        <w:jc w:val="both"/>
      </w:pPr>
      <w:r w:rsidRPr="004F441F">
        <w:t>низький рівень матеріально-технічного забезпечення та розвитку інфраструктури у сфері національно-патріотичного виховання.</w:t>
      </w:r>
    </w:p>
    <w:p w:rsidR="00880C34" w:rsidRPr="004F441F" w:rsidRDefault="00880C34" w:rsidP="00CC6E79">
      <w:pPr>
        <w:tabs>
          <w:tab w:val="left" w:pos="0"/>
        </w:tabs>
        <w:ind w:firstLine="567"/>
        <w:jc w:val="both"/>
      </w:pPr>
      <w:r w:rsidRPr="004F441F">
        <w:t xml:space="preserve">Отже, наявність зазначених проблем зумовлює необхідність упровадження та реалізації єдиної політики в сфері національно-патріотичного виховання. </w:t>
      </w:r>
    </w:p>
    <w:p w:rsidR="00880C34" w:rsidRPr="004F441F" w:rsidRDefault="00880C34" w:rsidP="004110C3">
      <w:pPr>
        <w:tabs>
          <w:tab w:val="left" w:pos="0"/>
        </w:tabs>
        <w:adjustRightInd w:val="0"/>
        <w:ind w:firstLine="567"/>
        <w:jc w:val="both"/>
        <w:rPr>
          <w:b/>
          <w:bCs/>
          <w:shd w:val="clear" w:color="auto" w:fill="FFFFFF"/>
          <w:lang w:val="uk-UA"/>
        </w:rPr>
      </w:pPr>
      <w:r w:rsidRPr="004F441F">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нормативно-правових актах України.</w:t>
      </w:r>
    </w:p>
    <w:p w:rsidR="00880C34" w:rsidRPr="004F441F" w:rsidRDefault="00880C34" w:rsidP="00AD7449">
      <w:pPr>
        <w:pStyle w:val="11"/>
      </w:pPr>
      <w:r w:rsidRPr="004F441F">
        <w:t>ІІІ. Визначення мети програми</w:t>
      </w:r>
    </w:p>
    <w:p w:rsidR="00880C34" w:rsidRPr="004F441F" w:rsidRDefault="00880C34" w:rsidP="00250F01">
      <w:pPr>
        <w:tabs>
          <w:tab w:val="left" w:pos="0"/>
        </w:tabs>
        <w:ind w:firstLine="567"/>
        <w:jc w:val="both"/>
        <w:rPr>
          <w:lang w:val="uk-UA"/>
        </w:rPr>
      </w:pPr>
      <w:bookmarkStart w:id="1" w:name="bookmark1"/>
      <w:r w:rsidRPr="004F441F">
        <w:rPr>
          <w:lang w:val="uk-UA"/>
        </w:rPr>
        <w:t xml:space="preserve">Метою Програми є створення та розвиток в Ніжинській міської </w:t>
      </w:r>
      <w:r>
        <w:rPr>
          <w:lang w:val="uk-UA"/>
        </w:rPr>
        <w:t>територіальній громаді</w:t>
      </w:r>
      <w:r w:rsidRPr="004F441F">
        <w:rPr>
          <w:lang w:val="uk-UA"/>
        </w:rPr>
        <w:t xml:space="preserve"> системи національно-патріотичного виховання, насамперед дітей та молоді, на основі формування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880C34" w:rsidRPr="004F441F" w:rsidRDefault="00880C34" w:rsidP="00425391">
      <w:pPr>
        <w:ind w:left="-567" w:firstLine="567"/>
        <w:jc w:val="center"/>
        <w:rPr>
          <w:b/>
          <w:bCs/>
          <w:lang w:val="uk-UA"/>
        </w:rPr>
      </w:pPr>
      <w:r w:rsidRPr="004F441F">
        <w:rPr>
          <w:b/>
          <w:bCs/>
          <w:lang w:val="en-US"/>
        </w:rPr>
        <w:t>IV</w:t>
      </w:r>
      <w:r w:rsidRPr="004F441F">
        <w:rPr>
          <w:b/>
          <w:bCs/>
          <w:lang w:val="uk-UA"/>
        </w:rPr>
        <w:t>. Обґрунтування шляхів і засобів розв’язання проблеми</w:t>
      </w:r>
      <w:bookmarkEnd w:id="1"/>
      <w:r w:rsidRPr="004F441F">
        <w:rPr>
          <w:b/>
          <w:bCs/>
          <w:lang w:val="uk-UA"/>
        </w:rPr>
        <w:t>, строки та етапи виконання Програми</w:t>
      </w:r>
    </w:p>
    <w:p w:rsidR="00880C34" w:rsidRPr="004F441F" w:rsidRDefault="00880C34" w:rsidP="00425391">
      <w:pPr>
        <w:tabs>
          <w:tab w:val="left" w:pos="0"/>
        </w:tabs>
        <w:ind w:firstLine="567"/>
        <w:jc w:val="both"/>
        <w:rPr>
          <w:lang w:val="uk-UA"/>
        </w:rPr>
      </w:pPr>
      <w:r w:rsidRPr="004F441F">
        <w:rPr>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rsidR="00880C34" w:rsidRPr="004F441F" w:rsidRDefault="00880C34" w:rsidP="00425391">
      <w:pPr>
        <w:tabs>
          <w:tab w:val="left" w:pos="0"/>
        </w:tabs>
        <w:ind w:firstLine="567"/>
        <w:jc w:val="both"/>
        <w:rPr>
          <w:lang w:val="uk-UA"/>
        </w:rPr>
      </w:pPr>
      <w:r w:rsidRPr="004F441F">
        <w:rPr>
          <w:lang w:val="uk-UA"/>
        </w:rPr>
        <w:t xml:space="preserve">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w:t>
      </w:r>
      <w:r>
        <w:rPr>
          <w:lang w:val="uk-UA"/>
        </w:rPr>
        <w:t>АТО/ООС</w:t>
      </w:r>
      <w:r w:rsidRPr="004F441F">
        <w:rPr>
          <w:lang w:val="uk-UA"/>
        </w:rPr>
        <w:t xml:space="preserve"> в Донецькій та Луганській областях.</w:t>
      </w:r>
    </w:p>
    <w:p w:rsidR="00880C34" w:rsidRPr="004F441F" w:rsidRDefault="00880C34" w:rsidP="00425391">
      <w:pPr>
        <w:tabs>
          <w:tab w:val="left" w:pos="0"/>
        </w:tabs>
        <w:ind w:firstLine="567"/>
        <w:jc w:val="both"/>
        <w:rPr>
          <w:lang w:val="uk-UA"/>
        </w:rPr>
      </w:pPr>
      <w:r w:rsidRPr="004F441F">
        <w:rPr>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880C34" w:rsidRPr="004F441F" w:rsidRDefault="00880C34" w:rsidP="00425391">
      <w:pPr>
        <w:tabs>
          <w:tab w:val="left" w:pos="0"/>
        </w:tabs>
        <w:ind w:firstLine="567"/>
        <w:jc w:val="both"/>
        <w:rPr>
          <w:lang w:val="uk-UA"/>
        </w:rPr>
      </w:pPr>
      <w:r w:rsidRPr="004F441F">
        <w:rPr>
          <w:lang w:val="uk-UA"/>
        </w:rPr>
        <w:t xml:space="preserve">Програма передбачає забезпечення комплексної, системної і цілеспрямованої діяльності органів державної влади, органів місцевого самоврядування, громадських організацій, військових, закладів культури, освіти, спорту, інших соціальних інститутів щодо формування у громадян, насамперед у молодого покоління,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та демократичної  держави. </w:t>
      </w:r>
    </w:p>
    <w:p w:rsidR="00880C34" w:rsidRPr="004F441F" w:rsidRDefault="00880C34" w:rsidP="00425391">
      <w:pPr>
        <w:tabs>
          <w:tab w:val="left" w:pos="0"/>
        </w:tabs>
        <w:adjustRightInd w:val="0"/>
        <w:ind w:firstLine="567"/>
        <w:jc w:val="both"/>
        <w:rPr>
          <w:lang w:val="uk-UA"/>
        </w:rPr>
      </w:pPr>
      <w:r w:rsidRPr="004F441F">
        <w:rPr>
          <w:lang w:val="uk-UA"/>
        </w:rPr>
        <w:t>Основними складовими національно-патріотичного виховання, закладеними в Програмі, є:</w:t>
      </w:r>
    </w:p>
    <w:p w:rsidR="00880C34" w:rsidRPr="004F441F" w:rsidRDefault="00880C34" w:rsidP="00425391">
      <w:pPr>
        <w:numPr>
          <w:ilvl w:val="0"/>
          <w:numId w:val="20"/>
        </w:numPr>
        <w:tabs>
          <w:tab w:val="left" w:pos="0"/>
        </w:tabs>
        <w:autoSpaceDE w:val="0"/>
        <w:autoSpaceDN w:val="0"/>
        <w:adjustRightInd w:val="0"/>
        <w:ind w:left="0" w:firstLine="567"/>
        <w:jc w:val="both"/>
        <w:rPr>
          <w:lang w:val="uk-UA"/>
        </w:rPr>
      </w:pPr>
      <w:r w:rsidRPr="004F441F">
        <w:rPr>
          <w:lang w:val="uk-UA"/>
        </w:rPr>
        <w:t>громадянсько-патріотичне,</w:t>
      </w:r>
    </w:p>
    <w:p w:rsidR="00880C34" w:rsidRPr="004F441F" w:rsidRDefault="00880C34" w:rsidP="00425391">
      <w:pPr>
        <w:numPr>
          <w:ilvl w:val="0"/>
          <w:numId w:val="20"/>
        </w:numPr>
        <w:tabs>
          <w:tab w:val="left" w:pos="0"/>
        </w:tabs>
        <w:autoSpaceDE w:val="0"/>
        <w:autoSpaceDN w:val="0"/>
        <w:adjustRightInd w:val="0"/>
        <w:ind w:left="0" w:firstLine="567"/>
        <w:jc w:val="both"/>
        <w:rPr>
          <w:lang w:val="uk-UA"/>
        </w:rPr>
      </w:pPr>
      <w:r w:rsidRPr="004F441F">
        <w:rPr>
          <w:lang w:val="uk-UA"/>
        </w:rPr>
        <w:t>військово-патріотичне,</w:t>
      </w:r>
    </w:p>
    <w:p w:rsidR="00880C34" w:rsidRPr="004F441F" w:rsidRDefault="00880C34" w:rsidP="00425391">
      <w:pPr>
        <w:numPr>
          <w:ilvl w:val="0"/>
          <w:numId w:val="20"/>
        </w:numPr>
        <w:tabs>
          <w:tab w:val="left" w:pos="0"/>
        </w:tabs>
        <w:autoSpaceDE w:val="0"/>
        <w:autoSpaceDN w:val="0"/>
        <w:adjustRightInd w:val="0"/>
        <w:ind w:left="0" w:firstLine="567"/>
        <w:jc w:val="both"/>
        <w:rPr>
          <w:lang w:val="uk-UA"/>
        </w:rPr>
      </w:pPr>
      <w:r w:rsidRPr="004F441F">
        <w:rPr>
          <w:lang w:val="uk-UA"/>
        </w:rPr>
        <w:t>духовно-моральне виховання.</w:t>
      </w:r>
    </w:p>
    <w:p w:rsidR="00880C34" w:rsidRPr="004F441F" w:rsidRDefault="00880C34" w:rsidP="004110C3">
      <w:pPr>
        <w:tabs>
          <w:tab w:val="left" w:pos="0"/>
        </w:tabs>
        <w:adjustRightInd w:val="0"/>
        <w:ind w:firstLine="567"/>
        <w:jc w:val="both"/>
        <w:rPr>
          <w:lang w:val="uk-UA"/>
        </w:rPr>
      </w:pPr>
      <w:r w:rsidRPr="004F441F">
        <w:rPr>
          <w:lang w:val="uk-UA"/>
        </w:rPr>
        <w:t xml:space="preserve">Національно-патріотичне виховання охоплює насамперед </w:t>
      </w:r>
      <w:r>
        <w:rPr>
          <w:lang w:val="uk-UA"/>
        </w:rPr>
        <w:t xml:space="preserve"> </w:t>
      </w:r>
      <w:r w:rsidRPr="004F441F">
        <w:rPr>
          <w:lang w:val="uk-UA"/>
        </w:rPr>
        <w:t xml:space="preserve"> сфери</w:t>
      </w:r>
      <w:r>
        <w:rPr>
          <w:lang w:val="uk-UA"/>
        </w:rPr>
        <w:t xml:space="preserve"> </w:t>
      </w:r>
      <w:r w:rsidRPr="004F441F">
        <w:rPr>
          <w:lang w:val="uk-UA"/>
        </w:rPr>
        <w:t>освіт</w:t>
      </w:r>
      <w:r>
        <w:rPr>
          <w:lang w:val="uk-UA"/>
        </w:rPr>
        <w:t>и</w:t>
      </w:r>
      <w:r w:rsidRPr="004F441F">
        <w:rPr>
          <w:lang w:val="uk-UA"/>
        </w:rPr>
        <w:t xml:space="preserve"> та наук</w:t>
      </w:r>
      <w:r>
        <w:rPr>
          <w:lang w:val="uk-UA"/>
        </w:rPr>
        <w:t>и</w:t>
      </w:r>
      <w:r w:rsidRPr="004F441F">
        <w:rPr>
          <w:lang w:val="uk-UA"/>
        </w:rPr>
        <w:t>;</w:t>
      </w:r>
      <w:r>
        <w:rPr>
          <w:lang w:val="uk-UA"/>
        </w:rPr>
        <w:t xml:space="preserve"> </w:t>
      </w:r>
      <w:r w:rsidRPr="004F441F">
        <w:rPr>
          <w:lang w:val="uk-UA"/>
        </w:rPr>
        <w:t>культур</w:t>
      </w:r>
      <w:r>
        <w:rPr>
          <w:lang w:val="uk-UA"/>
        </w:rPr>
        <w:t>и</w:t>
      </w:r>
      <w:r w:rsidRPr="004F441F">
        <w:rPr>
          <w:lang w:val="uk-UA"/>
        </w:rPr>
        <w:t xml:space="preserve"> та мистецтв</w:t>
      </w:r>
      <w:r>
        <w:rPr>
          <w:lang w:val="uk-UA"/>
        </w:rPr>
        <w:t>а</w:t>
      </w:r>
      <w:r w:rsidRPr="004F441F">
        <w:rPr>
          <w:lang w:val="uk-UA"/>
        </w:rPr>
        <w:t>;</w:t>
      </w:r>
      <w:r>
        <w:rPr>
          <w:lang w:val="uk-UA"/>
        </w:rPr>
        <w:t xml:space="preserve"> п</w:t>
      </w:r>
      <w:r w:rsidRPr="004F441F">
        <w:rPr>
          <w:lang w:val="uk-UA"/>
        </w:rPr>
        <w:t>рофорієнтаці</w:t>
      </w:r>
      <w:r>
        <w:rPr>
          <w:lang w:val="uk-UA"/>
        </w:rPr>
        <w:t>ї</w:t>
      </w:r>
      <w:r w:rsidRPr="004F441F">
        <w:rPr>
          <w:lang w:val="uk-UA"/>
        </w:rPr>
        <w:t xml:space="preserve"> на військові спеціальності;</w:t>
      </w:r>
      <w:r>
        <w:rPr>
          <w:lang w:val="uk-UA"/>
        </w:rPr>
        <w:t xml:space="preserve"> </w:t>
      </w:r>
      <w:r w:rsidRPr="004F441F">
        <w:rPr>
          <w:lang w:val="uk-UA"/>
        </w:rPr>
        <w:t>історі</w:t>
      </w:r>
      <w:r>
        <w:rPr>
          <w:lang w:val="uk-UA"/>
        </w:rPr>
        <w:t>ї</w:t>
      </w:r>
      <w:r w:rsidRPr="004F441F">
        <w:rPr>
          <w:lang w:val="uk-UA"/>
        </w:rPr>
        <w:t>, вшанування пам’ятних дат та історичних постатей;</w:t>
      </w:r>
      <w:r>
        <w:rPr>
          <w:lang w:val="uk-UA"/>
        </w:rPr>
        <w:t xml:space="preserve"> </w:t>
      </w:r>
      <w:r w:rsidRPr="004F441F">
        <w:rPr>
          <w:lang w:val="uk-UA"/>
        </w:rPr>
        <w:t>краєзнавств</w:t>
      </w:r>
      <w:r>
        <w:rPr>
          <w:lang w:val="uk-UA"/>
        </w:rPr>
        <w:t>а</w:t>
      </w:r>
      <w:r w:rsidRPr="004F441F">
        <w:rPr>
          <w:lang w:val="uk-UA"/>
        </w:rPr>
        <w:t>;</w:t>
      </w:r>
      <w:r>
        <w:rPr>
          <w:lang w:val="uk-UA"/>
        </w:rPr>
        <w:t xml:space="preserve"> </w:t>
      </w:r>
      <w:r w:rsidRPr="004F441F">
        <w:rPr>
          <w:lang w:val="uk-UA"/>
        </w:rPr>
        <w:t>туризм</w:t>
      </w:r>
      <w:r>
        <w:rPr>
          <w:lang w:val="uk-UA"/>
        </w:rPr>
        <w:t>у</w:t>
      </w:r>
      <w:r w:rsidRPr="004F441F">
        <w:rPr>
          <w:lang w:val="uk-UA"/>
        </w:rPr>
        <w:t>;</w:t>
      </w:r>
      <w:r>
        <w:rPr>
          <w:lang w:val="uk-UA"/>
        </w:rPr>
        <w:t xml:space="preserve"> </w:t>
      </w:r>
      <w:r w:rsidRPr="004F441F">
        <w:rPr>
          <w:lang w:val="uk-UA"/>
        </w:rPr>
        <w:t>охорон</w:t>
      </w:r>
      <w:r>
        <w:rPr>
          <w:lang w:val="uk-UA"/>
        </w:rPr>
        <w:t>и</w:t>
      </w:r>
      <w:r w:rsidRPr="004F441F">
        <w:rPr>
          <w:lang w:val="uk-UA"/>
        </w:rPr>
        <w:t xml:space="preserve"> довкілля;</w:t>
      </w:r>
      <w:r>
        <w:rPr>
          <w:lang w:val="uk-UA"/>
        </w:rPr>
        <w:t xml:space="preserve"> </w:t>
      </w:r>
      <w:r w:rsidRPr="004F441F">
        <w:rPr>
          <w:lang w:val="uk-UA"/>
        </w:rPr>
        <w:t>фізкультур</w:t>
      </w:r>
      <w:r>
        <w:rPr>
          <w:lang w:val="uk-UA"/>
        </w:rPr>
        <w:t>и</w:t>
      </w:r>
      <w:r w:rsidRPr="004F441F">
        <w:rPr>
          <w:lang w:val="uk-UA"/>
        </w:rPr>
        <w:t>, спорт</w:t>
      </w:r>
      <w:r>
        <w:rPr>
          <w:lang w:val="uk-UA"/>
        </w:rPr>
        <w:t>у</w:t>
      </w:r>
      <w:r w:rsidRPr="004F441F">
        <w:rPr>
          <w:lang w:val="uk-UA"/>
        </w:rPr>
        <w:t>, популяризаці</w:t>
      </w:r>
      <w:r>
        <w:rPr>
          <w:lang w:val="uk-UA"/>
        </w:rPr>
        <w:t>ї</w:t>
      </w:r>
      <w:r w:rsidRPr="004F441F">
        <w:rPr>
          <w:lang w:val="uk-UA"/>
        </w:rPr>
        <w:t xml:space="preserve"> здорового способу життя;</w:t>
      </w:r>
      <w:r>
        <w:rPr>
          <w:lang w:val="uk-UA"/>
        </w:rPr>
        <w:t xml:space="preserve"> </w:t>
      </w:r>
      <w:r w:rsidRPr="004F441F">
        <w:rPr>
          <w:lang w:val="uk-UA"/>
        </w:rPr>
        <w:t>цивільн</w:t>
      </w:r>
      <w:r>
        <w:rPr>
          <w:lang w:val="uk-UA"/>
        </w:rPr>
        <w:t>ої</w:t>
      </w:r>
      <w:r w:rsidRPr="004F441F">
        <w:rPr>
          <w:lang w:val="uk-UA"/>
        </w:rPr>
        <w:t xml:space="preserve"> оборон</w:t>
      </w:r>
      <w:r>
        <w:rPr>
          <w:lang w:val="uk-UA"/>
        </w:rPr>
        <w:t>и</w:t>
      </w:r>
      <w:r w:rsidRPr="004F441F">
        <w:rPr>
          <w:lang w:val="uk-UA"/>
        </w:rPr>
        <w:t>;</w:t>
      </w:r>
      <w:r>
        <w:rPr>
          <w:lang w:val="uk-UA"/>
        </w:rPr>
        <w:t xml:space="preserve"> </w:t>
      </w:r>
      <w:r w:rsidRPr="004F441F">
        <w:rPr>
          <w:lang w:val="uk-UA"/>
        </w:rPr>
        <w:t>оборон</w:t>
      </w:r>
      <w:r>
        <w:rPr>
          <w:lang w:val="uk-UA"/>
        </w:rPr>
        <w:t>и</w:t>
      </w:r>
      <w:r w:rsidRPr="004F441F">
        <w:rPr>
          <w:lang w:val="uk-UA"/>
        </w:rPr>
        <w:t xml:space="preserve"> України.</w:t>
      </w:r>
    </w:p>
    <w:p w:rsidR="00880C34" w:rsidRPr="004F441F" w:rsidRDefault="00880C34" w:rsidP="00B32DDD">
      <w:pPr>
        <w:tabs>
          <w:tab w:val="left" w:pos="0"/>
        </w:tabs>
        <w:adjustRightInd w:val="0"/>
        <w:ind w:firstLine="567"/>
        <w:jc w:val="both"/>
        <w:rPr>
          <w:lang w:val="uk-UA"/>
        </w:rPr>
      </w:pPr>
      <w:r w:rsidRPr="004F441F">
        <w:rPr>
          <w:lang w:val="uk-UA"/>
        </w:rPr>
        <w:t>Ефективна реалізація Програми потребує:</w:t>
      </w:r>
    </w:p>
    <w:p w:rsidR="00880C34" w:rsidRPr="004F441F" w:rsidRDefault="00880C34" w:rsidP="00B32DDD">
      <w:pPr>
        <w:tabs>
          <w:tab w:val="left" w:pos="0"/>
        </w:tabs>
        <w:autoSpaceDE w:val="0"/>
        <w:autoSpaceDN w:val="0"/>
        <w:adjustRightInd w:val="0"/>
        <w:jc w:val="both"/>
        <w:rPr>
          <w:lang w:val="uk-UA"/>
        </w:rPr>
      </w:pPr>
      <w:r>
        <w:rPr>
          <w:lang w:val="uk-UA"/>
        </w:rPr>
        <w:t xml:space="preserve">- </w:t>
      </w:r>
      <w:r w:rsidRPr="004F441F">
        <w:rPr>
          <w:lang w:val="uk-UA"/>
        </w:rPr>
        <w:t>здійснення заходів з активізації національно-патріотичного виховання дітей та молоді на всіх рівнях такої діяльності у тісній взаємодії з інститутами громадянського суспільства на принципах взаємозацікавленого співробітництва;</w:t>
      </w:r>
    </w:p>
    <w:p w:rsidR="00880C34" w:rsidRPr="004F441F" w:rsidRDefault="00880C34" w:rsidP="00B32DDD">
      <w:pPr>
        <w:tabs>
          <w:tab w:val="left" w:pos="0"/>
        </w:tabs>
        <w:autoSpaceDE w:val="0"/>
        <w:autoSpaceDN w:val="0"/>
        <w:adjustRightInd w:val="0"/>
        <w:jc w:val="both"/>
        <w:rPr>
          <w:lang w:val="uk-UA"/>
        </w:rPr>
      </w:pPr>
      <w:r>
        <w:rPr>
          <w:lang w:val="uk-UA"/>
        </w:rPr>
        <w:t xml:space="preserve">- </w:t>
      </w:r>
      <w:r w:rsidRPr="004F441F">
        <w:rPr>
          <w:lang w:val="uk-UA"/>
        </w:rPr>
        <w:t>налагодження та забезпечення ефективної взаємодії усіх учасників процесу реалізації національно – патріотичного виховання дітей та молоді.</w:t>
      </w:r>
    </w:p>
    <w:p w:rsidR="00880C34" w:rsidRPr="004F441F" w:rsidRDefault="00880C34" w:rsidP="00B32DDD">
      <w:pPr>
        <w:tabs>
          <w:tab w:val="left" w:pos="0"/>
        </w:tabs>
        <w:autoSpaceDE w:val="0"/>
        <w:autoSpaceDN w:val="0"/>
        <w:adjustRightInd w:val="0"/>
        <w:jc w:val="both"/>
        <w:rPr>
          <w:lang w:val="uk-UA"/>
        </w:rPr>
      </w:pPr>
      <w:r>
        <w:rPr>
          <w:lang w:val="uk-UA"/>
        </w:rPr>
        <w:t xml:space="preserve">- </w:t>
      </w:r>
      <w:r w:rsidRPr="004F441F">
        <w:rPr>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880C34" w:rsidRPr="004F441F" w:rsidRDefault="00880C34" w:rsidP="00B32DDD">
      <w:pPr>
        <w:tabs>
          <w:tab w:val="left" w:pos="0"/>
        </w:tabs>
        <w:autoSpaceDE w:val="0"/>
        <w:autoSpaceDN w:val="0"/>
        <w:adjustRightInd w:val="0"/>
        <w:jc w:val="both"/>
        <w:rPr>
          <w:lang w:val="uk-UA"/>
        </w:rPr>
      </w:pPr>
      <w:r>
        <w:rPr>
          <w:lang w:val="uk-UA"/>
        </w:rPr>
        <w:t xml:space="preserve">- </w:t>
      </w:r>
      <w:r w:rsidRPr="004F441F">
        <w:rPr>
          <w:lang w:val="uk-UA"/>
        </w:rPr>
        <w:t>створення ефективної системи підтримки громадських ініціатив у сфері національно-патріотичного виховання, спрямованих на зміцнення національної єдності та консолідації українського суспільства, зокрема забезпечення фінансової підтримки в установленому порядку проектів (програм, заходів) з національно-патріотичного виховання, розроблених інститутами громадянського суспільства;</w:t>
      </w:r>
    </w:p>
    <w:p w:rsidR="00880C34" w:rsidRPr="004F441F" w:rsidRDefault="00880C34" w:rsidP="00B32DDD">
      <w:pPr>
        <w:tabs>
          <w:tab w:val="left" w:pos="0"/>
        </w:tabs>
        <w:autoSpaceDE w:val="0"/>
        <w:autoSpaceDN w:val="0"/>
        <w:adjustRightInd w:val="0"/>
        <w:jc w:val="both"/>
        <w:rPr>
          <w:lang w:val="uk-UA"/>
        </w:rPr>
      </w:pPr>
      <w:r>
        <w:rPr>
          <w:lang w:val="uk-UA"/>
        </w:rPr>
        <w:t xml:space="preserve">- </w:t>
      </w:r>
      <w:r w:rsidRPr="004F441F">
        <w:rPr>
          <w:lang w:val="uk-UA"/>
        </w:rPr>
        <w:t>підтримки та розвитку об’єднань, центрів, клубів, діяльність яких пов’язана з національно-патріотичним вихованням дітей та молоді.</w:t>
      </w:r>
    </w:p>
    <w:p w:rsidR="00880C34" w:rsidRDefault="00880C34" w:rsidP="00B32DDD">
      <w:pPr>
        <w:tabs>
          <w:tab w:val="left" w:pos="0"/>
        </w:tabs>
        <w:autoSpaceDE w:val="0"/>
        <w:autoSpaceDN w:val="0"/>
        <w:adjustRightInd w:val="0"/>
        <w:jc w:val="both"/>
        <w:rPr>
          <w:lang w:val="uk-UA"/>
        </w:rPr>
      </w:pPr>
      <w:r w:rsidRPr="00B32DDD">
        <w:rPr>
          <w:lang w:val="uk-UA"/>
        </w:rPr>
        <w:t>- створення пам’ятних кімнат, куточків, присвячених видатним особистостям Ніжинської міської ОТГ, загиблих в АТО/ООС; забезпечення вище вказаних кімнат матеріально-технічними цінностями, поточними ремонтними роботами.</w:t>
      </w:r>
    </w:p>
    <w:p w:rsidR="00880C34" w:rsidRPr="004F441F" w:rsidRDefault="00880C34" w:rsidP="00B32DDD">
      <w:pPr>
        <w:tabs>
          <w:tab w:val="left" w:pos="0"/>
        </w:tabs>
        <w:autoSpaceDE w:val="0"/>
        <w:autoSpaceDN w:val="0"/>
        <w:adjustRightInd w:val="0"/>
        <w:ind w:firstLine="709"/>
        <w:jc w:val="both"/>
      </w:pPr>
      <w:r w:rsidRPr="004F441F">
        <w:t xml:space="preserve">Фінансування Програми здійснюватиметься за рахунок коштів бюджету Ніжинської міської </w:t>
      </w:r>
      <w:r>
        <w:rPr>
          <w:lang w:val="uk-UA"/>
        </w:rPr>
        <w:t xml:space="preserve">територіальної громади  </w:t>
      </w:r>
      <w:r w:rsidRPr="004F441F">
        <w:t xml:space="preserve"> в межах реального ресурсу бюджету.</w:t>
      </w:r>
    </w:p>
    <w:p w:rsidR="00880C34" w:rsidRPr="004F441F" w:rsidRDefault="00880C34" w:rsidP="00B32DDD">
      <w:pPr>
        <w:tabs>
          <w:tab w:val="left" w:pos="142"/>
        </w:tabs>
        <w:ind w:left="-567" w:firstLine="567"/>
        <w:jc w:val="both"/>
      </w:pPr>
      <w:r w:rsidRPr="004F441F">
        <w:t>Термін виконання Програми з 2021 до 2025 року.</w:t>
      </w:r>
    </w:p>
    <w:p w:rsidR="00880C34" w:rsidRPr="00B32DDD" w:rsidRDefault="00880C34" w:rsidP="00B32DDD">
      <w:pPr>
        <w:tabs>
          <w:tab w:val="left" w:pos="142"/>
        </w:tabs>
        <w:ind w:left="-567" w:firstLine="567"/>
        <w:jc w:val="center"/>
        <w:rPr>
          <w:b/>
          <w:bCs/>
          <w:color w:val="000000"/>
          <w:lang w:val="uk-UA" w:eastAsia="uk-UA"/>
        </w:rPr>
      </w:pPr>
      <w:r w:rsidRPr="00B32DDD">
        <w:t>Обсяги і джерела фінансування Програми</w:t>
      </w:r>
      <w:r w:rsidRPr="00B32DDD">
        <w:rPr>
          <w:lang w:val="uk-UA"/>
        </w:rPr>
        <w:t xml:space="preserve">, </w:t>
      </w:r>
      <w:r w:rsidRPr="00B32DDD">
        <w:rPr>
          <w:color w:val="000000"/>
          <w:lang w:val="uk-UA" w:eastAsia="uk-UA"/>
        </w:rPr>
        <w:t>тис. грн.</w:t>
      </w:r>
    </w:p>
    <w:tbl>
      <w:tblPr>
        <w:tblW w:w="10214" w:type="dxa"/>
        <w:tblInd w:w="-178" w:type="dxa"/>
        <w:tblLayout w:type="fixed"/>
        <w:tblLook w:val="0000"/>
      </w:tblPr>
      <w:tblGrid>
        <w:gridCol w:w="3672"/>
        <w:gridCol w:w="930"/>
        <w:gridCol w:w="6"/>
        <w:gridCol w:w="936"/>
        <w:gridCol w:w="984"/>
        <w:gridCol w:w="1104"/>
        <w:gridCol w:w="1128"/>
        <w:gridCol w:w="1454"/>
      </w:tblGrid>
      <w:tr w:rsidR="00880C34" w:rsidRPr="00B32DDD">
        <w:trPr>
          <w:cantSplit/>
        </w:trPr>
        <w:tc>
          <w:tcPr>
            <w:tcW w:w="3672" w:type="dxa"/>
            <w:vMerge w:val="restart"/>
            <w:tcBorders>
              <w:top w:val="single" w:sz="4" w:space="0" w:color="000000"/>
              <w:left w:val="single" w:sz="4" w:space="0" w:color="000000"/>
              <w:bottom w:val="single" w:sz="4" w:space="0" w:color="000000"/>
            </w:tcBorders>
          </w:tcPr>
          <w:p w:rsidR="00880C34" w:rsidRPr="00AD7449" w:rsidRDefault="00880C34" w:rsidP="00B32DDD">
            <w:pPr>
              <w:rPr>
                <w:lang w:val="uk-UA"/>
              </w:rPr>
            </w:pPr>
            <w:r w:rsidRPr="00B32DDD">
              <w:t>Обсяг коштів, які пропонується залучити на виконання програми</w:t>
            </w:r>
            <w:r>
              <w:rPr>
                <w:lang w:val="uk-UA"/>
              </w:rPr>
              <w:t>/ джерела фінансування</w:t>
            </w:r>
          </w:p>
        </w:tc>
        <w:tc>
          <w:tcPr>
            <w:tcW w:w="5088" w:type="dxa"/>
            <w:gridSpan w:val="6"/>
            <w:tcBorders>
              <w:top w:val="single" w:sz="4" w:space="0" w:color="000000"/>
              <w:left w:val="single" w:sz="4" w:space="0" w:color="000000"/>
              <w:bottom w:val="single" w:sz="4" w:space="0" w:color="000000"/>
            </w:tcBorders>
          </w:tcPr>
          <w:p w:rsidR="00880C34" w:rsidRPr="00B32DDD" w:rsidRDefault="00880C34" w:rsidP="00B32DDD">
            <w:pPr>
              <w:tabs>
                <w:tab w:val="left" w:pos="4380"/>
              </w:tabs>
            </w:pPr>
            <w:r w:rsidRPr="00B32DDD">
              <w:t>Етапи виконання програми</w:t>
            </w:r>
          </w:p>
        </w:tc>
        <w:tc>
          <w:tcPr>
            <w:tcW w:w="1454" w:type="dxa"/>
            <w:vMerge w:val="restart"/>
            <w:tcBorders>
              <w:top w:val="single" w:sz="4" w:space="0" w:color="000000"/>
              <w:left w:val="single" w:sz="4" w:space="0" w:color="000000"/>
              <w:bottom w:val="single" w:sz="4" w:space="0" w:color="000000"/>
              <w:right w:val="single" w:sz="4" w:space="0" w:color="000000"/>
            </w:tcBorders>
          </w:tcPr>
          <w:p w:rsidR="00880C34" w:rsidRPr="00B32DDD" w:rsidRDefault="00880C34" w:rsidP="00B32DDD">
            <w:r w:rsidRPr="00B32DDD">
              <w:t>Усього витрат на виконання програми</w:t>
            </w:r>
          </w:p>
        </w:tc>
      </w:tr>
      <w:tr w:rsidR="00880C34" w:rsidRPr="00B32DDD">
        <w:trPr>
          <w:cantSplit/>
        </w:trPr>
        <w:tc>
          <w:tcPr>
            <w:tcW w:w="3672" w:type="dxa"/>
            <w:vMerge/>
            <w:tcBorders>
              <w:top w:val="single" w:sz="4" w:space="0" w:color="000000"/>
              <w:left w:val="single" w:sz="4" w:space="0" w:color="000000"/>
              <w:bottom w:val="single" w:sz="4" w:space="0" w:color="000000"/>
            </w:tcBorders>
          </w:tcPr>
          <w:p w:rsidR="00880C34" w:rsidRPr="00B32DDD" w:rsidRDefault="00880C34" w:rsidP="00B32DDD">
            <w:pPr>
              <w:snapToGrid w:val="0"/>
            </w:pPr>
          </w:p>
        </w:tc>
        <w:tc>
          <w:tcPr>
            <w:tcW w:w="930" w:type="dxa"/>
            <w:tcBorders>
              <w:top w:val="single" w:sz="4" w:space="0" w:color="000000"/>
              <w:left w:val="single" w:sz="4" w:space="0" w:color="000000"/>
              <w:bottom w:val="single" w:sz="4" w:space="0" w:color="000000"/>
              <w:right w:val="single" w:sz="4" w:space="0" w:color="auto"/>
            </w:tcBorders>
          </w:tcPr>
          <w:p w:rsidR="00880C34" w:rsidRPr="00B32DDD" w:rsidRDefault="00880C34" w:rsidP="00B32DDD">
            <w:r w:rsidRPr="00B32DDD">
              <w:t>І</w:t>
            </w:r>
          </w:p>
        </w:tc>
        <w:tc>
          <w:tcPr>
            <w:tcW w:w="1926" w:type="dxa"/>
            <w:gridSpan w:val="3"/>
            <w:tcBorders>
              <w:top w:val="single" w:sz="4" w:space="0" w:color="000000"/>
              <w:left w:val="single" w:sz="4" w:space="0" w:color="auto"/>
              <w:bottom w:val="single" w:sz="4" w:space="0" w:color="000000"/>
            </w:tcBorders>
          </w:tcPr>
          <w:p w:rsidR="00880C34" w:rsidRPr="00B32DDD" w:rsidRDefault="00880C34" w:rsidP="00B32DDD">
            <w:pPr>
              <w:rPr>
                <w:lang w:val="uk-UA"/>
              </w:rPr>
            </w:pPr>
            <w:r w:rsidRPr="00B32DDD">
              <w:rPr>
                <w:lang w:val="uk-UA"/>
              </w:rPr>
              <w:t>ІІ</w:t>
            </w:r>
          </w:p>
        </w:tc>
        <w:tc>
          <w:tcPr>
            <w:tcW w:w="2232" w:type="dxa"/>
            <w:gridSpan w:val="2"/>
            <w:tcBorders>
              <w:top w:val="single" w:sz="4" w:space="0" w:color="000000"/>
              <w:left w:val="single" w:sz="4" w:space="0" w:color="000000"/>
              <w:bottom w:val="single" w:sz="4" w:space="0" w:color="000000"/>
            </w:tcBorders>
          </w:tcPr>
          <w:p w:rsidR="00880C34" w:rsidRPr="00B32DDD" w:rsidRDefault="00880C34" w:rsidP="00B32DDD">
            <w:r w:rsidRPr="00B32DDD">
              <w:t>ІІІ</w:t>
            </w:r>
          </w:p>
        </w:tc>
        <w:tc>
          <w:tcPr>
            <w:tcW w:w="1454" w:type="dxa"/>
            <w:vMerge/>
            <w:tcBorders>
              <w:top w:val="single" w:sz="4" w:space="0" w:color="000000"/>
              <w:left w:val="single" w:sz="4" w:space="0" w:color="000000"/>
              <w:bottom w:val="single" w:sz="4" w:space="0" w:color="000000"/>
              <w:right w:val="single" w:sz="4" w:space="0" w:color="000000"/>
            </w:tcBorders>
          </w:tcPr>
          <w:p w:rsidR="00880C34" w:rsidRPr="00B32DDD" w:rsidRDefault="00880C34" w:rsidP="00B32DDD">
            <w:pPr>
              <w:snapToGrid w:val="0"/>
            </w:pPr>
          </w:p>
        </w:tc>
      </w:tr>
      <w:tr w:rsidR="00880C34" w:rsidRPr="00B32DDD">
        <w:trPr>
          <w:cantSplit/>
        </w:trPr>
        <w:tc>
          <w:tcPr>
            <w:tcW w:w="3672" w:type="dxa"/>
            <w:vMerge/>
            <w:tcBorders>
              <w:top w:val="single" w:sz="4" w:space="0" w:color="000000"/>
              <w:left w:val="single" w:sz="4" w:space="0" w:color="000000"/>
              <w:bottom w:val="single" w:sz="4" w:space="0" w:color="000000"/>
            </w:tcBorders>
          </w:tcPr>
          <w:p w:rsidR="00880C34" w:rsidRPr="00B32DDD" w:rsidRDefault="00880C34" w:rsidP="00B32DDD">
            <w:pPr>
              <w:snapToGrid w:val="0"/>
            </w:pPr>
          </w:p>
        </w:tc>
        <w:tc>
          <w:tcPr>
            <w:tcW w:w="936" w:type="dxa"/>
            <w:gridSpan w:val="2"/>
            <w:tcBorders>
              <w:top w:val="single" w:sz="4" w:space="0" w:color="000000"/>
              <w:left w:val="single" w:sz="4" w:space="0" w:color="000000"/>
              <w:bottom w:val="single" w:sz="4" w:space="0" w:color="000000"/>
              <w:right w:val="single" w:sz="4" w:space="0" w:color="auto"/>
            </w:tcBorders>
          </w:tcPr>
          <w:p w:rsidR="00880C34" w:rsidRPr="00B32DDD" w:rsidRDefault="00880C34" w:rsidP="00B32DDD">
            <w:r w:rsidRPr="00B32DDD">
              <w:t>20</w:t>
            </w:r>
            <w:r w:rsidRPr="00B32DDD">
              <w:rPr>
                <w:lang w:val="uk-UA"/>
              </w:rPr>
              <w:t>21</w:t>
            </w:r>
            <w:r w:rsidRPr="00B32DDD">
              <w:t xml:space="preserve"> рік</w:t>
            </w:r>
          </w:p>
        </w:tc>
        <w:tc>
          <w:tcPr>
            <w:tcW w:w="936" w:type="dxa"/>
            <w:tcBorders>
              <w:top w:val="single" w:sz="4" w:space="0" w:color="000000"/>
              <w:left w:val="single" w:sz="4" w:space="0" w:color="auto"/>
              <w:bottom w:val="single" w:sz="4" w:space="0" w:color="000000"/>
            </w:tcBorders>
          </w:tcPr>
          <w:p w:rsidR="00880C34" w:rsidRPr="00B32DDD" w:rsidRDefault="00880C34" w:rsidP="00B32DDD">
            <w:r w:rsidRPr="00B32DDD">
              <w:t>20</w:t>
            </w:r>
            <w:r w:rsidRPr="00B32DDD">
              <w:rPr>
                <w:lang w:val="uk-UA"/>
              </w:rPr>
              <w:t>22</w:t>
            </w:r>
            <w:r w:rsidRPr="00B32DDD">
              <w:t xml:space="preserve"> рік</w:t>
            </w:r>
          </w:p>
        </w:tc>
        <w:tc>
          <w:tcPr>
            <w:tcW w:w="984" w:type="dxa"/>
            <w:tcBorders>
              <w:top w:val="single" w:sz="4" w:space="0" w:color="000000"/>
              <w:left w:val="single" w:sz="4" w:space="0" w:color="000000"/>
              <w:bottom w:val="single" w:sz="4" w:space="0" w:color="000000"/>
            </w:tcBorders>
          </w:tcPr>
          <w:p w:rsidR="00880C34" w:rsidRPr="00B32DDD" w:rsidRDefault="00880C34" w:rsidP="00B32DDD">
            <w:r w:rsidRPr="00B32DDD">
              <w:t>20</w:t>
            </w:r>
            <w:r w:rsidRPr="00B32DDD">
              <w:rPr>
                <w:lang w:val="uk-UA"/>
              </w:rPr>
              <w:t>23</w:t>
            </w:r>
            <w:r w:rsidRPr="00B32DDD">
              <w:t xml:space="preserve"> рік</w:t>
            </w:r>
          </w:p>
        </w:tc>
        <w:tc>
          <w:tcPr>
            <w:tcW w:w="1104" w:type="dxa"/>
            <w:tcBorders>
              <w:top w:val="single" w:sz="4" w:space="0" w:color="000000"/>
              <w:left w:val="single" w:sz="4" w:space="0" w:color="000000"/>
              <w:bottom w:val="single" w:sz="4" w:space="0" w:color="000000"/>
            </w:tcBorders>
          </w:tcPr>
          <w:p w:rsidR="00880C34" w:rsidRPr="00B32DDD" w:rsidRDefault="00880C34" w:rsidP="00B32DDD">
            <w:pPr>
              <w:rPr>
                <w:lang w:val="uk-UA"/>
              </w:rPr>
            </w:pPr>
            <w:r w:rsidRPr="00B32DDD">
              <w:t>20</w:t>
            </w:r>
            <w:r w:rsidRPr="00B32DDD">
              <w:rPr>
                <w:lang w:val="uk-UA"/>
              </w:rPr>
              <w:t>24</w:t>
            </w:r>
          </w:p>
          <w:p w:rsidR="00880C34" w:rsidRPr="00B32DDD" w:rsidRDefault="00880C34" w:rsidP="00B32DDD">
            <w:pPr>
              <w:rPr>
                <w:lang w:val="uk-UA"/>
              </w:rPr>
            </w:pPr>
            <w:r w:rsidRPr="00B32DDD">
              <w:rPr>
                <w:lang w:val="uk-UA"/>
              </w:rPr>
              <w:t>рік</w:t>
            </w:r>
          </w:p>
        </w:tc>
        <w:tc>
          <w:tcPr>
            <w:tcW w:w="1128" w:type="dxa"/>
            <w:tcBorders>
              <w:top w:val="single" w:sz="4" w:space="0" w:color="000000"/>
              <w:left w:val="single" w:sz="4" w:space="0" w:color="000000"/>
              <w:bottom w:val="single" w:sz="4" w:space="0" w:color="000000"/>
            </w:tcBorders>
          </w:tcPr>
          <w:p w:rsidR="00880C34" w:rsidRPr="00B32DDD" w:rsidRDefault="00880C34" w:rsidP="00B32DDD">
            <w:pPr>
              <w:rPr>
                <w:lang w:val="uk-UA"/>
              </w:rPr>
            </w:pPr>
            <w:r w:rsidRPr="00B32DDD">
              <w:t>20</w:t>
            </w:r>
            <w:r w:rsidRPr="00B32DDD">
              <w:rPr>
                <w:lang w:val="uk-UA"/>
              </w:rPr>
              <w:t>25</w:t>
            </w:r>
          </w:p>
          <w:p w:rsidR="00880C34" w:rsidRPr="00B32DDD" w:rsidRDefault="00880C34" w:rsidP="00B32DDD">
            <w:r w:rsidRPr="00B32DDD">
              <w:t>рік.</w:t>
            </w:r>
          </w:p>
        </w:tc>
        <w:tc>
          <w:tcPr>
            <w:tcW w:w="1454" w:type="dxa"/>
            <w:vMerge/>
            <w:tcBorders>
              <w:top w:val="single" w:sz="4" w:space="0" w:color="000000"/>
              <w:left w:val="single" w:sz="4" w:space="0" w:color="000000"/>
              <w:bottom w:val="single" w:sz="4" w:space="0" w:color="000000"/>
              <w:right w:val="single" w:sz="4" w:space="0" w:color="000000"/>
            </w:tcBorders>
          </w:tcPr>
          <w:p w:rsidR="00880C34" w:rsidRPr="00B32DDD" w:rsidRDefault="00880C34" w:rsidP="00B32DDD">
            <w:pPr>
              <w:snapToGrid w:val="0"/>
            </w:pPr>
          </w:p>
        </w:tc>
      </w:tr>
      <w:tr w:rsidR="00880C34" w:rsidRPr="00AD7449">
        <w:tc>
          <w:tcPr>
            <w:tcW w:w="3672" w:type="dxa"/>
            <w:tcBorders>
              <w:top w:val="single" w:sz="4" w:space="0" w:color="000000"/>
              <w:left w:val="single" w:sz="4" w:space="0" w:color="000000"/>
              <w:bottom w:val="single" w:sz="4" w:space="0" w:color="000000"/>
            </w:tcBorders>
          </w:tcPr>
          <w:p w:rsidR="00880C34" w:rsidRPr="00B32DDD" w:rsidRDefault="00880C34" w:rsidP="00B32DDD">
            <w:r w:rsidRPr="00B32DDD">
              <w:rPr>
                <w:lang w:val="uk-UA"/>
              </w:rPr>
              <w:t>б</w:t>
            </w:r>
            <w:r w:rsidRPr="00B32DDD">
              <w:t>юджет</w:t>
            </w:r>
            <w:r w:rsidRPr="00B32DDD">
              <w:rPr>
                <w:lang w:val="uk-UA"/>
              </w:rPr>
              <w:t xml:space="preserve"> </w:t>
            </w:r>
            <w:r>
              <w:rPr>
                <w:lang w:val="uk-UA"/>
              </w:rPr>
              <w:t>Ніжинської міської територіальної громади</w:t>
            </w:r>
          </w:p>
        </w:tc>
        <w:tc>
          <w:tcPr>
            <w:tcW w:w="936" w:type="dxa"/>
            <w:gridSpan w:val="2"/>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sidRPr="00AD7449">
              <w:rPr>
                <w:lang w:val="uk-UA"/>
              </w:rPr>
              <w:t xml:space="preserve">65,0 </w:t>
            </w:r>
          </w:p>
        </w:tc>
        <w:tc>
          <w:tcPr>
            <w:tcW w:w="936"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70,0</w:t>
            </w:r>
          </w:p>
        </w:tc>
        <w:tc>
          <w:tcPr>
            <w:tcW w:w="984"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70,0</w:t>
            </w:r>
          </w:p>
        </w:tc>
        <w:tc>
          <w:tcPr>
            <w:tcW w:w="1104"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75,0</w:t>
            </w:r>
          </w:p>
        </w:tc>
        <w:tc>
          <w:tcPr>
            <w:tcW w:w="1128" w:type="dxa"/>
            <w:tcBorders>
              <w:top w:val="single" w:sz="4" w:space="0" w:color="000000"/>
              <w:left w:val="single" w:sz="4" w:space="0" w:color="000000"/>
              <w:bottom w:val="single" w:sz="4" w:space="0" w:color="000000"/>
            </w:tcBorders>
          </w:tcPr>
          <w:p w:rsidR="00880C34" w:rsidRPr="00AD7449" w:rsidRDefault="00880C34" w:rsidP="00B32DDD">
            <w:pPr>
              <w:snapToGrid w:val="0"/>
              <w:jc w:val="center"/>
              <w:rPr>
                <w:lang w:val="uk-UA"/>
              </w:rPr>
            </w:pPr>
            <w:r>
              <w:rPr>
                <w:lang w:val="uk-UA"/>
              </w:rPr>
              <w:t>75,0</w:t>
            </w:r>
          </w:p>
        </w:tc>
        <w:tc>
          <w:tcPr>
            <w:tcW w:w="1454" w:type="dxa"/>
            <w:tcBorders>
              <w:top w:val="single" w:sz="4" w:space="0" w:color="000000"/>
              <w:left w:val="single" w:sz="4" w:space="0" w:color="000000"/>
              <w:bottom w:val="single" w:sz="4" w:space="0" w:color="000000"/>
              <w:right w:val="single" w:sz="4" w:space="0" w:color="000000"/>
            </w:tcBorders>
          </w:tcPr>
          <w:p w:rsidR="00880C34" w:rsidRPr="00AD7449" w:rsidRDefault="00880C34" w:rsidP="00B32DDD">
            <w:pPr>
              <w:snapToGrid w:val="0"/>
              <w:jc w:val="center"/>
              <w:rPr>
                <w:lang w:val="uk-UA"/>
              </w:rPr>
            </w:pPr>
            <w:r>
              <w:rPr>
                <w:lang w:val="uk-UA"/>
              </w:rPr>
              <w:t>355,0</w:t>
            </w:r>
          </w:p>
        </w:tc>
      </w:tr>
    </w:tbl>
    <w:p w:rsidR="00880C34" w:rsidRPr="00AD7449" w:rsidRDefault="00880C34" w:rsidP="00AD7449">
      <w:pPr>
        <w:pStyle w:val="11"/>
        <w:rPr>
          <w:b w:val="0"/>
          <w:bCs w:val="0"/>
        </w:rPr>
      </w:pPr>
      <w:r w:rsidRPr="00AD7449">
        <w:t>V. Напрями діяльності, перелік завдань і заходів програми та результативні показники</w:t>
      </w:r>
    </w:p>
    <w:p w:rsidR="00880C34" w:rsidRPr="00AD7449" w:rsidRDefault="00880C34" w:rsidP="00AD7449">
      <w:pPr>
        <w:pStyle w:val="11"/>
        <w:rPr>
          <w:b w:val="0"/>
          <w:bCs w:val="0"/>
        </w:rPr>
      </w:pPr>
      <w:r w:rsidRPr="00AD7449">
        <w:rPr>
          <w:b w:val="0"/>
          <w:bCs w:val="0"/>
        </w:rPr>
        <w:t xml:space="preserve"> Реалізація Програми та її результативність залежить від виконання завдань:</w:t>
      </w:r>
    </w:p>
    <w:p w:rsidR="00880C34" w:rsidRPr="004F441F" w:rsidRDefault="00880C34" w:rsidP="00B32DDD">
      <w:pPr>
        <w:pStyle w:val="ListParagraph"/>
        <w:numPr>
          <w:ilvl w:val="0"/>
          <w:numId w:val="3"/>
        </w:numPr>
        <w:ind w:left="0" w:firstLine="414"/>
        <w:jc w:val="both"/>
        <w:rPr>
          <w:shd w:val="clear" w:color="auto" w:fill="FFFFFF"/>
          <w:lang w:val="uk-UA"/>
        </w:rPr>
      </w:pPr>
      <w:r w:rsidRPr="00B32DDD">
        <w:rPr>
          <w:shd w:val="clear" w:color="auto" w:fill="FFFFFF"/>
          <w:lang w:val="uk-UA"/>
        </w:rPr>
        <w:t>формуванні духовних цінностей</w:t>
      </w:r>
      <w:r w:rsidRPr="004F441F">
        <w:rPr>
          <w:shd w:val="clear" w:color="auto" w:fill="FFFFFF"/>
          <w:lang w:val="uk-UA"/>
        </w:rPr>
        <w:t xml:space="preserve">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w:t>
      </w:r>
    </w:p>
    <w:p w:rsidR="00880C34" w:rsidRPr="004F441F" w:rsidRDefault="00880C34" w:rsidP="00293059">
      <w:pPr>
        <w:pStyle w:val="ListParagraph"/>
        <w:numPr>
          <w:ilvl w:val="0"/>
          <w:numId w:val="3"/>
        </w:numPr>
        <w:ind w:left="0" w:firstLine="414"/>
        <w:jc w:val="both"/>
        <w:rPr>
          <w:lang w:val="uk-UA"/>
        </w:rPr>
      </w:pPr>
      <w:r w:rsidRPr="004F441F">
        <w:rPr>
          <w:shd w:val="clear" w:color="auto" w:fill="FFFFFF"/>
          <w:lang w:val="uk-UA"/>
        </w:rPr>
        <w:t xml:space="preserve">вихованні правової культури, поваги до Конституції України, Законів України, державної символіки — Герба, Прапора, Гімну України та історичних святинь;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консолідації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формуванні мовної культури, оволодіння та вживання української мови як духовного коду нації;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підтриманні кращих рис української нації — працелюбності, прагнення до свободи, любові до природи та мистецтва, поваги до батьків та родини;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формуванні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формуванні в молоді національної свідомості, поваги до особистості, суспільства, держави, до ідей і цінностей їх відродження та розвитку, усвідомленого ставлення до власної належності до рідної землі, народу;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створенні належних умов для прояву патріотизму, відновлення і вшанування національної пам’яті;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відродженні та розвиток українського козацтва як важливої громадської сили військово-патріотичного виховання молоді;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 xml:space="preserve">утвердженні в свідомості громадян об'єктивної оцінки ролі українського війська в українській історії; </w:t>
      </w:r>
    </w:p>
    <w:p w:rsidR="00880C34" w:rsidRPr="004F441F" w:rsidRDefault="00880C34">
      <w:pPr>
        <w:pStyle w:val="ListParagraph"/>
        <w:numPr>
          <w:ilvl w:val="0"/>
          <w:numId w:val="3"/>
        </w:numPr>
        <w:ind w:left="0" w:firstLine="414"/>
        <w:jc w:val="both"/>
        <w:rPr>
          <w:lang w:val="uk-UA"/>
        </w:rPr>
      </w:pPr>
      <w:r w:rsidRPr="004F441F">
        <w:rPr>
          <w:shd w:val="clear" w:color="auto" w:fill="FFFFFF"/>
          <w:lang w:val="uk-UA"/>
        </w:rPr>
        <w:t>утвердженні гуманістичної моралі як базової основи громадянського суспільства.</w:t>
      </w:r>
    </w:p>
    <w:p w:rsidR="00880C34" w:rsidRPr="00AD7449" w:rsidRDefault="00880C34" w:rsidP="00AD7449">
      <w:pPr>
        <w:ind w:firstLine="709"/>
        <w:jc w:val="both"/>
        <w:rPr>
          <w:color w:val="000000"/>
          <w:lang w:val="uk-UA" w:eastAsia="uk-UA"/>
        </w:rPr>
      </w:pPr>
      <w:r w:rsidRPr="00AD7449">
        <w:rPr>
          <w:color w:val="000000"/>
          <w:lang w:val="uk-UA" w:eastAsia="uk-UA"/>
        </w:rPr>
        <w:t>Напрями діяльності та заходи Програми наведені в додатку 1 до Програми.</w:t>
      </w:r>
    </w:p>
    <w:p w:rsidR="00880C34" w:rsidRPr="004F441F" w:rsidRDefault="00880C34" w:rsidP="00AD7449">
      <w:pPr>
        <w:ind w:firstLine="709"/>
        <w:jc w:val="both"/>
        <w:rPr>
          <w:lang w:val="uk-UA"/>
        </w:rPr>
      </w:pPr>
      <w:r w:rsidRPr="004F441F">
        <w:rPr>
          <w:color w:val="000000"/>
          <w:lang w:val="uk-UA" w:eastAsia="uk-UA"/>
        </w:rPr>
        <w:t>Виконання Програми забезпечить:</w:t>
      </w:r>
    </w:p>
    <w:p w:rsidR="00880C34" w:rsidRPr="004F441F" w:rsidRDefault="00880C34" w:rsidP="00B32DDD">
      <w:pPr>
        <w:pStyle w:val="ListParagraph"/>
        <w:numPr>
          <w:ilvl w:val="0"/>
          <w:numId w:val="17"/>
        </w:numPr>
        <w:ind w:left="0" w:firstLine="0"/>
        <w:jc w:val="both"/>
        <w:rPr>
          <w:color w:val="000000"/>
          <w:lang w:val="uk-UA" w:eastAsia="uk-UA"/>
        </w:rPr>
      </w:pPr>
      <w:r w:rsidRPr="004F441F">
        <w:rPr>
          <w:color w:val="000000"/>
          <w:lang w:val="uk-UA" w:eastAsia="uk-UA"/>
        </w:rPr>
        <w:t>створення та розвиток ефективної системи національно- патріотичного виховання;</w:t>
      </w:r>
    </w:p>
    <w:p w:rsidR="00880C34" w:rsidRPr="004F441F" w:rsidRDefault="00880C34" w:rsidP="00B32DDD">
      <w:pPr>
        <w:pStyle w:val="ListParagraph"/>
        <w:numPr>
          <w:ilvl w:val="0"/>
          <w:numId w:val="17"/>
        </w:numPr>
        <w:ind w:left="0" w:firstLine="0"/>
        <w:jc w:val="both"/>
        <w:rPr>
          <w:color w:val="000000"/>
          <w:lang w:val="uk-UA" w:eastAsia="uk-UA"/>
        </w:rPr>
      </w:pPr>
      <w:r w:rsidRPr="004F441F">
        <w:rPr>
          <w:color w:val="000000"/>
          <w:lang w:val="uk-UA" w:eastAsia="uk-UA"/>
        </w:rPr>
        <w:t>системні та узгоджені дії органів місцевого самоврядування, інститутів громадянського суспільства, спрямовані на впровадження національно-патріотичного виховання, насамперед дітей і молоді;</w:t>
      </w:r>
    </w:p>
    <w:p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формування та утвердження української громадянської ідентичності, патріотизму, національно-патріотичної та громадянської свідомості населення;</w:t>
      </w:r>
    </w:p>
    <w:p w:rsidR="00880C34" w:rsidRPr="004F441F" w:rsidRDefault="00880C34" w:rsidP="00B32DDD">
      <w:pPr>
        <w:numPr>
          <w:ilvl w:val="0"/>
          <w:numId w:val="17"/>
        </w:numPr>
        <w:ind w:left="0" w:firstLine="0"/>
        <w:jc w:val="both"/>
        <w:rPr>
          <w:color w:val="000000"/>
          <w:lang w:val="uk-UA" w:eastAsia="uk-UA"/>
        </w:rPr>
      </w:pPr>
      <w:r w:rsidRPr="004F441F">
        <w:rPr>
          <w:color w:val="000000"/>
          <w:lang w:val="uk-UA" w:eastAsia="uk-UA"/>
        </w:rPr>
        <w:t>розвиток інститутів громадянського суспільства національно- патріотичного спрямування, підвищення соціальної і громадянської активності дітей та молоді через їх участь у процесах державотворення та усвідомлення власної відповідальності за майбутнє України;</w:t>
      </w:r>
    </w:p>
    <w:p w:rsidR="00880C34" w:rsidRDefault="00880C34" w:rsidP="00AD7449">
      <w:pPr>
        <w:numPr>
          <w:ilvl w:val="0"/>
          <w:numId w:val="17"/>
        </w:numPr>
        <w:ind w:left="0" w:firstLine="0"/>
        <w:jc w:val="both"/>
        <w:rPr>
          <w:color w:val="000000"/>
          <w:lang w:val="uk-UA" w:eastAsia="uk-UA"/>
        </w:rPr>
      </w:pPr>
      <w:r w:rsidRPr="004F441F">
        <w:rPr>
          <w:color w:val="000000"/>
          <w:lang w:val="uk-UA" w:eastAsia="uk-UA"/>
        </w:rPr>
        <w:t>усвідомлення особистої відповідальності громадянами України, у тому числі щодо військового обов'язку, посилення спроможності протистояти зовнішнім і внутрішнім загрозам та викликам;</w:t>
      </w:r>
    </w:p>
    <w:p w:rsidR="00880C34" w:rsidRPr="00AD7449" w:rsidRDefault="00880C34" w:rsidP="00AD7449">
      <w:pPr>
        <w:numPr>
          <w:ilvl w:val="0"/>
          <w:numId w:val="17"/>
        </w:numPr>
        <w:ind w:left="0" w:firstLine="0"/>
        <w:jc w:val="both"/>
        <w:rPr>
          <w:color w:val="000000"/>
          <w:lang w:val="uk-UA" w:eastAsia="uk-UA"/>
        </w:rPr>
      </w:pPr>
      <w:r w:rsidRPr="004F441F">
        <w:rPr>
          <w:color w:val="000000"/>
          <w:lang w:val="uk-UA" w:eastAsia="uk-UA"/>
        </w:rPr>
        <w:t>відродження та формування спільної історичної пам’яті, утвердження національної єдності, консолідацію суспільства.</w:t>
      </w:r>
    </w:p>
    <w:p w:rsidR="00880C34" w:rsidRPr="004F441F" w:rsidRDefault="00880C34">
      <w:pPr>
        <w:jc w:val="both"/>
        <w:rPr>
          <w:lang w:val="uk-UA"/>
        </w:rPr>
      </w:pPr>
      <w:r w:rsidRPr="004F441F">
        <w:rPr>
          <w:b/>
          <w:bCs/>
          <w:color w:val="000000"/>
          <w:lang w:val="uk-UA" w:eastAsia="uk-UA"/>
        </w:rPr>
        <w:t>Індикаторами ефективності</w:t>
      </w:r>
      <w:r w:rsidRPr="004F441F">
        <w:rPr>
          <w:color w:val="000000"/>
          <w:lang w:val="uk-UA" w:eastAsia="uk-UA"/>
        </w:rPr>
        <w:t xml:space="preserve"> реалізації Програми мають стати, зокрема:</w:t>
      </w:r>
    </w:p>
    <w:p w:rsidR="00880C34" w:rsidRPr="004F441F" w:rsidRDefault="00880C34" w:rsidP="00FB3797">
      <w:pPr>
        <w:pStyle w:val="ListParagraph"/>
        <w:numPr>
          <w:ilvl w:val="0"/>
          <w:numId w:val="18"/>
        </w:numPr>
        <w:ind w:left="709" w:hanging="357"/>
        <w:jc w:val="both"/>
        <w:rPr>
          <w:color w:val="000000"/>
          <w:lang w:val="uk-UA" w:eastAsia="uk-UA"/>
        </w:rPr>
      </w:pPr>
      <w:r w:rsidRPr="004F441F">
        <w:rPr>
          <w:color w:val="000000"/>
          <w:lang w:val="uk-UA" w:eastAsia="uk-UA"/>
        </w:rPr>
        <w:t>збільшення відвідуваності, насамперед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880C34" w:rsidRPr="004F441F" w:rsidRDefault="00880C34" w:rsidP="00FB3797">
      <w:pPr>
        <w:numPr>
          <w:ilvl w:val="0"/>
          <w:numId w:val="18"/>
        </w:numPr>
        <w:ind w:left="709" w:hanging="357"/>
        <w:jc w:val="both"/>
        <w:rPr>
          <w:color w:val="000000"/>
          <w:lang w:val="uk-UA" w:eastAsia="uk-UA"/>
        </w:rPr>
      </w:pPr>
      <w:r w:rsidRPr="004F441F">
        <w:rPr>
          <w:color w:val="000000"/>
          <w:lang w:val="uk-UA" w:eastAsia="uk-UA"/>
        </w:rPr>
        <w:t>підвищення рівня знань, насамперед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880C34" w:rsidRPr="004F441F" w:rsidRDefault="00880C34" w:rsidP="0028300F">
      <w:pPr>
        <w:numPr>
          <w:ilvl w:val="0"/>
          <w:numId w:val="18"/>
        </w:numPr>
        <w:ind w:left="709"/>
        <w:jc w:val="both"/>
        <w:rPr>
          <w:color w:val="000000"/>
          <w:lang w:val="uk-UA" w:eastAsia="uk-UA"/>
        </w:rPr>
      </w:pPr>
      <w:r w:rsidRPr="004F441F">
        <w:rPr>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розширення сфери застосування української мови, насамперед дітьми та молоддю;</w:t>
      </w:r>
    </w:p>
    <w:p w:rsidR="00880C34" w:rsidRPr="004F441F" w:rsidRDefault="00880C34" w:rsidP="0028300F">
      <w:pPr>
        <w:pStyle w:val="ListParagraph"/>
        <w:numPr>
          <w:ilvl w:val="0"/>
          <w:numId w:val="18"/>
        </w:numPr>
        <w:spacing w:beforeAutospacing="1" w:afterAutospacing="1"/>
        <w:ind w:left="709"/>
        <w:jc w:val="both"/>
        <w:rPr>
          <w:lang w:val="uk-UA"/>
        </w:rPr>
      </w:pPr>
      <w:r w:rsidRPr="004F441F">
        <w:rPr>
          <w:color w:val="000000"/>
          <w:lang w:val="uk-UA"/>
        </w:rPr>
        <w:t>урізноманітнення  та запровадження  нових форм та форматів роботи з дітьми, молоддю у напрямку національно-патріотичного виховання, зробивши найефективніші з них обов’язковими не лише до виконання, але й до щорічного збільшеного</w:t>
      </w:r>
      <w:r w:rsidRPr="004F441F">
        <w:rPr>
          <w:color w:val="000000"/>
        </w:rPr>
        <w:t> </w:t>
      </w:r>
      <w:r w:rsidRPr="004F441F">
        <w:rPr>
          <w:color w:val="000000"/>
          <w:lang w:val="uk-UA"/>
        </w:rPr>
        <w:t xml:space="preserve"> фінансування</w:t>
      </w:r>
      <w:r w:rsidRPr="004F441F">
        <w:rPr>
          <w:lang w:val="uk-UA"/>
        </w:rPr>
        <w:t>;</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жителів </w:t>
      </w:r>
      <w:r>
        <w:rPr>
          <w:color w:val="000000"/>
          <w:lang w:val="uk-UA" w:eastAsia="uk-UA"/>
        </w:rPr>
        <w:t>громади</w:t>
      </w:r>
      <w:r w:rsidRPr="004F441F">
        <w:rPr>
          <w:color w:val="000000"/>
          <w:lang w:val="uk-UA" w:eastAsia="uk-UA"/>
        </w:rPr>
        <w:t>, насамперед дітей і молоді, які пишаються своїм українським походженням, громадянством;</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кількості дітей і молоді, які подорожують в інші регіони України;</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збільшення чисельності членів громадських об’єднань, діяльність яких спрямована на національно-патріотичне виховання;</w:t>
      </w:r>
    </w:p>
    <w:p w:rsidR="00880C34" w:rsidRPr="004F441F" w:rsidRDefault="00880C34" w:rsidP="0028300F">
      <w:pPr>
        <w:numPr>
          <w:ilvl w:val="0"/>
          <w:numId w:val="18"/>
        </w:numPr>
        <w:ind w:left="709"/>
        <w:jc w:val="both"/>
        <w:rPr>
          <w:color w:val="000000"/>
          <w:lang w:val="uk-UA" w:eastAsia="uk-UA"/>
        </w:rPr>
      </w:pPr>
      <w:r w:rsidRPr="004F441F">
        <w:rPr>
          <w:color w:val="000000"/>
          <w:lang w:val="uk-UA" w:eastAsia="uk-UA"/>
        </w:rPr>
        <w:t xml:space="preserve">збільшення кількості проведених зустрічей дітей і молоді з ветеранами війни, борцями за незалежність України у XX столітті, учасниками </w:t>
      </w:r>
      <w:r>
        <w:rPr>
          <w:color w:val="000000"/>
          <w:lang w:val="uk-UA" w:eastAsia="uk-UA"/>
        </w:rPr>
        <w:t>АТО/ООС;</w:t>
      </w:r>
    </w:p>
    <w:p w:rsidR="00880C34" w:rsidRPr="004F441F" w:rsidRDefault="00880C34" w:rsidP="0028300F">
      <w:pPr>
        <w:numPr>
          <w:ilvl w:val="0"/>
          <w:numId w:val="18"/>
        </w:numPr>
        <w:ind w:left="709"/>
        <w:jc w:val="both"/>
        <w:rPr>
          <w:color w:val="000000"/>
          <w:lang w:val="uk-UA" w:eastAsia="uk-UA"/>
        </w:rPr>
      </w:pPr>
      <w:r>
        <w:rPr>
          <w:color w:val="000000"/>
          <w:lang w:val="uk-UA" w:eastAsia="uk-UA"/>
        </w:rPr>
        <w:t xml:space="preserve"> </w:t>
      </w:r>
      <w:r w:rsidRPr="004F441F">
        <w:rPr>
          <w:color w:val="000000"/>
          <w:lang w:val="uk-UA"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880C34" w:rsidRDefault="00880C34" w:rsidP="008419A3">
      <w:pPr>
        <w:numPr>
          <w:ilvl w:val="0"/>
          <w:numId w:val="18"/>
        </w:numPr>
        <w:ind w:left="709"/>
        <w:jc w:val="both"/>
        <w:rPr>
          <w:color w:val="000000"/>
          <w:lang w:val="uk-UA" w:eastAsia="uk-UA"/>
        </w:rPr>
      </w:pPr>
      <w:r>
        <w:rPr>
          <w:color w:val="000000"/>
          <w:lang w:val="uk-UA" w:eastAsia="uk-UA"/>
        </w:rPr>
        <w:t xml:space="preserve"> </w:t>
      </w:r>
      <w:r w:rsidRPr="008419A3">
        <w:rPr>
          <w:color w:val="000000"/>
          <w:lang w:val="uk-UA" w:eastAsia="uk-UA"/>
        </w:rPr>
        <w:t>збільшення кількості заходів із вшанування героїв боротьби Українського народу за незалежність і територіальну цілісність України;</w:t>
      </w:r>
    </w:p>
    <w:p w:rsidR="00880C34" w:rsidRPr="008419A3" w:rsidRDefault="00880C34" w:rsidP="008419A3">
      <w:pPr>
        <w:numPr>
          <w:ilvl w:val="0"/>
          <w:numId w:val="18"/>
        </w:numPr>
        <w:ind w:left="709"/>
        <w:jc w:val="both"/>
        <w:rPr>
          <w:color w:val="000000"/>
          <w:lang w:val="uk-UA" w:eastAsia="uk-UA"/>
        </w:rPr>
      </w:pPr>
      <w:r>
        <w:rPr>
          <w:lang w:val="uk-UA" w:eastAsia="uk-UA"/>
        </w:rPr>
        <w:t xml:space="preserve"> </w:t>
      </w:r>
      <w:r w:rsidRPr="008419A3">
        <w:rPr>
          <w:lang w:val="uk-UA" w:eastAsia="uk-UA"/>
        </w:rPr>
        <w:t>збільшення в місті кількості фахівців, які взяли участь у навчаннях та підвищили кваліфікацію з національно-патріотичного виховання дітей та молоді.</w:t>
      </w:r>
    </w:p>
    <w:p w:rsidR="00880C34" w:rsidRPr="004F441F" w:rsidRDefault="00880C34" w:rsidP="00B32DDD">
      <w:pPr>
        <w:pStyle w:val="BodyTextIndent"/>
        <w:spacing w:before="0"/>
        <w:ind w:left="0" w:firstLine="539"/>
        <w:jc w:val="center"/>
        <w:rPr>
          <w:b/>
          <w:bCs/>
          <w:sz w:val="24"/>
          <w:szCs w:val="24"/>
          <w:highlight w:val="white"/>
          <w:lang w:val="ru-RU"/>
        </w:rPr>
      </w:pPr>
      <w:r w:rsidRPr="004F441F">
        <w:rPr>
          <w:b/>
          <w:bCs/>
          <w:sz w:val="24"/>
          <w:szCs w:val="24"/>
          <w:shd w:val="clear" w:color="auto" w:fill="FFFFFF"/>
          <w:lang w:val="en-US"/>
        </w:rPr>
        <w:t>VI</w:t>
      </w:r>
      <w:r w:rsidRPr="004F441F">
        <w:rPr>
          <w:b/>
          <w:bCs/>
          <w:sz w:val="24"/>
          <w:szCs w:val="24"/>
          <w:shd w:val="clear" w:color="auto" w:fill="FFFFFF"/>
          <w:lang w:val="ru-RU"/>
        </w:rPr>
        <w:t>. Координація та контроль за ходом виконання Програми</w:t>
      </w:r>
    </w:p>
    <w:p w:rsidR="00880C34" w:rsidRPr="004F441F" w:rsidRDefault="00880C34" w:rsidP="002044D5">
      <w:pPr>
        <w:ind w:firstLine="708"/>
        <w:jc w:val="both"/>
        <w:rPr>
          <w:color w:val="000000"/>
          <w:lang w:val="uk-UA" w:eastAsia="uk-UA"/>
        </w:rPr>
      </w:pPr>
      <w:r w:rsidRPr="004F441F">
        <w:rPr>
          <w:color w:val="000000"/>
          <w:lang w:val="uk-UA" w:eastAsia="uk-UA"/>
        </w:rPr>
        <w:t>Координацію виконання заходів Програми забезпечує відділ у справах сім’ї та молоді виконавчого комітету Ніжинської міської ради.</w:t>
      </w:r>
    </w:p>
    <w:p w:rsidR="00880C34" w:rsidRPr="004F441F" w:rsidRDefault="00880C34">
      <w:pPr>
        <w:ind w:firstLine="708"/>
        <w:jc w:val="both"/>
        <w:rPr>
          <w:b/>
          <w:bCs/>
          <w:lang w:val="uk-UA"/>
        </w:rPr>
      </w:pPr>
      <w:r w:rsidRPr="004F441F">
        <w:rPr>
          <w:color w:val="000000"/>
          <w:lang w:val="uk-UA" w:eastAsia="uk-UA"/>
        </w:rPr>
        <w:t>Контроль за виконанням заходів Програми здійснює виконавчий комітет Ніжинської міської ради</w:t>
      </w:r>
      <w:r>
        <w:rPr>
          <w:color w:val="000000"/>
          <w:lang w:val="uk-UA" w:eastAsia="uk-UA"/>
        </w:rPr>
        <w:t>.</w:t>
      </w:r>
      <w:r w:rsidRPr="004F441F">
        <w:rPr>
          <w:color w:val="000000"/>
          <w:lang w:val="uk-UA" w:eastAsia="uk-UA"/>
        </w:rPr>
        <w:t xml:space="preserve"> </w:t>
      </w:r>
      <w:r>
        <w:rPr>
          <w:color w:val="000000"/>
          <w:lang w:val="uk-UA" w:eastAsia="uk-UA"/>
        </w:rPr>
        <w:t xml:space="preserve"> </w:t>
      </w:r>
    </w:p>
    <w:p w:rsidR="00880C34" w:rsidRPr="004F441F" w:rsidRDefault="00880C34" w:rsidP="00DA3F83">
      <w:pPr>
        <w:ind w:firstLine="708"/>
        <w:jc w:val="both"/>
        <w:rPr>
          <w:color w:val="000000"/>
          <w:lang w:val="uk-UA" w:eastAsia="uk-UA"/>
        </w:rPr>
      </w:pPr>
      <w:r w:rsidRPr="004F441F">
        <w:rPr>
          <w:color w:val="000000"/>
          <w:lang w:val="uk-UA" w:eastAsia="uk-UA"/>
        </w:rPr>
        <w:t>Співвиконавці подають відділу у справах сім’ї та молоді виконавчого комітету Ніжинської міської ради для узагальнення звіти про виконання заходів Програми щоквартально (до 01 квітня, 01 липня, 01 жовтня та 01 січня).</w:t>
      </w:r>
    </w:p>
    <w:p w:rsidR="00880C34" w:rsidRPr="004F441F" w:rsidRDefault="00880C34" w:rsidP="00C97759">
      <w:pPr>
        <w:ind w:firstLine="708"/>
        <w:jc w:val="both"/>
        <w:rPr>
          <w:lang w:val="uk-UA"/>
        </w:rPr>
      </w:pPr>
      <w:r w:rsidRPr="004F441F">
        <w:rPr>
          <w:color w:val="000000"/>
          <w:lang w:val="uk-UA" w:eastAsia="uk-UA"/>
        </w:rPr>
        <w:t>Звіт про виконання Програми надається відповідальним</w:t>
      </w:r>
      <w:r>
        <w:rPr>
          <w:color w:val="000000"/>
          <w:lang w:val="uk-UA" w:eastAsia="uk-UA"/>
        </w:rPr>
        <w:t>и виконавцями</w:t>
      </w:r>
      <w:r w:rsidRPr="004F441F">
        <w:rPr>
          <w:color w:val="000000"/>
          <w:lang w:val="uk-UA" w:eastAsia="uk-UA"/>
        </w:rPr>
        <w:t xml:space="preserve"> щоквартально до 4-го числа місяця, наступного за звітним кварталом, головному розпоряднику бюджетних коштів. Головний розпорядник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880C34" w:rsidRPr="004F441F" w:rsidRDefault="00880C34" w:rsidP="00720422">
      <w:pPr>
        <w:ind w:firstLine="708"/>
        <w:jc w:val="both"/>
        <w:rPr>
          <w:lang w:val="uk-UA"/>
        </w:rPr>
      </w:pPr>
      <w:r w:rsidRPr="004F441F">
        <w:rPr>
          <w:lang w:val="uk-UA"/>
        </w:rPr>
        <w:t xml:space="preserve">У разі необхідності внесення змін впродовж терміну виконання Програми відповідальний виконавець готує уточнення показників, заходів та вносить їх на розгляд Ніжинської міської ради. </w:t>
      </w:r>
    </w:p>
    <w:p w:rsidR="00880C34" w:rsidRDefault="00880C34" w:rsidP="00720422">
      <w:pPr>
        <w:ind w:firstLine="708"/>
        <w:jc w:val="both"/>
        <w:rPr>
          <w:lang w:val="uk-UA"/>
        </w:rPr>
      </w:pPr>
      <w:r w:rsidRPr="004F441F">
        <w:rPr>
          <w:lang w:val="uk-UA"/>
        </w:rPr>
        <w:t>Головний розпорядник коштів звітує про виконання програми за підсумками року на пленарному засіданні Ніжинської міської ради.</w:t>
      </w:r>
    </w:p>
    <w:p w:rsidR="00880C34" w:rsidRDefault="00880C34" w:rsidP="00720422">
      <w:pPr>
        <w:ind w:firstLine="708"/>
        <w:jc w:val="both"/>
        <w:rPr>
          <w:lang w:val="uk-UA"/>
        </w:rPr>
      </w:pPr>
    </w:p>
    <w:p w:rsidR="00880C34" w:rsidRDefault="00880C34" w:rsidP="00720422">
      <w:pPr>
        <w:ind w:firstLine="708"/>
        <w:jc w:val="both"/>
        <w:rPr>
          <w:lang w:val="uk-UA"/>
        </w:rPr>
      </w:pPr>
    </w:p>
    <w:p w:rsidR="00880C34" w:rsidRDefault="00880C34" w:rsidP="00AD7449">
      <w:pPr>
        <w:ind w:firstLine="708"/>
        <w:jc w:val="both"/>
        <w:rPr>
          <w:lang w:val="uk-UA"/>
        </w:rPr>
      </w:pPr>
      <w:r>
        <w:rPr>
          <w:lang w:val="uk-UA"/>
        </w:rPr>
        <w:t>Міський  голова                                                Олександр  Кодола</w:t>
      </w:r>
    </w:p>
    <w:p w:rsidR="00880C34" w:rsidRDefault="00880C34" w:rsidP="00AD7449">
      <w:pPr>
        <w:ind w:firstLine="708"/>
        <w:jc w:val="both"/>
        <w:rPr>
          <w:lang w:val="uk-UA"/>
        </w:rPr>
      </w:pPr>
    </w:p>
    <w:p w:rsidR="00880C34" w:rsidRDefault="00880C34" w:rsidP="00AD7449">
      <w:pPr>
        <w:ind w:firstLine="708"/>
        <w:jc w:val="both"/>
        <w:rPr>
          <w:lang w:val="uk-UA"/>
        </w:rPr>
      </w:pPr>
    </w:p>
    <w:p w:rsidR="00880C34" w:rsidRDefault="00880C34" w:rsidP="00AD7449">
      <w:pPr>
        <w:ind w:firstLine="708"/>
        <w:jc w:val="both"/>
        <w:rPr>
          <w:lang w:val="uk-UA"/>
        </w:rPr>
      </w:pPr>
    </w:p>
    <w:p w:rsidR="00880C34" w:rsidRDefault="00880C34" w:rsidP="00AD7449">
      <w:pPr>
        <w:jc w:val="center"/>
        <w:rPr>
          <w:b/>
          <w:bCs/>
          <w:color w:val="000000"/>
          <w:sz w:val="26"/>
          <w:szCs w:val="26"/>
          <w:lang w:val="uk-UA" w:eastAsia="uk-UA"/>
        </w:rPr>
      </w:pPr>
    </w:p>
    <w:p w:rsidR="00880C34" w:rsidRPr="00AD7449" w:rsidRDefault="00880C34" w:rsidP="00AD7449">
      <w:pPr>
        <w:jc w:val="right"/>
        <w:rPr>
          <w:color w:val="000000"/>
          <w:sz w:val="26"/>
          <w:szCs w:val="26"/>
          <w:lang w:val="uk-UA" w:eastAsia="uk-UA"/>
        </w:rPr>
      </w:pPr>
      <w:r w:rsidRPr="00AD7449">
        <w:rPr>
          <w:color w:val="000000"/>
          <w:sz w:val="26"/>
          <w:szCs w:val="26"/>
          <w:lang w:val="uk-UA" w:eastAsia="uk-UA"/>
        </w:rPr>
        <w:t>Додаток 1</w:t>
      </w:r>
    </w:p>
    <w:p w:rsidR="00880C34" w:rsidRPr="00AD7449" w:rsidRDefault="00880C34" w:rsidP="00AD7449">
      <w:pPr>
        <w:jc w:val="right"/>
        <w:rPr>
          <w:lang w:val="uk-UA"/>
        </w:rPr>
      </w:pPr>
      <w:r w:rsidRPr="00AD7449">
        <w:rPr>
          <w:lang w:val="uk-UA"/>
        </w:rPr>
        <w:t>Міської цільової Програми</w:t>
      </w:r>
    </w:p>
    <w:p w:rsidR="00880C34" w:rsidRPr="00AD7449" w:rsidRDefault="00880C34" w:rsidP="00AD7449">
      <w:pPr>
        <w:jc w:val="right"/>
        <w:rPr>
          <w:lang w:val="uk-UA"/>
        </w:rPr>
      </w:pPr>
      <w:r w:rsidRPr="00AD7449">
        <w:rPr>
          <w:lang w:val="uk-UA"/>
        </w:rPr>
        <w:t xml:space="preserve"> національно-патріотичного </w:t>
      </w:r>
    </w:p>
    <w:p w:rsidR="00880C34" w:rsidRPr="004F441F" w:rsidRDefault="00880C34" w:rsidP="00AD7449">
      <w:pPr>
        <w:jc w:val="right"/>
        <w:rPr>
          <w:b/>
          <w:bCs/>
          <w:spacing w:val="-4"/>
          <w:lang w:val="uk-UA"/>
        </w:rPr>
      </w:pPr>
      <w:r w:rsidRPr="00AD7449">
        <w:rPr>
          <w:lang w:val="uk-UA"/>
        </w:rPr>
        <w:t>виховання на 2021-2025 роки</w:t>
      </w:r>
      <w:r w:rsidRPr="004F441F">
        <w:rPr>
          <w:b/>
          <w:bCs/>
          <w:lang w:val="uk-UA"/>
        </w:rPr>
        <w:t xml:space="preserve"> </w:t>
      </w:r>
    </w:p>
    <w:p w:rsidR="00880C34" w:rsidRDefault="00880C34" w:rsidP="00AD7449">
      <w:pPr>
        <w:jc w:val="right"/>
        <w:rPr>
          <w:b/>
          <w:bCs/>
          <w:color w:val="000000"/>
          <w:sz w:val="26"/>
          <w:szCs w:val="26"/>
          <w:lang w:val="uk-UA" w:eastAsia="uk-UA"/>
        </w:rPr>
      </w:pPr>
    </w:p>
    <w:p w:rsidR="00880C34" w:rsidRPr="00AD7449" w:rsidRDefault="00880C34" w:rsidP="00AD7449">
      <w:pPr>
        <w:jc w:val="center"/>
        <w:rPr>
          <w:lang w:val="uk-UA"/>
        </w:rPr>
      </w:pPr>
      <w:r w:rsidRPr="00AD7449">
        <w:rPr>
          <w:b/>
          <w:bCs/>
          <w:color w:val="000000"/>
          <w:lang w:val="uk-UA" w:eastAsia="uk-UA"/>
        </w:rPr>
        <w:t>Напрями діяльності та основні заходи міської цільової Програми національно-патріотичного виховання на 2021-2025 рр.</w:t>
      </w:r>
    </w:p>
    <w:tbl>
      <w:tblPr>
        <w:tblpPr w:leftFromText="180" w:rightFromText="180" w:vertAnchor="text" w:horzAnchor="page" w:tblpX="874" w:tblpY="182"/>
        <w:tblW w:w="10760" w:type="dxa"/>
        <w:tblLook w:val="0000"/>
      </w:tblPr>
      <w:tblGrid>
        <w:gridCol w:w="396"/>
        <w:gridCol w:w="4909"/>
        <w:gridCol w:w="578"/>
        <w:gridCol w:w="578"/>
        <w:gridCol w:w="578"/>
        <w:gridCol w:w="579"/>
        <w:gridCol w:w="579"/>
        <w:gridCol w:w="2563"/>
      </w:tblGrid>
      <w:tr w:rsidR="00880C34" w:rsidRPr="00AD7449" w:rsidTr="00AD7449">
        <w:trPr>
          <w:trHeight w:val="465"/>
        </w:trPr>
        <w:tc>
          <w:tcPr>
            <w:tcW w:w="396" w:type="dxa"/>
            <w:vMerge w:val="restart"/>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AD7449">
            <w:pPr>
              <w:jc w:val="center"/>
              <w:rPr>
                <w:sz w:val="18"/>
                <w:szCs w:val="18"/>
              </w:rPr>
            </w:pPr>
            <w:r w:rsidRPr="00AD7449">
              <w:rPr>
                <w:sz w:val="18"/>
                <w:szCs w:val="18"/>
              </w:rPr>
              <w:t>№</w:t>
            </w:r>
          </w:p>
        </w:tc>
        <w:tc>
          <w:tcPr>
            <w:tcW w:w="4909" w:type="dxa"/>
            <w:vMerge w:val="restart"/>
            <w:tcBorders>
              <w:top w:val="single" w:sz="4" w:space="0" w:color="auto"/>
              <w:left w:val="single" w:sz="4" w:space="0" w:color="auto"/>
              <w:bottom w:val="single" w:sz="4" w:space="0" w:color="auto"/>
              <w:right w:val="single" w:sz="4" w:space="0" w:color="auto"/>
            </w:tcBorders>
            <w:vAlign w:val="center"/>
          </w:tcPr>
          <w:p w:rsidR="00880C34" w:rsidRPr="00AD7449" w:rsidRDefault="00880C34" w:rsidP="00AD7449">
            <w:pPr>
              <w:jc w:val="center"/>
              <w:rPr>
                <w:b/>
                <w:bCs/>
                <w:sz w:val="20"/>
                <w:szCs w:val="20"/>
              </w:rPr>
            </w:pPr>
            <w:r w:rsidRPr="00AD7449">
              <w:rPr>
                <w:b/>
                <w:bCs/>
                <w:sz w:val="20"/>
                <w:szCs w:val="20"/>
                <w:lang w:val="uk-UA"/>
              </w:rPr>
              <w:t>Напрями/заходи/завдання</w:t>
            </w:r>
          </w:p>
        </w:tc>
        <w:tc>
          <w:tcPr>
            <w:tcW w:w="1734" w:type="dxa"/>
            <w:gridSpan w:val="3"/>
            <w:tcBorders>
              <w:top w:val="single" w:sz="4" w:space="0" w:color="auto"/>
              <w:left w:val="nil"/>
              <w:bottom w:val="single" w:sz="4" w:space="0" w:color="auto"/>
              <w:right w:val="single" w:sz="4" w:space="0" w:color="000000"/>
            </w:tcBorders>
            <w:vAlign w:val="center"/>
          </w:tcPr>
          <w:p w:rsidR="00880C34" w:rsidRPr="00AD7449" w:rsidRDefault="00880C34" w:rsidP="00AD7449">
            <w:pPr>
              <w:jc w:val="center"/>
              <w:rPr>
                <w:b/>
                <w:bCs/>
                <w:sz w:val="16"/>
                <w:szCs w:val="16"/>
              </w:rPr>
            </w:pPr>
            <w:r w:rsidRPr="00AD7449">
              <w:rPr>
                <w:b/>
                <w:bCs/>
                <w:sz w:val="16"/>
                <w:szCs w:val="16"/>
              </w:rPr>
              <w:t>І етап</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6"/>
                <w:szCs w:val="16"/>
              </w:rPr>
            </w:pPr>
            <w:r w:rsidRPr="00AD7449">
              <w:rPr>
                <w:b/>
                <w:bCs/>
                <w:sz w:val="16"/>
                <w:szCs w:val="16"/>
              </w:rPr>
              <w:t>ІІ етап</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6"/>
                <w:szCs w:val="16"/>
              </w:rPr>
            </w:pPr>
            <w:r w:rsidRPr="00AD7449">
              <w:rPr>
                <w:b/>
                <w:bCs/>
                <w:sz w:val="16"/>
                <w:szCs w:val="16"/>
              </w:rPr>
              <w:t>ІІІ етап</w:t>
            </w:r>
          </w:p>
        </w:tc>
        <w:tc>
          <w:tcPr>
            <w:tcW w:w="2563" w:type="dxa"/>
            <w:vMerge w:val="restart"/>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AD7449">
            <w:pPr>
              <w:jc w:val="center"/>
              <w:rPr>
                <w:b/>
                <w:bCs/>
                <w:sz w:val="16"/>
                <w:szCs w:val="16"/>
              </w:rPr>
            </w:pPr>
            <w:r w:rsidRPr="00AD7449">
              <w:rPr>
                <w:b/>
                <w:bCs/>
                <w:sz w:val="16"/>
                <w:szCs w:val="16"/>
              </w:rPr>
              <w:t>Відповідальні виконавці (учасники програми)</w:t>
            </w:r>
          </w:p>
        </w:tc>
      </w:tr>
      <w:tr w:rsidR="00880C34" w:rsidRPr="00AD7449" w:rsidTr="00AD7449">
        <w:trPr>
          <w:trHeight w:val="270"/>
        </w:trPr>
        <w:tc>
          <w:tcPr>
            <w:tcW w:w="396" w:type="dxa"/>
            <w:vMerge/>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AD7449">
            <w:pPr>
              <w:rPr>
                <w:sz w:val="18"/>
                <w:szCs w:val="18"/>
              </w:rPr>
            </w:pPr>
          </w:p>
        </w:tc>
        <w:tc>
          <w:tcPr>
            <w:tcW w:w="4909" w:type="dxa"/>
            <w:vMerge/>
            <w:tcBorders>
              <w:top w:val="single" w:sz="4" w:space="0" w:color="auto"/>
              <w:left w:val="single" w:sz="4" w:space="0" w:color="auto"/>
              <w:bottom w:val="single" w:sz="4" w:space="0" w:color="auto"/>
              <w:right w:val="single" w:sz="4" w:space="0" w:color="auto"/>
            </w:tcBorders>
            <w:vAlign w:val="center"/>
          </w:tcPr>
          <w:p w:rsidR="00880C34" w:rsidRPr="00AD7449" w:rsidRDefault="00880C34" w:rsidP="00AD7449">
            <w:pPr>
              <w:rPr>
                <w:b/>
                <w:bCs/>
                <w:sz w:val="20"/>
                <w:szCs w:val="20"/>
              </w:rPr>
            </w:pP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rFonts w:ascii="Arial" w:hAnsi="Arial"/>
                <w:sz w:val="12"/>
                <w:szCs w:val="12"/>
              </w:rPr>
            </w:pPr>
            <w:r w:rsidRPr="00AD7449">
              <w:rPr>
                <w:rFonts w:ascii="Arial" w:hAnsi="Arial"/>
                <w:sz w:val="12"/>
                <w:szCs w:val="12"/>
              </w:rPr>
              <w:t>2 021р.</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rFonts w:ascii="Arial" w:hAnsi="Arial"/>
                <w:sz w:val="12"/>
                <w:szCs w:val="12"/>
              </w:rPr>
            </w:pPr>
            <w:r w:rsidRPr="00AD7449">
              <w:rPr>
                <w:rFonts w:ascii="Arial" w:hAnsi="Arial"/>
                <w:sz w:val="12"/>
                <w:szCs w:val="12"/>
              </w:rPr>
              <w:t>2 022р.</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rFonts w:ascii="Arial" w:hAnsi="Arial"/>
                <w:sz w:val="12"/>
                <w:szCs w:val="12"/>
              </w:rPr>
            </w:pPr>
            <w:r w:rsidRPr="00AD7449">
              <w:rPr>
                <w:rFonts w:ascii="Arial" w:hAnsi="Arial"/>
                <w:sz w:val="12"/>
                <w:szCs w:val="12"/>
              </w:rPr>
              <w:t>2 023р.</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rFonts w:ascii="Arial" w:hAnsi="Arial"/>
                <w:sz w:val="12"/>
                <w:szCs w:val="12"/>
              </w:rPr>
            </w:pPr>
            <w:r w:rsidRPr="00AD7449">
              <w:rPr>
                <w:rFonts w:ascii="Arial" w:hAnsi="Arial"/>
                <w:sz w:val="12"/>
                <w:szCs w:val="12"/>
              </w:rPr>
              <w:t>2 024р.</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rFonts w:ascii="Arial" w:hAnsi="Arial"/>
                <w:sz w:val="12"/>
                <w:szCs w:val="12"/>
              </w:rPr>
            </w:pPr>
            <w:r w:rsidRPr="00AD7449">
              <w:rPr>
                <w:rFonts w:ascii="Arial" w:hAnsi="Arial"/>
                <w:sz w:val="12"/>
                <w:szCs w:val="12"/>
              </w:rPr>
              <w:t>2 025р.</w:t>
            </w:r>
          </w:p>
        </w:tc>
        <w:tc>
          <w:tcPr>
            <w:tcW w:w="2563" w:type="dxa"/>
            <w:vMerge/>
            <w:tcBorders>
              <w:top w:val="single" w:sz="4" w:space="0" w:color="auto"/>
              <w:left w:val="single" w:sz="4" w:space="0" w:color="auto"/>
              <w:bottom w:val="single" w:sz="4" w:space="0" w:color="000000"/>
              <w:right w:val="single" w:sz="4" w:space="0" w:color="auto"/>
            </w:tcBorders>
            <w:vAlign w:val="center"/>
          </w:tcPr>
          <w:p w:rsidR="00880C34" w:rsidRPr="00AD7449" w:rsidRDefault="00880C34" w:rsidP="00AD7449">
            <w:pPr>
              <w:rPr>
                <w:b/>
                <w:bCs/>
                <w:sz w:val="16"/>
                <w:szCs w:val="16"/>
              </w:rPr>
            </w:pPr>
          </w:p>
        </w:tc>
      </w:tr>
      <w:tr w:rsidR="00880C34" w:rsidRPr="00AD7449" w:rsidTr="00AD7449">
        <w:trPr>
          <w:trHeight w:val="31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rPr>
              <w:t> </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jc w:val="center"/>
              <w:rPr>
                <w:b/>
                <w:bCs/>
              </w:rPr>
            </w:pPr>
            <w:r w:rsidRPr="00AD7449">
              <w:rPr>
                <w:b/>
                <w:bCs/>
              </w:rPr>
              <w:t>Всього на виконання програми, тис.грн.</w:t>
            </w:r>
          </w:p>
        </w:tc>
        <w:tc>
          <w:tcPr>
            <w:tcW w:w="578" w:type="dxa"/>
            <w:tcBorders>
              <w:top w:val="nil"/>
              <w:left w:val="nil"/>
              <w:bottom w:val="single" w:sz="4" w:space="0" w:color="auto"/>
              <w:right w:val="single" w:sz="4" w:space="0" w:color="auto"/>
            </w:tcBorders>
            <w:vAlign w:val="center"/>
          </w:tcPr>
          <w:p w:rsidR="00880C34" w:rsidRDefault="00880C34">
            <w:pPr>
              <w:jc w:val="both"/>
              <w:rPr>
                <w:b/>
                <w:bCs/>
                <w:sz w:val="18"/>
                <w:szCs w:val="18"/>
              </w:rPr>
            </w:pPr>
            <w:r>
              <w:rPr>
                <w:b/>
                <w:bCs/>
                <w:sz w:val="18"/>
                <w:szCs w:val="18"/>
                <w:lang w:val="uk-UA"/>
              </w:rPr>
              <w:t>65</w:t>
            </w:r>
          </w:p>
        </w:tc>
        <w:tc>
          <w:tcPr>
            <w:tcW w:w="578" w:type="dxa"/>
            <w:tcBorders>
              <w:top w:val="nil"/>
              <w:left w:val="nil"/>
              <w:bottom w:val="single" w:sz="4" w:space="0" w:color="auto"/>
              <w:right w:val="single" w:sz="4" w:space="0" w:color="auto"/>
            </w:tcBorders>
            <w:vAlign w:val="center"/>
          </w:tcPr>
          <w:p w:rsidR="00880C34" w:rsidRDefault="00880C34">
            <w:pPr>
              <w:jc w:val="both"/>
              <w:rPr>
                <w:b/>
                <w:bCs/>
                <w:sz w:val="18"/>
                <w:szCs w:val="18"/>
              </w:rPr>
            </w:pPr>
            <w:r>
              <w:rPr>
                <w:b/>
                <w:bCs/>
                <w:sz w:val="18"/>
                <w:szCs w:val="18"/>
                <w:lang w:val="uk-UA"/>
              </w:rPr>
              <w:t>70</w:t>
            </w:r>
          </w:p>
        </w:tc>
        <w:tc>
          <w:tcPr>
            <w:tcW w:w="578" w:type="dxa"/>
            <w:tcBorders>
              <w:top w:val="nil"/>
              <w:left w:val="nil"/>
              <w:bottom w:val="single" w:sz="4" w:space="0" w:color="auto"/>
              <w:right w:val="single" w:sz="4" w:space="0" w:color="auto"/>
            </w:tcBorders>
            <w:vAlign w:val="center"/>
          </w:tcPr>
          <w:p w:rsidR="00880C34" w:rsidRDefault="00880C34">
            <w:pPr>
              <w:jc w:val="both"/>
              <w:rPr>
                <w:b/>
                <w:bCs/>
                <w:sz w:val="18"/>
                <w:szCs w:val="18"/>
              </w:rPr>
            </w:pPr>
            <w:r>
              <w:rPr>
                <w:b/>
                <w:bCs/>
                <w:sz w:val="18"/>
                <w:szCs w:val="18"/>
                <w:lang w:val="uk-UA"/>
              </w:rPr>
              <w:t>70</w:t>
            </w:r>
          </w:p>
        </w:tc>
        <w:tc>
          <w:tcPr>
            <w:tcW w:w="579" w:type="dxa"/>
            <w:tcBorders>
              <w:top w:val="nil"/>
              <w:left w:val="nil"/>
              <w:bottom w:val="single" w:sz="4" w:space="0" w:color="auto"/>
              <w:right w:val="single" w:sz="4" w:space="0" w:color="auto"/>
            </w:tcBorders>
            <w:vAlign w:val="center"/>
          </w:tcPr>
          <w:p w:rsidR="00880C34" w:rsidRDefault="00880C34">
            <w:pPr>
              <w:jc w:val="both"/>
              <w:rPr>
                <w:b/>
                <w:bCs/>
                <w:sz w:val="18"/>
                <w:szCs w:val="18"/>
              </w:rPr>
            </w:pPr>
            <w:r>
              <w:rPr>
                <w:b/>
                <w:bCs/>
                <w:sz w:val="18"/>
                <w:szCs w:val="18"/>
                <w:lang w:val="uk-UA"/>
              </w:rPr>
              <w:t>75</w:t>
            </w:r>
          </w:p>
        </w:tc>
        <w:tc>
          <w:tcPr>
            <w:tcW w:w="579" w:type="dxa"/>
            <w:tcBorders>
              <w:top w:val="nil"/>
              <w:left w:val="nil"/>
              <w:bottom w:val="single" w:sz="4" w:space="0" w:color="auto"/>
              <w:right w:val="single" w:sz="4" w:space="0" w:color="auto"/>
            </w:tcBorders>
            <w:vAlign w:val="center"/>
          </w:tcPr>
          <w:p w:rsidR="00880C34" w:rsidRDefault="00880C34">
            <w:pPr>
              <w:jc w:val="both"/>
              <w:rPr>
                <w:b/>
                <w:bCs/>
                <w:sz w:val="18"/>
                <w:szCs w:val="18"/>
              </w:rPr>
            </w:pPr>
            <w:r>
              <w:rPr>
                <w:b/>
                <w:bCs/>
                <w:sz w:val="18"/>
                <w:szCs w:val="18"/>
                <w:lang w:val="uk-UA"/>
              </w:rPr>
              <w:t>75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jc w:val="both"/>
              <w:rPr>
                <w:b/>
                <w:bCs/>
                <w:sz w:val="16"/>
                <w:szCs w:val="16"/>
              </w:rPr>
            </w:pPr>
            <w:r w:rsidRPr="00AD7449">
              <w:rPr>
                <w:b/>
                <w:bCs/>
                <w:sz w:val="16"/>
                <w:szCs w:val="16"/>
              </w:rPr>
              <w:t> </w:t>
            </w:r>
          </w:p>
        </w:tc>
      </w:tr>
      <w:tr w:rsidR="00880C34" w:rsidRPr="00AD7449" w:rsidTr="00AD7449">
        <w:trPr>
          <w:trHeight w:val="360"/>
        </w:trPr>
        <w:tc>
          <w:tcPr>
            <w:tcW w:w="10760" w:type="dxa"/>
            <w:gridSpan w:val="8"/>
            <w:tcBorders>
              <w:top w:val="single" w:sz="4" w:space="0" w:color="auto"/>
              <w:left w:val="single" w:sz="4" w:space="0" w:color="auto"/>
              <w:bottom w:val="single" w:sz="4" w:space="0" w:color="auto"/>
              <w:right w:val="single" w:sz="4" w:space="0" w:color="000000"/>
            </w:tcBorders>
            <w:shd w:val="clear" w:color="auto" w:fill="FFFF00"/>
            <w:vAlign w:val="center"/>
          </w:tcPr>
          <w:p w:rsidR="00880C34" w:rsidRPr="00AD7449" w:rsidRDefault="00880C34" w:rsidP="00AD7449">
            <w:pPr>
              <w:jc w:val="center"/>
            </w:pPr>
            <w:r w:rsidRPr="00AD7449">
              <w:t xml:space="preserve"> 1. </w:t>
            </w:r>
            <w:r w:rsidRPr="00AD7449">
              <w:rPr>
                <w:b/>
                <w:bCs/>
              </w:rPr>
              <w:t>Формування та впровадження методичних засад національно-патріотичного виховання</w:t>
            </w:r>
          </w:p>
        </w:tc>
      </w:tr>
      <w:tr w:rsidR="00880C34" w:rsidRPr="00AD7449" w:rsidTr="00AD7449">
        <w:trPr>
          <w:cantSplit/>
          <w:trHeight w:val="190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 xml:space="preserve">Підвищення професійної кваліфікації, участь в обласних, всеукраїнських  семінарах, тренінгах, конференціях посадових осіб місцевого самоврядування, педагогів, вихователів, психологів, соціальних та молодіжних працівників, інструкторів та керівників гуртків патріотичного виховання дітей та молоді, активістів громадянського суспільства  </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w:t>
            </w:r>
          </w:p>
        </w:tc>
      </w:tr>
      <w:tr w:rsidR="00880C34" w:rsidRPr="00AD7449" w:rsidTr="00AD7449">
        <w:trPr>
          <w:cantSplit/>
          <w:trHeight w:val="76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2</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Видання та поширення методичних посібників, рекомендацій, тренінгових програм у сфері національно-патріотичного виховання</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06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3</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соціальних досліджень, опитувань з питань національно- патріотичного виховання та ефективності реалізації заходів національно- патріотичного спрямування.</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53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4</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 xml:space="preserve">Розробка та видання довідника з кращим досвідом (кращими практиками) проведення заходів , які реалізуються у Ніжині систематично з національно-патріотичного виховання для їх поширення серед закладів, які працюють з учнівською та студентською молоддю. </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6</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6</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w:t>
            </w:r>
          </w:p>
        </w:tc>
      </w:tr>
      <w:tr w:rsidR="00880C34" w:rsidRPr="00AD7449" w:rsidTr="00AD7449">
        <w:trPr>
          <w:cantSplit/>
          <w:trHeight w:val="199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5</w:t>
            </w:r>
          </w:p>
        </w:tc>
        <w:tc>
          <w:tcPr>
            <w:tcW w:w="4909" w:type="dxa"/>
            <w:tcBorders>
              <w:top w:val="nil"/>
              <w:left w:val="nil"/>
              <w:bottom w:val="nil"/>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 xml:space="preserve">Проведення семінарів практикумів, круглих столів та  інших освітньо – вихованих,  інформаційно – методичних заходів, спрямованих на удосконалення системи військово – патріотичного виховання, розробку методологічних напрацювань та рекомендацій щодо підтримки діяльності патріотичних клубів, гуртків, застосування інноваційних підходів та технологій, що сприяють формуванню високої національно-патріотичної свідомості. </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6</w:t>
            </w:r>
          </w:p>
        </w:tc>
        <w:tc>
          <w:tcPr>
            <w:tcW w:w="579"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6</w:t>
            </w:r>
          </w:p>
        </w:tc>
        <w:tc>
          <w:tcPr>
            <w:tcW w:w="2563" w:type="dxa"/>
            <w:tcBorders>
              <w:top w:val="nil"/>
              <w:left w:val="nil"/>
              <w:bottom w:val="nil"/>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навчальні заклади міста, Ніжинський міський молодіжний центр Ніжинської міської ради</w:t>
            </w:r>
          </w:p>
        </w:tc>
      </w:tr>
      <w:tr w:rsidR="00880C34" w:rsidRPr="00AD7449" w:rsidTr="00AD7449">
        <w:trPr>
          <w:cantSplit/>
          <w:trHeight w:val="180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6</w:t>
            </w:r>
          </w:p>
        </w:tc>
        <w:tc>
          <w:tcPr>
            <w:tcW w:w="4909" w:type="dxa"/>
            <w:tcBorders>
              <w:top w:val="single" w:sz="4" w:space="0" w:color="auto"/>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Сприяння створенню мережі патріотичних клубів, гуртків</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2</w:t>
            </w:r>
          </w:p>
        </w:tc>
        <w:tc>
          <w:tcPr>
            <w:tcW w:w="2563" w:type="dxa"/>
            <w:tcBorders>
              <w:top w:val="single" w:sz="4" w:space="0" w:color="auto"/>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 xml:space="preserve">Відділ у справах сім’ї та молоді виконавчого комітету Ніжинської міської ради, Ніжинський міський молодіжний центр Ніжинської міської ради, Ніжинський міський центр соціальних служб для сім’ї, дітей та молоді Ніжинської міської ради </w:t>
            </w:r>
          </w:p>
        </w:tc>
      </w:tr>
      <w:tr w:rsidR="00880C34" w:rsidRPr="00AD7449" w:rsidTr="00AD7449">
        <w:trPr>
          <w:trHeight w:val="960"/>
        </w:trPr>
        <w:tc>
          <w:tcPr>
            <w:tcW w:w="1076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880C34" w:rsidRPr="00AD7449" w:rsidRDefault="00880C34" w:rsidP="00AD7449">
            <w:pPr>
              <w:jc w:val="center"/>
              <w:rPr>
                <w:b/>
                <w:bCs/>
              </w:rPr>
            </w:pPr>
            <w:r w:rsidRPr="00AD7449">
              <w:rPr>
                <w:b/>
                <w:bCs/>
              </w:rPr>
              <w:t>2. Активізація взаємодії та співпраці органів місцевого самоврядування з громадськими організаціями, активістами, студентським самоврядуванням в напрямі національно - патріотичного виховання</w:t>
            </w:r>
          </w:p>
        </w:tc>
      </w:tr>
      <w:tr w:rsidR="00880C34" w:rsidRPr="00AD7449" w:rsidTr="00AD7449">
        <w:trPr>
          <w:cantSplit/>
          <w:trHeight w:val="393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7</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Сприяння реалізації місцевих громадських ініціатив, спрямованих на зміцнення національної єдності, утвердження патріотизму, відновлення та збереження національної пам’яті, популяризацію духовно-культурної спадщини українського народу через організацію зустрічей «за круглим столом», інтерактивних форм спілкування за участю владних структур,  представників громадських організацій національно-патріотичного спрямування, створення пам’ятних куточків та кімнат, забезпечення їх облаштуванням (придбання, виготовлення, встановлення меблів, тощо. Придбання товарно-матеріальних цінностей, електротоварів, господарських, будівельних матеріалів, тощо. Придбання, виготовлення білбордів. Проведення поточного ремонту приміщення, тощо). («Країна гідності», музейні кімнати пам’яті загиблих воїнів АТО тощо)</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(за згодою).</w:t>
            </w:r>
          </w:p>
        </w:tc>
      </w:tr>
      <w:tr w:rsidR="00880C34" w:rsidRPr="00AD7449" w:rsidTr="00AD7449">
        <w:trPr>
          <w:cantSplit/>
          <w:trHeight w:val="3044"/>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8</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Розробка плану спільної діяльності представників молодіжних громадських організацій, ініціативних, соціально активних груп та представників громадських організацій національно-патріотичного спрямування.</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0,5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Управління освіти Ніжинської міської ради, відділ у справах сім’ї та молоді виконавчого комітету Ніжинської міської ради, Ніжинський міський центр соціальних служб для сім’ї, дітей та молоді Ніжинської міської ради, Ніжинський об'єднаний міський територіальний центр комплектування та соціальної підтримки, Ніжинський міський молодіжний центр Ніжинської міської ради, громадські організації міста та ОТГ (за згодою).</w:t>
            </w:r>
          </w:p>
        </w:tc>
      </w:tr>
      <w:tr w:rsidR="00880C34" w:rsidRPr="00AD7449" w:rsidTr="00AD7449">
        <w:trPr>
          <w:cantSplit/>
          <w:trHeight w:val="172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9</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Презентації ідей, проектів та заходів, спрямованих на підвищення рівня громадянської освіти, свідомості дітей та молоді «Ініціативи - на розвиток громади », «Діалог можливостей», «Маємо власну позицію». Проведення, підтримка та участь у всеукраїнських та регіональних заходах, особливо заходах неформальної освіти.</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 xml:space="preserve">Відділ у справах сім’ї та молоді виконавчого комітету Ніжинської міської ради,  </w:t>
            </w:r>
          </w:p>
        </w:tc>
      </w:tr>
      <w:tr w:rsidR="00880C34" w:rsidRPr="00AD7449" w:rsidTr="00AD7449">
        <w:trPr>
          <w:cantSplit/>
          <w:trHeight w:val="204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10</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наукових конференцій, теоретичних та практичних семінарів, інших освітньо – виховних, інформаційно – методичних та просвітницьких заходів спрямованих на відновлення й відкриття закритих сторінок історії України та видатних особистостей українського державотворення, формування єдиного підходу щодо трактування Історії України в цілому, та рідного краю зокрема</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02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11</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заходів, спрямованих на підтримку волонтерського руху національно-патріотичного спрямування, зокрема фестивалів, форумів волонтерських організацій тощо.</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53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12</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lang w:val="uk-UA"/>
              </w:rPr>
            </w:pPr>
            <w:r w:rsidRPr="00AD7449">
              <w:rPr>
                <w:color w:val="000000"/>
                <w:sz w:val="20"/>
                <w:szCs w:val="20"/>
                <w:lang w:val="uk-UA"/>
              </w:rPr>
              <w:t>Підтримка проектів національно-патріотичного виховання, розроблених інститутами громадянського суспільства, учнівською та студентською молоддю Ніжинської міської територіальної громади, для виконання (реалізації) яких надається підтримка за рахунок бюджетних коштів</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10</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11</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11</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12</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both"/>
              <w:rPr>
                <w:b/>
                <w:bCs/>
                <w:sz w:val="18"/>
                <w:szCs w:val="18"/>
              </w:rPr>
            </w:pPr>
            <w:r w:rsidRPr="00AD7449">
              <w:rPr>
                <w:b/>
                <w:bCs/>
                <w:sz w:val="18"/>
                <w:szCs w:val="18"/>
                <w:lang w:val="uk-UA"/>
              </w:rPr>
              <w:t>12</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jc w:val="cente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 Управління освіти Ніжинської міської ради, Ніжинський міський молодіжний центр Ніжинської міської ради</w:t>
            </w:r>
          </w:p>
        </w:tc>
      </w:tr>
      <w:tr w:rsidR="00880C34" w:rsidRPr="00AD7449" w:rsidTr="00AD7449">
        <w:trPr>
          <w:trHeight w:val="315"/>
        </w:trPr>
        <w:tc>
          <w:tcPr>
            <w:tcW w:w="1076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880C34" w:rsidRPr="00AD7449" w:rsidRDefault="00880C34" w:rsidP="00AD7449">
            <w:pPr>
              <w:jc w:val="center"/>
              <w:rPr>
                <w:b/>
                <w:bCs/>
                <w:color w:val="000000"/>
              </w:rPr>
            </w:pPr>
            <w:r w:rsidRPr="00AD7449">
              <w:rPr>
                <w:b/>
                <w:bCs/>
                <w:color w:val="000000"/>
                <w:lang w:val="uk-UA" w:eastAsia="uk-UA"/>
              </w:rPr>
              <w:t>3. Освітньо-просвітницькі заходи</w:t>
            </w:r>
          </w:p>
        </w:tc>
      </w:tr>
      <w:tr w:rsidR="00880C34" w:rsidRPr="00AD7449" w:rsidTr="00AD7449">
        <w:trPr>
          <w:cantSplit/>
          <w:trHeight w:val="127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13</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Сприяння в увічненні пам’яті борців за незалежність України у ХХ столітті, осіб, які брали участь у захисті суверенітету та територіальної цілісності України, в антитерористичній операції на сході України, Героїв Небесної Сотні, шляхом найменування</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17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14</w:t>
            </w:r>
          </w:p>
        </w:tc>
        <w:tc>
          <w:tcPr>
            <w:tcW w:w="4909" w:type="dxa"/>
            <w:tcBorders>
              <w:top w:val="nil"/>
              <w:left w:val="nil"/>
              <w:bottom w:val="nil"/>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заходів з вшанування пам’яті загиблих учасників антитерористичної операції, Героїв Небесної Сотні  та участь у відповідних заходах, які проводяться на території області, країни.</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8"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9"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9" w:type="dxa"/>
            <w:tcBorders>
              <w:top w:val="nil"/>
              <w:left w:val="nil"/>
              <w:bottom w:val="nil"/>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102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15</w:t>
            </w:r>
          </w:p>
        </w:tc>
        <w:tc>
          <w:tcPr>
            <w:tcW w:w="4909" w:type="dxa"/>
            <w:tcBorders>
              <w:top w:val="single" w:sz="4" w:space="0" w:color="auto"/>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серед учнівської та студентської молоді виставок, творчих зустрічей, культурно - патріотичних, мистецьких акцій, конкурсів, фестивалів, майстер-класів, інших заходів національно-патріотичного спрямування.</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6</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Pr>
                <w:b/>
                <w:bCs/>
                <w:sz w:val="18"/>
                <w:szCs w:val="18"/>
                <w:lang w:val="uk-UA"/>
              </w:rPr>
              <w:t>6</w:t>
            </w:r>
          </w:p>
        </w:tc>
        <w:tc>
          <w:tcPr>
            <w:tcW w:w="578"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Pr>
                <w:b/>
                <w:bCs/>
                <w:sz w:val="18"/>
                <w:szCs w:val="18"/>
                <w:lang w:val="uk-UA"/>
              </w:rPr>
              <w:t>6</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Pr>
                <w:b/>
                <w:bCs/>
                <w:sz w:val="18"/>
                <w:szCs w:val="18"/>
                <w:lang w:val="uk-UA"/>
              </w:rPr>
              <w:t>7</w:t>
            </w:r>
          </w:p>
        </w:tc>
        <w:tc>
          <w:tcPr>
            <w:tcW w:w="579" w:type="dxa"/>
            <w:tcBorders>
              <w:top w:val="single" w:sz="4" w:space="0" w:color="auto"/>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Pr>
                <w:b/>
                <w:bCs/>
                <w:sz w:val="18"/>
                <w:szCs w:val="18"/>
                <w:lang w:val="uk-UA"/>
              </w:rPr>
              <w:t>7</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cantSplit/>
          <w:trHeight w:val="2490"/>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16</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Сприяння організації та проведенню патріотичних заходів, зокрема за участю молоді, спрямованих на підвищення престижу військової служби в рамках відзначення днів військових частин та військових свят («Дні відкритих дверей», військово-спортивні змагання, екскурсії, акції тощо).</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3</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4</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  Управління культури і туризму Ніжинської міської ради, Управління освіти Ніжинської міської ради, Ніжинський об'єднаний міський територіальний центр комплектування та соціальної підтримки, відділ з питань фізичної культури та спорту Ніжинської міської ради</w:t>
            </w:r>
          </w:p>
        </w:tc>
      </w:tr>
      <w:tr w:rsidR="00880C34" w:rsidRPr="00AD7449" w:rsidTr="00AD7449">
        <w:trPr>
          <w:trHeight w:val="315"/>
        </w:trPr>
        <w:tc>
          <w:tcPr>
            <w:tcW w:w="1076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880C34" w:rsidRPr="00AD7449" w:rsidRDefault="00880C34" w:rsidP="00AD7449">
            <w:pPr>
              <w:jc w:val="center"/>
              <w:rPr>
                <w:b/>
                <w:bCs/>
                <w:color w:val="000000"/>
              </w:rPr>
            </w:pPr>
            <w:r w:rsidRPr="00AD7449">
              <w:rPr>
                <w:b/>
                <w:bCs/>
                <w:color w:val="000000"/>
                <w:lang w:val="uk-UA" w:eastAsia="uk-UA"/>
              </w:rPr>
              <w:t>4. Інформаційне забезпечення сфери національно-патріотичного виховання</w:t>
            </w:r>
          </w:p>
        </w:tc>
      </w:tr>
      <w:tr w:rsidR="00880C34" w:rsidRPr="00AD7449" w:rsidTr="00AD7449">
        <w:trPr>
          <w:cantSplit/>
          <w:trHeight w:val="67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17</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sz w:val="20"/>
                <w:szCs w:val="20"/>
              </w:rPr>
            </w:pPr>
            <w:r w:rsidRPr="00AD7449">
              <w:rPr>
                <w:sz w:val="20"/>
                <w:szCs w:val="20"/>
                <w:lang w:val="uk-UA" w:eastAsia="uk-UA"/>
              </w:rPr>
              <w:t>Виг</w:t>
            </w:r>
            <w:r w:rsidRPr="00AD7449">
              <w:rPr>
                <w:color w:val="000000"/>
                <w:sz w:val="20"/>
                <w:szCs w:val="20"/>
                <w:lang w:val="uk-UA" w:eastAsia="uk-UA"/>
              </w:rPr>
              <w:t>отовлення соціальної реклами з національно- патріотичного виховання.</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1</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r w:rsidR="00880C34" w:rsidRPr="00AD7449" w:rsidTr="00AD7449">
        <w:trPr>
          <w:trHeight w:val="315"/>
        </w:trPr>
        <w:tc>
          <w:tcPr>
            <w:tcW w:w="10760" w:type="dxa"/>
            <w:gridSpan w:val="8"/>
            <w:tcBorders>
              <w:top w:val="single" w:sz="4" w:space="0" w:color="auto"/>
              <w:left w:val="single" w:sz="4" w:space="0" w:color="auto"/>
              <w:bottom w:val="single" w:sz="4" w:space="0" w:color="auto"/>
              <w:right w:val="single" w:sz="4" w:space="0" w:color="auto"/>
            </w:tcBorders>
            <w:vAlign w:val="center"/>
          </w:tcPr>
          <w:p w:rsidR="00880C34" w:rsidRPr="00AD7449" w:rsidRDefault="00880C34" w:rsidP="00AD7449">
            <w:pPr>
              <w:jc w:val="center"/>
              <w:rPr>
                <w:b/>
                <w:bCs/>
                <w:color w:val="000000"/>
              </w:rPr>
            </w:pPr>
            <w:r w:rsidRPr="00AD7449">
              <w:rPr>
                <w:b/>
                <w:bCs/>
                <w:color w:val="000000"/>
                <w:lang w:val="uk-UA"/>
              </w:rPr>
              <w:t>5. Громадянська освіта. Формування громадянської свідомості молоді</w:t>
            </w:r>
          </w:p>
        </w:tc>
      </w:tr>
      <w:tr w:rsidR="00880C34" w:rsidRPr="00AD7449" w:rsidTr="00AD7449">
        <w:trPr>
          <w:cantSplit/>
          <w:trHeight w:val="2295"/>
        </w:trPr>
        <w:tc>
          <w:tcPr>
            <w:tcW w:w="396" w:type="dxa"/>
            <w:tcBorders>
              <w:top w:val="nil"/>
              <w:left w:val="single" w:sz="4" w:space="0" w:color="auto"/>
              <w:bottom w:val="single" w:sz="4" w:space="0" w:color="auto"/>
              <w:right w:val="single" w:sz="4" w:space="0" w:color="auto"/>
            </w:tcBorders>
            <w:vAlign w:val="center"/>
          </w:tcPr>
          <w:p w:rsidR="00880C34" w:rsidRPr="00AD7449" w:rsidRDefault="00880C34" w:rsidP="00AD7449">
            <w:pPr>
              <w:jc w:val="center"/>
              <w:rPr>
                <w:sz w:val="18"/>
                <w:szCs w:val="18"/>
              </w:rPr>
            </w:pPr>
            <w:r w:rsidRPr="00AD7449">
              <w:rPr>
                <w:sz w:val="18"/>
                <w:szCs w:val="18"/>
                <w:lang w:val="uk-UA"/>
              </w:rPr>
              <w:t>18</w:t>
            </w:r>
          </w:p>
        </w:tc>
        <w:tc>
          <w:tcPr>
            <w:tcW w:w="4909" w:type="dxa"/>
            <w:tcBorders>
              <w:top w:val="nil"/>
              <w:left w:val="nil"/>
              <w:bottom w:val="single" w:sz="4" w:space="0" w:color="auto"/>
              <w:right w:val="single" w:sz="4" w:space="0" w:color="auto"/>
            </w:tcBorders>
            <w:vAlign w:val="center"/>
          </w:tcPr>
          <w:p w:rsidR="00880C34" w:rsidRPr="00AD7449" w:rsidRDefault="00880C34" w:rsidP="00AD7449">
            <w:pPr>
              <w:rPr>
                <w:color w:val="000000"/>
                <w:sz w:val="20"/>
                <w:szCs w:val="20"/>
              </w:rPr>
            </w:pPr>
            <w:r w:rsidRPr="00AD7449">
              <w:rPr>
                <w:color w:val="000000"/>
                <w:sz w:val="20"/>
                <w:szCs w:val="20"/>
                <w:lang w:val="uk-UA"/>
              </w:rPr>
              <w:t>Проведення акцій, ігор, конкурсів, дебатів, семінарів, походів, тренінгів, олімпіад, інтернет-олімпіад, фестивалів, пленерів, марафонів, концертів та інших різноформатних заходів; видання інформаційних і методичних матеріалів та виготовлення і розміщення соціальних бордів, відеороликів щодо екологічної свідомості молоді, набуття знань у сфері енергоефективності та енергозбереження, правової освіти.</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8"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579" w:type="dxa"/>
            <w:tcBorders>
              <w:top w:val="nil"/>
              <w:left w:val="nil"/>
              <w:bottom w:val="single" w:sz="4" w:space="0" w:color="auto"/>
              <w:right w:val="single" w:sz="4" w:space="0" w:color="auto"/>
            </w:tcBorders>
            <w:vAlign w:val="center"/>
          </w:tcPr>
          <w:p w:rsidR="00880C34" w:rsidRPr="00AD7449" w:rsidRDefault="00880C34" w:rsidP="00AD7449">
            <w:pPr>
              <w:jc w:val="center"/>
              <w:rPr>
                <w:b/>
                <w:bCs/>
                <w:sz w:val="18"/>
                <w:szCs w:val="18"/>
              </w:rPr>
            </w:pPr>
            <w:r w:rsidRPr="00AD7449">
              <w:rPr>
                <w:b/>
                <w:bCs/>
                <w:sz w:val="18"/>
                <w:szCs w:val="18"/>
                <w:lang w:val="uk-UA"/>
              </w:rPr>
              <w:t>5</w:t>
            </w:r>
          </w:p>
        </w:tc>
        <w:tc>
          <w:tcPr>
            <w:tcW w:w="2563" w:type="dxa"/>
            <w:tcBorders>
              <w:top w:val="nil"/>
              <w:left w:val="nil"/>
              <w:bottom w:val="single" w:sz="4" w:space="0" w:color="auto"/>
              <w:right w:val="single" w:sz="4" w:space="0" w:color="auto"/>
            </w:tcBorders>
            <w:vAlign w:val="center"/>
          </w:tcPr>
          <w:p w:rsidR="00880C34" w:rsidRPr="00AD7449" w:rsidRDefault="00880C34" w:rsidP="00AD7449">
            <w:pPr>
              <w:rPr>
                <w:color w:val="000000"/>
                <w:sz w:val="16"/>
                <w:szCs w:val="16"/>
              </w:rPr>
            </w:pPr>
            <w:r w:rsidRPr="00AD7449">
              <w:rPr>
                <w:color w:val="000000"/>
                <w:sz w:val="16"/>
                <w:szCs w:val="16"/>
                <w:lang w:val="uk-UA"/>
              </w:rPr>
              <w:t>Відділ у справах сім’ї та молоді виконавчого комітету Ніжинської міської ради</w:t>
            </w:r>
          </w:p>
        </w:tc>
      </w:tr>
    </w:tbl>
    <w:p w:rsidR="00880C34" w:rsidRDefault="00880C34" w:rsidP="00203DE6">
      <w:pPr>
        <w:ind w:firstLine="709"/>
        <w:rPr>
          <w:color w:val="000000"/>
          <w:sz w:val="22"/>
          <w:szCs w:val="22"/>
          <w:lang w:val="uk-UA" w:eastAsia="uk-UA"/>
        </w:rPr>
      </w:pPr>
    </w:p>
    <w:p w:rsidR="00880C34" w:rsidRPr="008419A3" w:rsidRDefault="00880C34" w:rsidP="00B3797E"/>
    <w:p w:rsidR="00880C34" w:rsidRPr="00B02FD9" w:rsidRDefault="00880C34" w:rsidP="00AD7449">
      <w:pPr>
        <w:spacing w:after="200" w:line="276" w:lineRule="auto"/>
        <w:rPr>
          <w:lang w:val="uk-UA"/>
        </w:rPr>
      </w:pPr>
      <w:r>
        <w:rPr>
          <w:shd w:val="clear" w:color="auto" w:fill="FFFFFF"/>
          <w:lang w:val="uk-UA"/>
        </w:rPr>
        <w:t xml:space="preserve">  Міський  голова                                         Олександр  Кодола</w:t>
      </w:r>
    </w:p>
    <w:sectPr w:rsidR="00880C34" w:rsidRPr="00B02FD9" w:rsidSect="002A32B4">
      <w:pgSz w:w="11906" w:h="16838"/>
      <w:pgMar w:top="567" w:right="851" w:bottom="567" w:left="155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112"/>
    <w:multiLevelType w:val="hybridMultilevel"/>
    <w:tmpl w:val="FD182434"/>
    <w:lvl w:ilvl="0" w:tplc="D922939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7993BCA"/>
    <w:multiLevelType w:val="multilevel"/>
    <w:tmpl w:val="D57A2E3E"/>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nsid w:val="07B37BE7"/>
    <w:multiLevelType w:val="multilevel"/>
    <w:tmpl w:val="37A28B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9CB54D9"/>
    <w:multiLevelType w:val="hybridMultilevel"/>
    <w:tmpl w:val="35DC97C6"/>
    <w:lvl w:ilvl="0" w:tplc="F634B7FC">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130B2EC6"/>
    <w:multiLevelType w:val="multilevel"/>
    <w:tmpl w:val="295AA6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72B7964"/>
    <w:multiLevelType w:val="multilevel"/>
    <w:tmpl w:val="A226377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27994122"/>
    <w:multiLevelType w:val="multilevel"/>
    <w:tmpl w:val="01184B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E6A54DB"/>
    <w:multiLevelType w:val="multilevel"/>
    <w:tmpl w:val="50D45E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1124851"/>
    <w:multiLevelType w:val="hybridMultilevel"/>
    <w:tmpl w:val="BB0C4386"/>
    <w:lvl w:ilvl="0" w:tplc="FDFE9D5A">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6C30CBF"/>
    <w:multiLevelType w:val="multilevel"/>
    <w:tmpl w:val="720A7C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A4B06A7"/>
    <w:multiLevelType w:val="hybridMultilevel"/>
    <w:tmpl w:val="ED30FC56"/>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BD10320"/>
    <w:multiLevelType w:val="multilevel"/>
    <w:tmpl w:val="6FE2B79E"/>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6C06A4B"/>
    <w:multiLevelType w:val="multilevel"/>
    <w:tmpl w:val="05C24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E9E50A6"/>
    <w:multiLevelType w:val="hybridMultilevel"/>
    <w:tmpl w:val="9AFC363A"/>
    <w:lvl w:ilvl="0" w:tplc="23F02206">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755676"/>
    <w:multiLevelType w:val="multilevel"/>
    <w:tmpl w:val="8BACC4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645615B"/>
    <w:multiLevelType w:val="multilevel"/>
    <w:tmpl w:val="7C123580"/>
    <w:lvl w:ilvl="0">
      <w:start w:val="1"/>
      <w:numFmt w:val="bullet"/>
      <w:lvlText w:val="-"/>
      <w:lvlJc w:val="left"/>
      <w:pPr>
        <w:ind w:left="7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1">
      <w:start w:val="1"/>
      <w:numFmt w:val="bullet"/>
      <w:lvlText w:val="-"/>
      <w:lvlJc w:val="left"/>
      <w:pPr>
        <w:ind w:left="10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2">
      <w:start w:val="1"/>
      <w:numFmt w:val="bullet"/>
      <w:lvlText w:val="-"/>
      <w:lvlJc w:val="left"/>
      <w:pPr>
        <w:ind w:left="14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3">
      <w:start w:val="1"/>
      <w:numFmt w:val="bullet"/>
      <w:lvlText w:val="-"/>
      <w:lvlJc w:val="left"/>
      <w:pPr>
        <w:ind w:left="18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4">
      <w:start w:val="1"/>
      <w:numFmt w:val="bullet"/>
      <w:lvlText w:val="-"/>
      <w:lvlJc w:val="left"/>
      <w:pPr>
        <w:ind w:left="216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5">
      <w:start w:val="1"/>
      <w:numFmt w:val="bullet"/>
      <w:lvlText w:val="-"/>
      <w:lvlJc w:val="left"/>
      <w:pPr>
        <w:ind w:left="252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6">
      <w:start w:val="1"/>
      <w:numFmt w:val="bullet"/>
      <w:lvlText w:val="-"/>
      <w:lvlJc w:val="left"/>
      <w:pPr>
        <w:ind w:left="288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7">
      <w:start w:val="1"/>
      <w:numFmt w:val="bullet"/>
      <w:lvlText w:val="-"/>
      <w:lvlJc w:val="left"/>
      <w:pPr>
        <w:ind w:left="324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lvl w:ilvl="8">
      <w:start w:val="1"/>
      <w:numFmt w:val="bullet"/>
      <w:lvlText w:val="-"/>
      <w:lvlJc w:val="left"/>
      <w:pPr>
        <w:ind w:left="3600" w:hanging="360"/>
      </w:pPr>
      <w:rPr>
        <w:rFonts w:ascii="OpenSymbol" w:hAnsi="OpenSymbol" w:cs="OpenSymbol" w:hint="default"/>
        <w:b w:val="0"/>
        <w:bCs w:val="0"/>
        <w:i w:val="0"/>
        <w:iCs w:val="0"/>
        <w:caps w:val="0"/>
        <w:smallCaps w:val="0"/>
        <w:strike w:val="0"/>
        <w:dstrike w:val="0"/>
        <w:color w:val="000000"/>
        <w:spacing w:val="0"/>
        <w:w w:val="100"/>
        <w:sz w:val="28"/>
        <w:szCs w:val="28"/>
        <w:u w:val="none"/>
      </w:rPr>
    </w:lvl>
  </w:abstractNum>
  <w:abstractNum w:abstractNumId="16">
    <w:nsid w:val="5C503D7B"/>
    <w:multiLevelType w:val="multilevel"/>
    <w:tmpl w:val="B0CE44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69F2641"/>
    <w:multiLevelType w:val="hybridMultilevel"/>
    <w:tmpl w:val="95BCD200"/>
    <w:lvl w:ilvl="0" w:tplc="D922939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8233559"/>
    <w:multiLevelType w:val="multilevel"/>
    <w:tmpl w:val="4BDCAA3C"/>
    <w:lvl w:ilvl="0">
      <w:start w:val="1"/>
      <w:numFmt w:val="decimal"/>
      <w:lvlText w:val="%1)"/>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9870F76"/>
    <w:multiLevelType w:val="multilevel"/>
    <w:tmpl w:val="8E802CB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7C702D07"/>
    <w:multiLevelType w:val="multilevel"/>
    <w:tmpl w:val="2222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D90480E"/>
    <w:multiLevelType w:val="multilevel"/>
    <w:tmpl w:val="E44249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9"/>
  </w:num>
  <w:num w:numId="3">
    <w:abstractNumId w:val="18"/>
  </w:num>
  <w:num w:numId="4">
    <w:abstractNumId w:val="1"/>
  </w:num>
  <w:num w:numId="5">
    <w:abstractNumId w:val="12"/>
  </w:num>
  <w:num w:numId="6">
    <w:abstractNumId w:val="20"/>
  </w:num>
  <w:num w:numId="7">
    <w:abstractNumId w:val="11"/>
  </w:num>
  <w:num w:numId="8">
    <w:abstractNumId w:val="6"/>
  </w:num>
  <w:num w:numId="9">
    <w:abstractNumId w:val="4"/>
  </w:num>
  <w:num w:numId="10">
    <w:abstractNumId w:val="14"/>
  </w:num>
  <w:num w:numId="11">
    <w:abstractNumId w:val="7"/>
  </w:num>
  <w:num w:numId="12">
    <w:abstractNumId w:val="16"/>
  </w:num>
  <w:num w:numId="13">
    <w:abstractNumId w:val="9"/>
  </w:num>
  <w:num w:numId="14">
    <w:abstractNumId w:val="2"/>
  </w:num>
  <w:num w:numId="15">
    <w:abstractNumId w:val="21"/>
  </w:num>
  <w:num w:numId="16">
    <w:abstractNumId w:val="5"/>
  </w:num>
  <w:num w:numId="17">
    <w:abstractNumId w:val="8"/>
  </w:num>
  <w:num w:numId="18">
    <w:abstractNumId w:val="3"/>
  </w:num>
  <w:num w:numId="19">
    <w:abstractNumId w:val="0"/>
  </w:num>
  <w:num w:numId="20">
    <w:abstractNumId w:val="10"/>
  </w:num>
  <w:num w:numId="21">
    <w:abstractNumId w:val="1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B4"/>
    <w:rsid w:val="0000721C"/>
    <w:rsid w:val="00060CEF"/>
    <w:rsid w:val="00062CAE"/>
    <w:rsid w:val="00092CF2"/>
    <w:rsid w:val="00096B53"/>
    <w:rsid w:val="000B0EEC"/>
    <w:rsid w:val="000B1A7A"/>
    <w:rsid w:val="000B2DBC"/>
    <w:rsid w:val="000E6498"/>
    <w:rsid w:val="000F75A2"/>
    <w:rsid w:val="00114302"/>
    <w:rsid w:val="0012650C"/>
    <w:rsid w:val="00147A4D"/>
    <w:rsid w:val="00152C88"/>
    <w:rsid w:val="00162CD3"/>
    <w:rsid w:val="00194570"/>
    <w:rsid w:val="001A16F1"/>
    <w:rsid w:val="001B106F"/>
    <w:rsid w:val="001B2EB9"/>
    <w:rsid w:val="001B6C9C"/>
    <w:rsid w:val="001D26F7"/>
    <w:rsid w:val="001E3EDE"/>
    <w:rsid w:val="00203DE6"/>
    <w:rsid w:val="002044D5"/>
    <w:rsid w:val="00215B78"/>
    <w:rsid w:val="00227FA4"/>
    <w:rsid w:val="0023552C"/>
    <w:rsid w:val="00250F01"/>
    <w:rsid w:val="00255AAE"/>
    <w:rsid w:val="00256D71"/>
    <w:rsid w:val="00260611"/>
    <w:rsid w:val="0028300F"/>
    <w:rsid w:val="00293059"/>
    <w:rsid w:val="002954C4"/>
    <w:rsid w:val="00295993"/>
    <w:rsid w:val="002A1A90"/>
    <w:rsid w:val="002A318F"/>
    <w:rsid w:val="002A32B4"/>
    <w:rsid w:val="002A450D"/>
    <w:rsid w:val="002C1A61"/>
    <w:rsid w:val="002F1B48"/>
    <w:rsid w:val="0030799B"/>
    <w:rsid w:val="00326F9F"/>
    <w:rsid w:val="00347E40"/>
    <w:rsid w:val="00374F60"/>
    <w:rsid w:val="0038644F"/>
    <w:rsid w:val="003C2FEF"/>
    <w:rsid w:val="003D2582"/>
    <w:rsid w:val="003E6502"/>
    <w:rsid w:val="004003F3"/>
    <w:rsid w:val="004110C3"/>
    <w:rsid w:val="00411993"/>
    <w:rsid w:val="00421441"/>
    <w:rsid w:val="00425391"/>
    <w:rsid w:val="004507E7"/>
    <w:rsid w:val="004547CC"/>
    <w:rsid w:val="0046323F"/>
    <w:rsid w:val="00482AAA"/>
    <w:rsid w:val="0049217C"/>
    <w:rsid w:val="004975A1"/>
    <w:rsid w:val="004A32AC"/>
    <w:rsid w:val="004A47CA"/>
    <w:rsid w:val="004C13B7"/>
    <w:rsid w:val="004C21C1"/>
    <w:rsid w:val="004C3A9D"/>
    <w:rsid w:val="004D776F"/>
    <w:rsid w:val="004E1AA8"/>
    <w:rsid w:val="004F441F"/>
    <w:rsid w:val="00521ABD"/>
    <w:rsid w:val="005314F6"/>
    <w:rsid w:val="00536DB9"/>
    <w:rsid w:val="005649FA"/>
    <w:rsid w:val="0058632D"/>
    <w:rsid w:val="00586778"/>
    <w:rsid w:val="005953CB"/>
    <w:rsid w:val="005A4CB8"/>
    <w:rsid w:val="005C1C06"/>
    <w:rsid w:val="005C6686"/>
    <w:rsid w:val="005F4FC6"/>
    <w:rsid w:val="006042B4"/>
    <w:rsid w:val="00640B5D"/>
    <w:rsid w:val="0064517F"/>
    <w:rsid w:val="0065709C"/>
    <w:rsid w:val="00670BE1"/>
    <w:rsid w:val="006739F3"/>
    <w:rsid w:val="00684B68"/>
    <w:rsid w:val="00695F54"/>
    <w:rsid w:val="006E1F1D"/>
    <w:rsid w:val="00703DD1"/>
    <w:rsid w:val="00720422"/>
    <w:rsid w:val="0072270F"/>
    <w:rsid w:val="007245AA"/>
    <w:rsid w:val="00733973"/>
    <w:rsid w:val="007576D4"/>
    <w:rsid w:val="00763A19"/>
    <w:rsid w:val="00777F2E"/>
    <w:rsid w:val="0078678E"/>
    <w:rsid w:val="007A39D8"/>
    <w:rsid w:val="007A520D"/>
    <w:rsid w:val="007A6C6B"/>
    <w:rsid w:val="007A7F8F"/>
    <w:rsid w:val="007B28F9"/>
    <w:rsid w:val="007C2161"/>
    <w:rsid w:val="007C3F9F"/>
    <w:rsid w:val="007D0134"/>
    <w:rsid w:val="007D47F1"/>
    <w:rsid w:val="007E25DF"/>
    <w:rsid w:val="007F0E84"/>
    <w:rsid w:val="00810496"/>
    <w:rsid w:val="00815907"/>
    <w:rsid w:val="0082158E"/>
    <w:rsid w:val="008340F9"/>
    <w:rsid w:val="008419A3"/>
    <w:rsid w:val="00866ED2"/>
    <w:rsid w:val="00867E25"/>
    <w:rsid w:val="00880C34"/>
    <w:rsid w:val="0089153D"/>
    <w:rsid w:val="008E5AD7"/>
    <w:rsid w:val="008F0312"/>
    <w:rsid w:val="00907DA5"/>
    <w:rsid w:val="00913272"/>
    <w:rsid w:val="00913722"/>
    <w:rsid w:val="00936853"/>
    <w:rsid w:val="00941D9C"/>
    <w:rsid w:val="0096053B"/>
    <w:rsid w:val="00960BBE"/>
    <w:rsid w:val="00962809"/>
    <w:rsid w:val="009642A9"/>
    <w:rsid w:val="0097116D"/>
    <w:rsid w:val="009777F9"/>
    <w:rsid w:val="009846A7"/>
    <w:rsid w:val="00993BE4"/>
    <w:rsid w:val="00997806"/>
    <w:rsid w:val="009B3235"/>
    <w:rsid w:val="009C466C"/>
    <w:rsid w:val="009C5A57"/>
    <w:rsid w:val="009D0531"/>
    <w:rsid w:val="009F1C0D"/>
    <w:rsid w:val="00A13511"/>
    <w:rsid w:val="00A16851"/>
    <w:rsid w:val="00A25385"/>
    <w:rsid w:val="00A67044"/>
    <w:rsid w:val="00A715EC"/>
    <w:rsid w:val="00A9508E"/>
    <w:rsid w:val="00AA2E35"/>
    <w:rsid w:val="00AD7449"/>
    <w:rsid w:val="00AE537D"/>
    <w:rsid w:val="00AF3DCB"/>
    <w:rsid w:val="00B02875"/>
    <w:rsid w:val="00B02FD9"/>
    <w:rsid w:val="00B2512C"/>
    <w:rsid w:val="00B262CE"/>
    <w:rsid w:val="00B32DDD"/>
    <w:rsid w:val="00B3797E"/>
    <w:rsid w:val="00B837E0"/>
    <w:rsid w:val="00B919BA"/>
    <w:rsid w:val="00BB28D6"/>
    <w:rsid w:val="00BB2C3C"/>
    <w:rsid w:val="00BB7657"/>
    <w:rsid w:val="00BF0D86"/>
    <w:rsid w:val="00BF760F"/>
    <w:rsid w:val="00C1589A"/>
    <w:rsid w:val="00C2160A"/>
    <w:rsid w:val="00C437F7"/>
    <w:rsid w:val="00C54D19"/>
    <w:rsid w:val="00C55C4B"/>
    <w:rsid w:val="00C629D5"/>
    <w:rsid w:val="00C75E85"/>
    <w:rsid w:val="00C910C3"/>
    <w:rsid w:val="00C96C61"/>
    <w:rsid w:val="00C97759"/>
    <w:rsid w:val="00CB78AB"/>
    <w:rsid w:val="00CC6E79"/>
    <w:rsid w:val="00D17494"/>
    <w:rsid w:val="00D17B0D"/>
    <w:rsid w:val="00D35573"/>
    <w:rsid w:val="00D57DE7"/>
    <w:rsid w:val="00D60E53"/>
    <w:rsid w:val="00DA04F4"/>
    <w:rsid w:val="00DA190D"/>
    <w:rsid w:val="00DA3F83"/>
    <w:rsid w:val="00DD3709"/>
    <w:rsid w:val="00DD61B0"/>
    <w:rsid w:val="00DE14CD"/>
    <w:rsid w:val="00E412E5"/>
    <w:rsid w:val="00E619B1"/>
    <w:rsid w:val="00E66EBB"/>
    <w:rsid w:val="00E97511"/>
    <w:rsid w:val="00ED71F8"/>
    <w:rsid w:val="00EE627A"/>
    <w:rsid w:val="00EE6E9B"/>
    <w:rsid w:val="00F12C6F"/>
    <w:rsid w:val="00F2261A"/>
    <w:rsid w:val="00F379A9"/>
    <w:rsid w:val="00F43C25"/>
    <w:rsid w:val="00F47C9F"/>
    <w:rsid w:val="00F53560"/>
    <w:rsid w:val="00F818A8"/>
    <w:rsid w:val="00F83C26"/>
    <w:rsid w:val="00F9385B"/>
    <w:rsid w:val="00FB3797"/>
    <w:rsid w:val="00FB792B"/>
    <w:rsid w:val="00FC3A60"/>
    <w:rsid w:val="00FD43B3"/>
    <w:rsid w:val="00FE0490"/>
    <w:rsid w:val="00FF0E78"/>
    <w:rsid w:val="00FF4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с отступом Знак"/>
    <w:basedOn w:val="DefaultParagraphFont"/>
    <w:uiPriority w:val="99"/>
    <w:rPr>
      <w:rFonts w:ascii="Times New Roman" w:hAnsi="Times New Roman" w:cs="Times New Roman"/>
      <w:sz w:val="20"/>
      <w:szCs w:val="20"/>
      <w:lang w:val="uk-UA" w:eastAsia="ru-RU"/>
    </w:rPr>
  </w:style>
  <w:style w:type="character" w:customStyle="1" w:styleId="HTML">
    <w:name w:val="Стандартный HTML Знак"/>
    <w:basedOn w:val="DefaultParagraphFont"/>
    <w:uiPriority w:val="99"/>
    <w:locked/>
    <w:rPr>
      <w:rFonts w:ascii="Courier New" w:hAnsi="Courier New" w:cs="Courier New"/>
      <w:sz w:val="20"/>
      <w:szCs w:val="20"/>
      <w:lang w:eastAsia="ru-RU"/>
    </w:rPr>
  </w:style>
  <w:style w:type="character" w:customStyle="1" w:styleId="2">
    <w:name w:val="Основной текст 2 Знак"/>
    <w:basedOn w:val="DefaultParagraphFont"/>
    <w:uiPriority w:val="99"/>
    <w:locked/>
    <w:rPr>
      <w:rFonts w:ascii="Antiqua" w:hAnsi="Antiqua" w:cs="Antiqua"/>
      <w:sz w:val="20"/>
      <w:szCs w:val="20"/>
      <w:lang w:eastAsia="ar-SA" w:bidi="ar-SA"/>
    </w:rPr>
  </w:style>
  <w:style w:type="character" w:customStyle="1" w:styleId="-">
    <w:name w:val="Интернет-ссылка"/>
    <w:basedOn w:val="DefaultParagraphFont"/>
    <w:uiPriority w:val="99"/>
    <w:semiHidden/>
    <w:rPr>
      <w:color w:val="0000FF"/>
      <w:u w:val="single"/>
    </w:rPr>
  </w:style>
  <w:style w:type="character" w:styleId="Strong">
    <w:name w:val="Strong"/>
    <w:basedOn w:val="DefaultParagraphFont"/>
    <w:uiPriority w:val="99"/>
    <w:qFormat/>
    <w:rPr>
      <w:b/>
      <w:bCs/>
    </w:rPr>
  </w:style>
  <w:style w:type="character" w:customStyle="1" w:styleId="ListLabel1">
    <w:name w:val="ListLabel 1"/>
    <w:uiPriority w:val="99"/>
    <w:rsid w:val="002A32B4"/>
    <w:rPr>
      <w:color w:val="000000"/>
      <w:spacing w:val="0"/>
      <w:w w:val="100"/>
      <w:sz w:val="28"/>
      <w:szCs w:val="28"/>
      <w:u w:val="none"/>
    </w:rPr>
  </w:style>
  <w:style w:type="character" w:customStyle="1" w:styleId="ListLabel2">
    <w:name w:val="ListLabel 2"/>
    <w:uiPriority w:val="99"/>
    <w:rsid w:val="002A32B4"/>
    <w:rPr>
      <w:color w:val="000000"/>
      <w:spacing w:val="0"/>
      <w:w w:val="100"/>
      <w:sz w:val="28"/>
      <w:szCs w:val="28"/>
      <w:u w:val="none"/>
    </w:rPr>
  </w:style>
  <w:style w:type="character" w:customStyle="1" w:styleId="ListLabel3">
    <w:name w:val="ListLabel 3"/>
    <w:uiPriority w:val="99"/>
    <w:rsid w:val="002A32B4"/>
    <w:rPr>
      <w:color w:val="000000"/>
      <w:spacing w:val="0"/>
      <w:w w:val="100"/>
      <w:sz w:val="28"/>
      <w:szCs w:val="28"/>
      <w:u w:val="none"/>
    </w:rPr>
  </w:style>
  <w:style w:type="character" w:customStyle="1" w:styleId="ListLabel4">
    <w:name w:val="ListLabel 4"/>
    <w:uiPriority w:val="99"/>
    <w:rsid w:val="002A32B4"/>
    <w:rPr>
      <w:color w:val="000000"/>
      <w:spacing w:val="0"/>
      <w:w w:val="100"/>
      <w:sz w:val="28"/>
      <w:szCs w:val="28"/>
      <w:u w:val="none"/>
    </w:rPr>
  </w:style>
  <w:style w:type="character" w:customStyle="1" w:styleId="ListLabel5">
    <w:name w:val="ListLabel 5"/>
    <w:uiPriority w:val="99"/>
    <w:rsid w:val="002A32B4"/>
    <w:rPr>
      <w:color w:val="000000"/>
      <w:spacing w:val="0"/>
      <w:w w:val="100"/>
      <w:sz w:val="28"/>
      <w:szCs w:val="28"/>
      <w:u w:val="none"/>
    </w:rPr>
  </w:style>
  <w:style w:type="character" w:customStyle="1" w:styleId="ListLabel6">
    <w:name w:val="ListLabel 6"/>
    <w:uiPriority w:val="99"/>
    <w:rsid w:val="002A32B4"/>
    <w:rPr>
      <w:color w:val="000000"/>
      <w:spacing w:val="0"/>
      <w:w w:val="100"/>
      <w:sz w:val="28"/>
      <w:szCs w:val="28"/>
      <w:u w:val="none"/>
    </w:rPr>
  </w:style>
  <w:style w:type="character" w:customStyle="1" w:styleId="ListLabel7">
    <w:name w:val="ListLabel 7"/>
    <w:uiPriority w:val="99"/>
    <w:rsid w:val="002A32B4"/>
    <w:rPr>
      <w:color w:val="000000"/>
      <w:spacing w:val="0"/>
      <w:w w:val="100"/>
      <w:sz w:val="28"/>
      <w:szCs w:val="28"/>
      <w:u w:val="none"/>
    </w:rPr>
  </w:style>
  <w:style w:type="character" w:customStyle="1" w:styleId="ListLabel8">
    <w:name w:val="ListLabel 8"/>
    <w:uiPriority w:val="99"/>
    <w:rsid w:val="002A32B4"/>
    <w:rPr>
      <w:color w:val="000000"/>
      <w:spacing w:val="0"/>
      <w:w w:val="100"/>
      <w:sz w:val="28"/>
      <w:szCs w:val="28"/>
      <w:u w:val="none"/>
    </w:rPr>
  </w:style>
  <w:style w:type="character" w:customStyle="1" w:styleId="ListLabel9">
    <w:name w:val="ListLabel 9"/>
    <w:uiPriority w:val="99"/>
    <w:rsid w:val="002A32B4"/>
    <w:rPr>
      <w:color w:val="000000"/>
      <w:spacing w:val="0"/>
      <w:w w:val="100"/>
      <w:sz w:val="28"/>
      <w:szCs w:val="28"/>
      <w:u w:val="none"/>
    </w:rPr>
  </w:style>
  <w:style w:type="character" w:customStyle="1" w:styleId="ListLabel10">
    <w:name w:val="ListLabel 10"/>
    <w:uiPriority w:val="99"/>
    <w:rsid w:val="002A32B4"/>
  </w:style>
  <w:style w:type="character" w:customStyle="1" w:styleId="ListLabel11">
    <w:name w:val="ListLabel 11"/>
    <w:uiPriority w:val="99"/>
    <w:rsid w:val="002A32B4"/>
  </w:style>
  <w:style w:type="character" w:customStyle="1" w:styleId="ListLabel12">
    <w:name w:val="ListLabel 12"/>
    <w:uiPriority w:val="99"/>
    <w:rsid w:val="002A32B4"/>
  </w:style>
  <w:style w:type="character" w:customStyle="1" w:styleId="ListLabel13">
    <w:name w:val="ListLabel 13"/>
    <w:uiPriority w:val="99"/>
    <w:rsid w:val="002A32B4"/>
    <w:rPr>
      <w:b/>
      <w:bCs/>
      <w:color w:val="000000"/>
      <w:spacing w:val="0"/>
      <w:w w:val="100"/>
      <w:sz w:val="26"/>
      <w:szCs w:val="26"/>
      <w:u w:val="none"/>
    </w:rPr>
  </w:style>
  <w:style w:type="character" w:customStyle="1" w:styleId="ListLabel14">
    <w:name w:val="ListLabel 14"/>
    <w:uiPriority w:val="99"/>
    <w:rsid w:val="002A32B4"/>
    <w:rPr>
      <w:b/>
      <w:bCs/>
      <w:color w:val="000000"/>
      <w:spacing w:val="0"/>
      <w:w w:val="100"/>
      <w:sz w:val="26"/>
      <w:szCs w:val="26"/>
      <w:u w:val="none"/>
    </w:rPr>
  </w:style>
  <w:style w:type="character" w:customStyle="1" w:styleId="ListLabel15">
    <w:name w:val="ListLabel 15"/>
    <w:uiPriority w:val="99"/>
    <w:rsid w:val="002A32B4"/>
    <w:rPr>
      <w:b/>
      <w:bCs/>
      <w:color w:val="000000"/>
      <w:spacing w:val="0"/>
      <w:w w:val="100"/>
      <w:sz w:val="26"/>
      <w:szCs w:val="26"/>
      <w:u w:val="none"/>
    </w:rPr>
  </w:style>
  <w:style w:type="character" w:customStyle="1" w:styleId="ListLabel16">
    <w:name w:val="ListLabel 16"/>
    <w:uiPriority w:val="99"/>
    <w:rsid w:val="002A32B4"/>
    <w:rPr>
      <w:b/>
      <w:bCs/>
      <w:color w:val="000000"/>
      <w:spacing w:val="0"/>
      <w:w w:val="100"/>
      <w:sz w:val="26"/>
      <w:szCs w:val="26"/>
      <w:u w:val="none"/>
    </w:rPr>
  </w:style>
  <w:style w:type="character" w:customStyle="1" w:styleId="ListLabel17">
    <w:name w:val="ListLabel 17"/>
    <w:uiPriority w:val="99"/>
    <w:rsid w:val="002A32B4"/>
    <w:rPr>
      <w:b/>
      <w:bCs/>
      <w:color w:val="000000"/>
      <w:spacing w:val="0"/>
      <w:w w:val="100"/>
      <w:sz w:val="26"/>
      <w:szCs w:val="26"/>
      <w:u w:val="none"/>
    </w:rPr>
  </w:style>
  <w:style w:type="character" w:customStyle="1" w:styleId="ListLabel18">
    <w:name w:val="ListLabel 18"/>
    <w:uiPriority w:val="99"/>
    <w:rsid w:val="002A32B4"/>
    <w:rPr>
      <w:b/>
      <w:bCs/>
      <w:color w:val="000000"/>
      <w:spacing w:val="0"/>
      <w:w w:val="100"/>
      <w:sz w:val="26"/>
      <w:szCs w:val="26"/>
      <w:u w:val="none"/>
    </w:rPr>
  </w:style>
  <w:style w:type="character" w:customStyle="1" w:styleId="ListLabel19">
    <w:name w:val="ListLabel 19"/>
    <w:uiPriority w:val="99"/>
    <w:rsid w:val="002A32B4"/>
    <w:rPr>
      <w:b/>
      <w:bCs/>
      <w:color w:val="000000"/>
      <w:spacing w:val="0"/>
      <w:w w:val="100"/>
      <w:sz w:val="26"/>
      <w:szCs w:val="26"/>
      <w:u w:val="none"/>
    </w:rPr>
  </w:style>
  <w:style w:type="character" w:customStyle="1" w:styleId="ListLabel20">
    <w:name w:val="ListLabel 20"/>
    <w:uiPriority w:val="99"/>
    <w:rsid w:val="002A32B4"/>
    <w:rPr>
      <w:b/>
      <w:bCs/>
      <w:color w:val="000000"/>
      <w:spacing w:val="0"/>
      <w:w w:val="100"/>
      <w:sz w:val="26"/>
      <w:szCs w:val="26"/>
      <w:u w:val="none"/>
    </w:rPr>
  </w:style>
  <w:style w:type="character" w:customStyle="1" w:styleId="ListLabel21">
    <w:name w:val="ListLabel 21"/>
    <w:uiPriority w:val="99"/>
    <w:rsid w:val="002A32B4"/>
    <w:rPr>
      <w:b/>
      <w:bCs/>
      <w:color w:val="000000"/>
      <w:spacing w:val="0"/>
      <w:w w:val="100"/>
      <w:sz w:val="26"/>
      <w:szCs w:val="26"/>
      <w:u w:val="none"/>
    </w:rPr>
  </w:style>
  <w:style w:type="character" w:customStyle="1" w:styleId="ListLabel22">
    <w:name w:val="ListLabel 22"/>
    <w:uiPriority w:val="99"/>
    <w:rsid w:val="002A32B4"/>
  </w:style>
  <w:style w:type="character" w:customStyle="1" w:styleId="ListLabel23">
    <w:name w:val="ListLabel 23"/>
    <w:uiPriority w:val="99"/>
    <w:rsid w:val="002A32B4"/>
  </w:style>
  <w:style w:type="character" w:customStyle="1" w:styleId="ListLabel24">
    <w:name w:val="ListLabel 24"/>
    <w:uiPriority w:val="99"/>
    <w:rsid w:val="002A32B4"/>
  </w:style>
  <w:style w:type="character" w:customStyle="1" w:styleId="ListLabel25">
    <w:name w:val="ListLabel 25"/>
    <w:uiPriority w:val="99"/>
    <w:rsid w:val="002A32B4"/>
  </w:style>
  <w:style w:type="character" w:customStyle="1" w:styleId="ListLabel26">
    <w:name w:val="ListLabel 26"/>
    <w:uiPriority w:val="99"/>
    <w:rsid w:val="002A32B4"/>
  </w:style>
  <w:style w:type="character" w:customStyle="1" w:styleId="ListLabel27">
    <w:name w:val="ListLabel 27"/>
    <w:uiPriority w:val="99"/>
    <w:rsid w:val="002A32B4"/>
  </w:style>
  <w:style w:type="character" w:customStyle="1" w:styleId="ListLabel28">
    <w:name w:val="ListLabel 28"/>
    <w:uiPriority w:val="99"/>
    <w:rsid w:val="002A32B4"/>
    <w:rPr>
      <w:b/>
      <w:bCs/>
    </w:rPr>
  </w:style>
  <w:style w:type="character" w:customStyle="1" w:styleId="ListLabel29">
    <w:name w:val="ListLabel 29"/>
    <w:uiPriority w:val="99"/>
    <w:rsid w:val="002A32B4"/>
  </w:style>
  <w:style w:type="character" w:customStyle="1" w:styleId="ListLabel30">
    <w:name w:val="ListLabel 30"/>
    <w:uiPriority w:val="99"/>
    <w:rsid w:val="002A32B4"/>
  </w:style>
  <w:style w:type="character" w:customStyle="1" w:styleId="ListLabel31">
    <w:name w:val="ListLabel 31"/>
    <w:uiPriority w:val="99"/>
    <w:rsid w:val="002A32B4"/>
  </w:style>
  <w:style w:type="character" w:customStyle="1" w:styleId="ListLabel32">
    <w:name w:val="ListLabel 32"/>
    <w:uiPriority w:val="99"/>
    <w:rsid w:val="002A32B4"/>
  </w:style>
  <w:style w:type="character" w:customStyle="1" w:styleId="ListLabel33">
    <w:name w:val="ListLabel 33"/>
    <w:uiPriority w:val="99"/>
    <w:rsid w:val="002A32B4"/>
  </w:style>
  <w:style w:type="character" w:customStyle="1" w:styleId="ListLabel34">
    <w:name w:val="ListLabel 34"/>
    <w:uiPriority w:val="99"/>
    <w:rsid w:val="002A32B4"/>
  </w:style>
  <w:style w:type="character" w:customStyle="1" w:styleId="ListLabel35">
    <w:name w:val="ListLabel 35"/>
    <w:uiPriority w:val="99"/>
    <w:rsid w:val="002A32B4"/>
  </w:style>
  <w:style w:type="character" w:customStyle="1" w:styleId="ListLabel36">
    <w:name w:val="ListLabel 36"/>
    <w:uiPriority w:val="99"/>
    <w:rsid w:val="002A32B4"/>
  </w:style>
  <w:style w:type="character" w:customStyle="1" w:styleId="ListLabel37">
    <w:name w:val="ListLabel 37"/>
    <w:uiPriority w:val="99"/>
    <w:rsid w:val="002A32B4"/>
  </w:style>
  <w:style w:type="character" w:customStyle="1" w:styleId="ListLabel38">
    <w:name w:val="ListLabel 38"/>
    <w:uiPriority w:val="99"/>
    <w:rsid w:val="002A32B4"/>
  </w:style>
  <w:style w:type="character" w:customStyle="1" w:styleId="ListLabel39">
    <w:name w:val="ListLabel 39"/>
    <w:uiPriority w:val="99"/>
    <w:rsid w:val="002A32B4"/>
  </w:style>
  <w:style w:type="character" w:customStyle="1" w:styleId="ListLabel40">
    <w:name w:val="ListLabel 40"/>
    <w:uiPriority w:val="99"/>
    <w:rsid w:val="002A32B4"/>
  </w:style>
  <w:style w:type="character" w:customStyle="1" w:styleId="ListLabel41">
    <w:name w:val="ListLabel 41"/>
    <w:uiPriority w:val="99"/>
    <w:rsid w:val="002A32B4"/>
  </w:style>
  <w:style w:type="character" w:customStyle="1" w:styleId="ListLabel42">
    <w:name w:val="ListLabel 42"/>
    <w:uiPriority w:val="99"/>
    <w:rsid w:val="002A32B4"/>
  </w:style>
  <w:style w:type="character" w:customStyle="1" w:styleId="ListLabel43">
    <w:name w:val="ListLabel 43"/>
    <w:uiPriority w:val="99"/>
    <w:rsid w:val="002A32B4"/>
  </w:style>
  <w:style w:type="character" w:customStyle="1" w:styleId="ListLabel44">
    <w:name w:val="ListLabel 44"/>
    <w:uiPriority w:val="99"/>
    <w:rsid w:val="002A32B4"/>
  </w:style>
  <w:style w:type="character" w:customStyle="1" w:styleId="ListLabel45">
    <w:name w:val="ListLabel 45"/>
    <w:uiPriority w:val="99"/>
    <w:rsid w:val="002A32B4"/>
  </w:style>
  <w:style w:type="character" w:customStyle="1" w:styleId="ListLabel46">
    <w:name w:val="ListLabel 46"/>
    <w:uiPriority w:val="99"/>
    <w:rsid w:val="002A32B4"/>
  </w:style>
  <w:style w:type="character" w:customStyle="1" w:styleId="ListLabel47">
    <w:name w:val="ListLabel 47"/>
    <w:uiPriority w:val="99"/>
    <w:rsid w:val="002A32B4"/>
  </w:style>
  <w:style w:type="character" w:customStyle="1" w:styleId="ListLabel48">
    <w:name w:val="ListLabel 48"/>
    <w:uiPriority w:val="99"/>
    <w:rsid w:val="002A32B4"/>
  </w:style>
  <w:style w:type="character" w:customStyle="1" w:styleId="ListLabel49">
    <w:name w:val="ListLabel 49"/>
    <w:uiPriority w:val="99"/>
    <w:rsid w:val="002A32B4"/>
  </w:style>
  <w:style w:type="character" w:customStyle="1" w:styleId="ListLabel50">
    <w:name w:val="ListLabel 50"/>
    <w:uiPriority w:val="99"/>
    <w:rsid w:val="002A32B4"/>
  </w:style>
  <w:style w:type="character" w:customStyle="1" w:styleId="ListLabel51">
    <w:name w:val="ListLabel 51"/>
    <w:uiPriority w:val="99"/>
    <w:rsid w:val="002A32B4"/>
  </w:style>
  <w:style w:type="character" w:customStyle="1" w:styleId="ListLabel52">
    <w:name w:val="ListLabel 52"/>
    <w:uiPriority w:val="99"/>
    <w:rsid w:val="002A32B4"/>
  </w:style>
  <w:style w:type="character" w:customStyle="1" w:styleId="ListLabel53">
    <w:name w:val="ListLabel 53"/>
    <w:uiPriority w:val="99"/>
    <w:rsid w:val="002A32B4"/>
  </w:style>
  <w:style w:type="character" w:customStyle="1" w:styleId="ListLabel54">
    <w:name w:val="ListLabel 54"/>
    <w:uiPriority w:val="99"/>
    <w:rsid w:val="002A32B4"/>
  </w:style>
  <w:style w:type="character" w:customStyle="1" w:styleId="ListLabel55">
    <w:name w:val="ListLabel 55"/>
    <w:uiPriority w:val="99"/>
    <w:rsid w:val="002A32B4"/>
  </w:style>
  <w:style w:type="character" w:customStyle="1" w:styleId="ListLabel56">
    <w:name w:val="ListLabel 56"/>
    <w:uiPriority w:val="99"/>
    <w:rsid w:val="002A32B4"/>
  </w:style>
  <w:style w:type="character" w:customStyle="1" w:styleId="ListLabel57">
    <w:name w:val="ListLabel 57"/>
    <w:uiPriority w:val="99"/>
    <w:rsid w:val="002A32B4"/>
  </w:style>
  <w:style w:type="character" w:customStyle="1" w:styleId="ListLabel58">
    <w:name w:val="ListLabel 58"/>
    <w:uiPriority w:val="99"/>
    <w:rsid w:val="002A32B4"/>
  </w:style>
  <w:style w:type="character" w:customStyle="1" w:styleId="ListLabel59">
    <w:name w:val="ListLabel 59"/>
    <w:uiPriority w:val="99"/>
    <w:rsid w:val="002A32B4"/>
  </w:style>
  <w:style w:type="character" w:customStyle="1" w:styleId="ListLabel60">
    <w:name w:val="ListLabel 60"/>
    <w:uiPriority w:val="99"/>
    <w:rsid w:val="002A32B4"/>
  </w:style>
  <w:style w:type="character" w:customStyle="1" w:styleId="ListLabel61">
    <w:name w:val="ListLabel 61"/>
    <w:uiPriority w:val="99"/>
    <w:rsid w:val="002A32B4"/>
  </w:style>
  <w:style w:type="character" w:customStyle="1" w:styleId="ListLabel62">
    <w:name w:val="ListLabel 62"/>
    <w:uiPriority w:val="99"/>
    <w:rsid w:val="002A32B4"/>
  </w:style>
  <w:style w:type="character" w:customStyle="1" w:styleId="ListLabel63">
    <w:name w:val="ListLabel 63"/>
    <w:uiPriority w:val="99"/>
    <w:rsid w:val="002A32B4"/>
  </w:style>
  <w:style w:type="character" w:customStyle="1" w:styleId="ListLabel64">
    <w:name w:val="ListLabel 64"/>
    <w:uiPriority w:val="99"/>
    <w:rsid w:val="002A32B4"/>
  </w:style>
  <w:style w:type="paragraph" w:customStyle="1" w:styleId="1">
    <w:name w:val="Заголовок1"/>
    <w:basedOn w:val="Normal"/>
    <w:next w:val="BodyText"/>
    <w:uiPriority w:val="99"/>
    <w:rsid w:val="002A32B4"/>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2A32B4"/>
    <w:pPr>
      <w:spacing w:after="140" w:line="288" w:lineRule="auto"/>
    </w:pPr>
  </w:style>
  <w:style w:type="character" w:customStyle="1" w:styleId="BodyTextChar">
    <w:name w:val="Body Text Char"/>
    <w:basedOn w:val="DefaultParagraphFont"/>
    <w:link w:val="BodyText"/>
    <w:uiPriority w:val="99"/>
    <w:semiHidden/>
    <w:rsid w:val="00E77052"/>
    <w:rPr>
      <w:rFonts w:ascii="Times New Roman" w:eastAsia="Times New Roman" w:hAnsi="Times New Roman"/>
      <w:sz w:val="24"/>
      <w:szCs w:val="24"/>
    </w:rPr>
  </w:style>
  <w:style w:type="paragraph" w:styleId="List">
    <w:name w:val="List"/>
    <w:basedOn w:val="BodyText"/>
    <w:uiPriority w:val="99"/>
    <w:rsid w:val="002A32B4"/>
  </w:style>
  <w:style w:type="paragraph" w:customStyle="1" w:styleId="10">
    <w:name w:val="Название объекта1"/>
    <w:basedOn w:val="Normal"/>
    <w:uiPriority w:val="99"/>
    <w:rsid w:val="002A32B4"/>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sid w:val="002A32B4"/>
    <w:pPr>
      <w:suppressLineNumbers/>
    </w:pPr>
  </w:style>
  <w:style w:type="paragraph" w:styleId="NormalWeb">
    <w:name w:val="Normal (Web)"/>
    <w:basedOn w:val="Normal"/>
    <w:uiPriority w:val="99"/>
    <w:pPr>
      <w:spacing w:before="129" w:after="129"/>
    </w:pPr>
  </w:style>
  <w:style w:type="paragraph" w:customStyle="1" w:styleId="326">
    <w:name w:val="Заголовок 326"/>
    <w:basedOn w:val="Normal"/>
    <w:uiPriority w:val="99"/>
    <w:pPr>
      <w:spacing w:before="167" w:after="167"/>
      <w:outlineLvl w:val="3"/>
    </w:pPr>
    <w:rPr>
      <w:b/>
      <w:bCs/>
      <w:sz w:val="27"/>
      <w:szCs w:val="27"/>
    </w:rPr>
  </w:style>
  <w:style w:type="paragraph" w:styleId="BodyTextIndent">
    <w:name w:val="Body Text Indent"/>
    <w:basedOn w:val="Normal"/>
    <w:link w:val="BodyTextIndentChar"/>
    <w:uiPriority w:val="99"/>
    <w:pPr>
      <w:spacing w:before="120"/>
      <w:ind w:left="5040"/>
    </w:pPr>
    <w:rPr>
      <w:sz w:val="28"/>
      <w:szCs w:val="28"/>
      <w:lang w:val="uk-UA"/>
    </w:rPr>
  </w:style>
  <w:style w:type="character" w:customStyle="1" w:styleId="BodyTextIndentChar">
    <w:name w:val="Body Text Indent Char"/>
    <w:basedOn w:val="DefaultParagraphFont"/>
    <w:link w:val="BodyTextIndent"/>
    <w:uiPriority w:val="99"/>
    <w:semiHidden/>
    <w:rsid w:val="00E77052"/>
    <w:rPr>
      <w:rFonts w:ascii="Times New Roman" w:eastAsia="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7052"/>
    <w:rPr>
      <w:rFonts w:ascii="Courier New" w:eastAsia="Times New Roman" w:hAnsi="Courier New" w:cs="Courier New"/>
      <w:sz w:val="20"/>
      <w:szCs w:val="20"/>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widowControl w:val="0"/>
      <w:suppressAutoHyphens/>
      <w:spacing w:after="120" w:line="480" w:lineRule="auto"/>
    </w:pPr>
    <w:rPr>
      <w:rFonts w:ascii="Antiqua" w:hAnsi="Antiqua" w:cs="Antiqua"/>
      <w:lang w:eastAsia="ar-SA"/>
    </w:rPr>
  </w:style>
  <w:style w:type="character" w:customStyle="1" w:styleId="BodyText2Char">
    <w:name w:val="Body Text 2 Char"/>
    <w:basedOn w:val="DefaultParagraphFont"/>
    <w:link w:val="BodyText2"/>
    <w:uiPriority w:val="99"/>
    <w:semiHidden/>
    <w:rsid w:val="00E77052"/>
    <w:rPr>
      <w:rFonts w:ascii="Times New Roman" w:eastAsia="Times New Roman" w:hAnsi="Times New Roman"/>
      <w:sz w:val="24"/>
      <w:szCs w:val="24"/>
    </w:rPr>
  </w:style>
  <w:style w:type="paragraph" w:customStyle="1" w:styleId="11">
    <w:name w:val="Стиль1"/>
    <w:basedOn w:val="Normal"/>
    <w:autoRedefine/>
    <w:uiPriority w:val="99"/>
    <w:rsid w:val="00AD7449"/>
    <w:pPr>
      <w:jc w:val="center"/>
    </w:pPr>
    <w:rPr>
      <w:b/>
      <w:bCs/>
      <w:shd w:val="clear" w:color="auto" w:fill="FFFFFF"/>
      <w:lang w:val="uk-UA"/>
    </w:rPr>
  </w:style>
  <w:style w:type="paragraph" w:customStyle="1" w:styleId="a5">
    <w:name w:val="a5"/>
    <w:basedOn w:val="Normal"/>
    <w:uiPriority w:val="99"/>
    <w:pPr>
      <w:spacing w:beforeAutospacing="1" w:afterAutospacing="1"/>
    </w:pPr>
  </w:style>
  <w:style w:type="paragraph" w:customStyle="1" w:styleId="a0">
    <w:name w:val="a"/>
    <w:basedOn w:val="Normal"/>
    <w:uiPriority w:val="99"/>
    <w:pPr>
      <w:spacing w:beforeAutospacing="1" w:afterAutospacing="1"/>
    </w:pPr>
  </w:style>
  <w:style w:type="paragraph" w:styleId="PlainText">
    <w:name w:val="Plain Text"/>
    <w:basedOn w:val="Normal"/>
    <w:link w:val="PlainTextChar"/>
    <w:uiPriority w:val="99"/>
    <w:rsid w:val="002A32B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77052"/>
    <w:rPr>
      <w:rFonts w:ascii="Courier New" w:eastAsia="Times New Roman" w:hAnsi="Courier New" w:cs="Courier New"/>
      <w:sz w:val="20"/>
      <w:szCs w:val="20"/>
    </w:r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1B6C9C"/>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rsid w:val="005863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632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97227762">
      <w:marLeft w:val="0"/>
      <w:marRight w:val="0"/>
      <w:marTop w:val="0"/>
      <w:marBottom w:val="0"/>
      <w:divBdr>
        <w:top w:val="none" w:sz="0" w:space="0" w:color="auto"/>
        <w:left w:val="none" w:sz="0" w:space="0" w:color="auto"/>
        <w:bottom w:val="none" w:sz="0" w:space="0" w:color="auto"/>
        <w:right w:val="none" w:sz="0" w:space="0" w:color="auto"/>
      </w:divBdr>
    </w:div>
    <w:div w:id="997227763">
      <w:marLeft w:val="0"/>
      <w:marRight w:val="0"/>
      <w:marTop w:val="0"/>
      <w:marBottom w:val="0"/>
      <w:divBdr>
        <w:top w:val="none" w:sz="0" w:space="0" w:color="auto"/>
        <w:left w:val="none" w:sz="0" w:space="0" w:color="auto"/>
        <w:bottom w:val="none" w:sz="0" w:space="0" w:color="auto"/>
        <w:right w:val="none" w:sz="0" w:space="0" w:color="auto"/>
      </w:divBdr>
    </w:div>
    <w:div w:id="997227764">
      <w:marLeft w:val="0"/>
      <w:marRight w:val="0"/>
      <w:marTop w:val="0"/>
      <w:marBottom w:val="0"/>
      <w:divBdr>
        <w:top w:val="none" w:sz="0" w:space="0" w:color="auto"/>
        <w:left w:val="none" w:sz="0" w:space="0" w:color="auto"/>
        <w:bottom w:val="none" w:sz="0" w:space="0" w:color="auto"/>
        <w:right w:val="none" w:sz="0" w:space="0" w:color="auto"/>
      </w:divBdr>
    </w:div>
    <w:div w:id="997227765">
      <w:marLeft w:val="0"/>
      <w:marRight w:val="0"/>
      <w:marTop w:val="0"/>
      <w:marBottom w:val="0"/>
      <w:divBdr>
        <w:top w:val="none" w:sz="0" w:space="0" w:color="auto"/>
        <w:left w:val="none" w:sz="0" w:space="0" w:color="auto"/>
        <w:bottom w:val="none" w:sz="0" w:space="0" w:color="auto"/>
        <w:right w:val="none" w:sz="0" w:space="0" w:color="auto"/>
      </w:divBdr>
    </w:div>
    <w:div w:id="99722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904</TotalTime>
  <Pages>8</Pages>
  <Words>3973</Words>
  <Characters>22649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cp:lastModifiedBy>
  <cp:revision>68</cp:revision>
  <cp:lastPrinted>2020-10-01T09:28:00Z</cp:lastPrinted>
  <dcterms:created xsi:type="dcterms:W3CDTF">2019-07-16T06:40:00Z</dcterms:created>
  <dcterms:modified xsi:type="dcterms:W3CDTF">2020-12-06T15:34:00Z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