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7C" w:rsidRPr="009E5E4D" w:rsidRDefault="004D047C" w:rsidP="004D047C">
      <w:pPr>
        <w:jc w:val="center"/>
        <w:rPr>
          <w:lang w:val="uk-UA"/>
        </w:rPr>
      </w:pPr>
      <w:r w:rsidRPr="009E5E4D">
        <w:rPr>
          <w:rFonts w:ascii="Tms Rmn" w:hAnsi="Tms Rmn"/>
          <w:noProof/>
        </w:rPr>
        <w:drawing>
          <wp:inline distT="0" distB="0" distL="0" distR="0">
            <wp:extent cx="48768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b/>
          <w:sz w:val="28"/>
          <w:szCs w:val="28"/>
          <w:lang w:val="uk-UA"/>
        </w:rPr>
        <w:t>МІСТО НІЖИН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E5E4D">
        <w:rPr>
          <w:rFonts w:ascii="Times New Roman" w:hAnsi="Times New Roman" w:cs="Times New Roman"/>
          <w:b/>
          <w:sz w:val="32"/>
          <w:szCs w:val="32"/>
          <w:lang w:val="uk-UA"/>
        </w:rPr>
        <w:t xml:space="preserve">М І С Ь К И Й  Г О Л О В А  </w:t>
      </w: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047C" w:rsidRPr="009E5E4D" w:rsidRDefault="004D047C" w:rsidP="004D047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Р О З П О Р Я Д Ж Е Н </w:t>
      </w:r>
      <w:proofErr w:type="spellStart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9E5E4D">
        <w:rPr>
          <w:rFonts w:ascii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4D047C" w:rsidRPr="009E5E4D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4D047C" w:rsidRPr="009E5E4D" w:rsidRDefault="004D047C" w:rsidP="004D0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від ___</w:t>
      </w:r>
      <w:r w:rsidR="001151F3" w:rsidRPr="009E5E4D"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2021 р.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м. Ніжин                                             № _____</w:t>
      </w:r>
    </w:p>
    <w:p w:rsidR="008667F5" w:rsidRPr="009E5E4D" w:rsidRDefault="008667F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5B73" w:rsidRPr="009E5E4D" w:rsidRDefault="002F13FC" w:rsidP="005637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Про створення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комісії 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итань безоплатної </w:t>
      </w:r>
    </w:p>
    <w:p w:rsidR="00005B73" w:rsidRPr="009E5E4D" w:rsidRDefault="00005B73" w:rsidP="0056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>ередачі</w:t>
      </w: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45720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</w:t>
      </w:r>
    </w:p>
    <w:p w:rsidR="00005B73" w:rsidRPr="009E5E4D" w:rsidRDefault="00005B73" w:rsidP="00563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ериторіальної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45720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громади рухомого майна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2228E9" w:rsidRPr="009E5E4D" w:rsidRDefault="002F13FC" w:rsidP="005637C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>та затвердження її персонального складу</w:t>
      </w:r>
    </w:p>
    <w:p w:rsidR="002228E9" w:rsidRPr="009E5E4D" w:rsidRDefault="002228E9" w:rsidP="005637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28E9" w:rsidRPr="009E5E4D" w:rsidRDefault="001B1C62" w:rsidP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передачу об’єктів права державної та комунальної власності», Регламенту Ніжинської міської ради Чернігівської області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85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DC2085" w:rsidRPr="00DC20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2085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bookmarkStart w:id="0" w:name="_GoBack"/>
      <w:bookmarkEnd w:id="0"/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>, затвердженого рішенням Ніжинської ради від 27 листопада 2020 року №3-2/2020, рішення Чернігівської обласної ради від 28 жовтня 2020 року №32-25/VII «Про передачу медичного обладнання у власність територіальної громади міста Ніжина»</w:t>
      </w:r>
      <w:r w:rsidR="005E4DEA" w:rsidRPr="009E5E4D">
        <w:rPr>
          <w:rFonts w:ascii="Times New Roman" w:hAnsi="Times New Roman" w:cs="Times New Roman"/>
          <w:sz w:val="28"/>
          <w:szCs w:val="28"/>
          <w:lang w:val="uk-UA"/>
        </w:rPr>
        <w:t>, рішення Ніжинської ради від 24 грудня 2020 року «Про безоплатне прийняття у комунальну власність Ніжинської територіальної громади рухомого майна»</w:t>
      </w:r>
      <w:r w:rsidR="002228E9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2228E9" w:rsidRPr="009E5E4D" w:rsidRDefault="002228E9" w:rsidP="005637C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 Створити комісію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безоплатної передачі у комунальну власність </w:t>
      </w:r>
      <w:r w:rsidR="00005B73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Ніжинської територіальної громади рухомого майна </w:t>
      </w:r>
      <w:r w:rsidR="00005B7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затвердити її персональний склад: </w:t>
      </w:r>
    </w:p>
    <w:p w:rsidR="006F3FE3" w:rsidRPr="009E5E4D" w:rsidRDefault="002228E9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F3FE3"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3FE3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1.1. Грозенко І. В. - заступник міського голови з питань діяльності виконавчих органів ради, голова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         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1.2.Костирко О.М. - генеральний директор комунального некомерційного підприємства «Ніжинська центральна міська лікарня імені М.Галицького», заступник голови комісії;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1.3.Антоненко В.В. -юрисконсульт комунального некомерційного підприємства «Ніжинська центральна міська лікарня імені М.Галицького»,  секретар комісії; 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1.4.Пилипчук В.В.- бухгалтер комунального некомерційного підприємства «Ніжинська центральна міська лікарня імені М.Галицького»,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1.5.Потороча Д.М.-заступник генерального директора комунального некомерційного підприємства «Ніжинська центральна міська лікарня імені М.Галицького», член комісії;</w:t>
      </w:r>
    </w:p>
    <w:p w:rsidR="006F3FE3" w:rsidRPr="009E5E4D" w:rsidRDefault="006F3FE3" w:rsidP="005637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lastRenderedPageBreak/>
        <w:t>1.6.Онокало І.А.-начальник управління комунального майна та земельних відносин Ніжинської міської ради, член комісії.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1.7. Шеремет Ю.В.-заступник в.о. генерального директора 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1.8.Красножон Валентина Володимирівна - головний бухгалтер 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1.9.Гуцман Тамара Анатоліївна - провідний юрисконсульт</w:t>
      </w:r>
      <w:r w:rsidRPr="009E5E4D">
        <w:rPr>
          <w:rFonts w:ascii="Times New Roman" w:eastAsia="Calibri" w:hAnsi="Times New Roman" w:cs="Times New Roman"/>
          <w:i/>
          <w:sz w:val="28"/>
          <w:szCs w:val="28"/>
          <w:lang w:val="uk-UA" w:eastAsia="en-US"/>
        </w:rPr>
        <w:t xml:space="preserve">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комунального некомерційного підприємства «Чернігівський обласний медичний центр соціальнозначущих та небезпечних </w:t>
      </w:r>
      <w:proofErr w:type="spellStart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хвороб</w:t>
      </w:r>
      <w:proofErr w:type="spellEnd"/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» Чернігівської обласної ради, член комісії;</w:t>
      </w:r>
    </w:p>
    <w:p w:rsidR="006F3FE3" w:rsidRPr="009E5E4D" w:rsidRDefault="006F3FE3" w:rsidP="005637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1.10.Гаврилко М.П.-начальник відділу обліку та відчуження майна управління комунального майна Чернігівської обласної ради, член комісії.           </w:t>
      </w:r>
    </w:p>
    <w:p w:rsidR="002228E9" w:rsidRPr="009E5E4D" w:rsidRDefault="002228E9" w:rsidP="0056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2.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37FAE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Комунальному некомерційному підприємству «Ніжинська центральна міська лікарня</w:t>
      </w:r>
      <w:r w:rsidR="00F27C3F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імені М.Галицького»</w:t>
      </w:r>
      <w:r w:rsidR="00C37FAE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надати Управлінню комунального майна та земельних відносин Ніжинської міської ради Чернігівської </w:t>
      </w:r>
      <w:r w:rsidR="00F51FAC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області </w:t>
      </w:r>
      <w:r w:rsidR="00657B5A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документи з</w:t>
      </w:r>
      <w:r w:rsidR="00F51FAC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приймання-передачі та технічну документацію на рухоме майно.</w:t>
      </w:r>
    </w:p>
    <w:p w:rsidR="002228E9" w:rsidRPr="009E5E4D" w:rsidRDefault="005637C3" w:rsidP="005637C3">
      <w:pPr>
        <w:spacing w:after="0" w:line="240" w:lineRule="auto"/>
        <w:ind w:firstLine="566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2228E9"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3. </w:t>
      </w:r>
      <w:r w:rsidR="002228E9"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Начальнику управління комунального майна та земельних відносин Ніжинської міської ради Чернігівської області Онокало І.А., забезпечити оприлюднення</w:t>
      </w:r>
      <w:r w:rsidR="002228E9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даного розпорядження на офіційному сайті Ніжинської міської ради протягом п’яти робочих днів з дня його прийняття.</w:t>
      </w:r>
    </w:p>
    <w:p w:rsidR="002228E9" w:rsidRPr="009E5E4D" w:rsidRDefault="002228E9" w:rsidP="005637C3">
      <w:pPr>
        <w:widowControl w:val="0"/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637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4. Начальнику відділу з питань діловодства та роботи зі зверненнями громадян апарату виконавчого комітету Ніжинської міської ради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br/>
        <w:t>Остапенко С. В. довести дане розпорядження до відома осіб, визначених у ньому.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5. </w:t>
      </w:r>
      <w:r w:rsidRPr="009E5E4D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</w:t>
      </w:r>
      <w:r w:rsidRPr="009E5E4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заступника міського голови з питань діяльності виконавчих органів ради </w:t>
      </w:r>
      <w:r w:rsidR="00CD4D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Грозенко </w:t>
      </w:r>
      <w:r w:rsidRPr="009E5E4D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І.</w:t>
      </w:r>
      <w:r w:rsidR="00CD4DB3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В.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85736" w:rsidRDefault="00A85736" w:rsidP="00563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228E9" w:rsidRPr="009E5E4D" w:rsidRDefault="002228E9" w:rsidP="005637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Міський голова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ab/>
        <w:t xml:space="preserve">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</w:t>
      </w:r>
      <w:r w:rsidR="00A50804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="00B057B5"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</w:t>
      </w:r>
      <w:r w:rsidRPr="009E5E4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Олександр КОДОЛА</w:t>
      </w:r>
    </w:p>
    <w:p w:rsidR="002228E9" w:rsidRPr="009E5E4D" w:rsidRDefault="002228E9" w:rsidP="005637C3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228E9" w:rsidRPr="009E5E4D" w:rsidRDefault="002228E9" w:rsidP="002228E9">
      <w:pPr>
        <w:widowControl w:val="0"/>
        <w:shd w:val="clear" w:color="auto" w:fill="FFFFFF"/>
        <w:tabs>
          <w:tab w:val="left" w:pos="0"/>
          <w:tab w:val="left" w:pos="826"/>
        </w:tabs>
        <w:autoSpaceDE w:val="0"/>
        <w:autoSpaceDN w:val="0"/>
        <w:adjustRightInd w:val="0"/>
        <w:spacing w:after="0" w:line="240" w:lineRule="auto"/>
        <w:ind w:right="10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F13FC" w:rsidRDefault="00A50804" w:rsidP="002228E9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E5E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b/>
          <w:spacing w:val="-13"/>
          <w:sz w:val="28"/>
          <w:szCs w:val="28"/>
          <w:lang w:val="uk-UA"/>
        </w:rPr>
      </w:pPr>
      <w:r>
        <w:rPr>
          <w:rFonts w:ascii="Times New Roman" w:hAnsi="Times New Roman"/>
          <w:b/>
          <w:spacing w:val="-13"/>
          <w:sz w:val="28"/>
          <w:szCs w:val="28"/>
          <w:lang w:val="uk-UA"/>
        </w:rPr>
        <w:lastRenderedPageBreak/>
        <w:t>Візують:</w:t>
      </w:r>
    </w:p>
    <w:p w:rsidR="00C84DCB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комунального майна </w:t>
      </w:r>
    </w:p>
    <w:p w:rsidR="00C84DCB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земельних відносин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Ірина  ОНОКАЛО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 xml:space="preserve">Секретар 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3064">
        <w:rPr>
          <w:rFonts w:ascii="Times New Roman" w:hAnsi="Times New Roman"/>
          <w:sz w:val="28"/>
          <w:szCs w:val="28"/>
          <w:lang w:val="uk-UA"/>
        </w:rPr>
        <w:t>Ю</w:t>
      </w:r>
      <w:r>
        <w:rPr>
          <w:rFonts w:ascii="Times New Roman" w:hAnsi="Times New Roman"/>
          <w:sz w:val="28"/>
          <w:szCs w:val="28"/>
          <w:lang w:val="uk-UA"/>
        </w:rPr>
        <w:t>рій</w:t>
      </w:r>
      <w:r w:rsidRPr="001A30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ХОМЕНКО</w:t>
      </w:r>
    </w:p>
    <w:p w:rsidR="00C84DCB" w:rsidRPr="001A3064" w:rsidRDefault="00C84DCB" w:rsidP="00C84DCB">
      <w:pPr>
        <w:shd w:val="clear" w:color="auto" w:fill="FFFFFF"/>
        <w:spacing w:after="0"/>
        <w:ind w:left="-567" w:firstLine="567"/>
        <w:rPr>
          <w:rFonts w:ascii="Times New Roman" w:hAnsi="Times New Roman"/>
          <w:spacing w:val="-13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Начальник відділу юридично -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 xml:space="preserve">кадрового забезпечення апарату 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виконавчого комітету</w:t>
      </w:r>
    </w:p>
    <w:p w:rsidR="00C84DCB" w:rsidRPr="001A3064" w:rsidRDefault="00C84DCB" w:rsidP="00C84DCB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A3064">
        <w:rPr>
          <w:rFonts w:ascii="Times New Roman" w:hAnsi="Times New Roman"/>
          <w:sz w:val="28"/>
          <w:szCs w:val="28"/>
          <w:lang w:val="uk-UA"/>
        </w:rPr>
        <w:t>Ніжинської міської ради</w:t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 w:rsidRPr="001A306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В’ячеслав ЛЕГА</w:t>
      </w:r>
    </w:p>
    <w:p w:rsidR="00C84DCB" w:rsidRPr="001A3064" w:rsidRDefault="00C84DCB" w:rsidP="00C84DCB">
      <w:pPr>
        <w:tabs>
          <w:tab w:val="left" w:pos="993"/>
          <w:tab w:val="left" w:pos="4940"/>
          <w:tab w:val="left" w:pos="5970"/>
        </w:tabs>
        <w:spacing w:after="0" w:line="240" w:lineRule="auto"/>
        <w:rPr>
          <w:rFonts w:ascii="Times New Roman" w:hAnsi="Times New Roman"/>
          <w:color w:val="000000"/>
          <w:sz w:val="28"/>
          <w:szCs w:val="24"/>
          <w:lang w:val="uk-UA"/>
        </w:rPr>
      </w:pPr>
    </w:p>
    <w:p w:rsidR="00C84DCB" w:rsidRDefault="00C84DCB" w:rsidP="00C84DCB">
      <w:pPr>
        <w:rPr>
          <w:lang w:val="uk-UA"/>
        </w:rPr>
      </w:pPr>
    </w:p>
    <w:p w:rsidR="00C84DCB" w:rsidRPr="001A3064" w:rsidRDefault="00C84DCB" w:rsidP="00C84DCB">
      <w:pPr>
        <w:rPr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34F1" w:rsidRPr="009E5E4D" w:rsidRDefault="000D34F1" w:rsidP="002228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D34F1" w:rsidRPr="009E5E4D" w:rsidSect="00A50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7C"/>
    <w:rsid w:val="00005B73"/>
    <w:rsid w:val="00045720"/>
    <w:rsid w:val="000D34F1"/>
    <w:rsid w:val="001151F3"/>
    <w:rsid w:val="001B1C62"/>
    <w:rsid w:val="001B21D9"/>
    <w:rsid w:val="002228E9"/>
    <w:rsid w:val="002F13FC"/>
    <w:rsid w:val="00494BEA"/>
    <w:rsid w:val="004D047C"/>
    <w:rsid w:val="005637C3"/>
    <w:rsid w:val="00596066"/>
    <w:rsid w:val="005E4DEA"/>
    <w:rsid w:val="00646AD7"/>
    <w:rsid w:val="00657B5A"/>
    <w:rsid w:val="006A3D8F"/>
    <w:rsid w:val="006E234D"/>
    <w:rsid w:val="006F3FE3"/>
    <w:rsid w:val="00847152"/>
    <w:rsid w:val="008667F5"/>
    <w:rsid w:val="008852D7"/>
    <w:rsid w:val="008B2A4F"/>
    <w:rsid w:val="009A14DC"/>
    <w:rsid w:val="009E5E4D"/>
    <w:rsid w:val="00A50804"/>
    <w:rsid w:val="00A85736"/>
    <w:rsid w:val="00B057B5"/>
    <w:rsid w:val="00B153B6"/>
    <w:rsid w:val="00B43FE9"/>
    <w:rsid w:val="00C37FAE"/>
    <w:rsid w:val="00C84DCB"/>
    <w:rsid w:val="00CD4DB3"/>
    <w:rsid w:val="00CF0529"/>
    <w:rsid w:val="00DC2085"/>
    <w:rsid w:val="00EE76D6"/>
    <w:rsid w:val="00F27C3F"/>
    <w:rsid w:val="00F5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59BB"/>
  <w15:chartTrackingRefBased/>
  <w15:docId w15:val="{8C84156A-6B1A-4019-A70E-F6E6CA21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4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208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2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2021-02-01T12:18:00Z</cp:lastPrinted>
  <dcterms:created xsi:type="dcterms:W3CDTF">2021-01-27T10:40:00Z</dcterms:created>
  <dcterms:modified xsi:type="dcterms:W3CDTF">2021-02-01T12:38:00Z</dcterms:modified>
</cp:coreProperties>
</file>