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948" w:rsidRPr="00E80948" w:rsidRDefault="00E80948" w:rsidP="00E809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809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Профілактика, симптоми та діагностика захворювання на COVID-19</w:t>
      </w: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br/>
      </w:r>
    </w:p>
    <w:p w:rsidR="00E80948" w:rsidRPr="00E80948" w:rsidRDefault="00B118A1" w:rsidP="00B118A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B3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B30000"/>
          <w:sz w:val="28"/>
          <w:szCs w:val="28"/>
          <w:lang w:eastAsia="uk-UA"/>
        </w:rPr>
        <w:t xml:space="preserve">                                                </w:t>
      </w:r>
      <w:r w:rsidR="00E80948" w:rsidRPr="00E80948">
        <w:rPr>
          <w:rFonts w:ascii="Times New Roman" w:eastAsia="Times New Roman" w:hAnsi="Times New Roman" w:cs="Times New Roman"/>
          <w:b/>
          <w:bCs/>
          <w:color w:val="B30000"/>
          <w:sz w:val="28"/>
          <w:szCs w:val="28"/>
          <w:lang w:eastAsia="uk-UA"/>
        </w:rPr>
        <w:t>Профілактика</w:t>
      </w:r>
    </w:p>
    <w:p w:rsidR="00E80948" w:rsidRPr="00E80948" w:rsidRDefault="00E80948" w:rsidP="00B118A1">
      <w:pPr>
        <w:spacing w:before="163" w:after="163" w:line="240" w:lineRule="auto"/>
        <w:ind w:left="326" w:right="326" w:firstLine="720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Як себе захистити від вірусних інфекцій</w:t>
      </w:r>
    </w:p>
    <w:p w:rsidR="00E80948" w:rsidRPr="00E80948" w:rsidRDefault="00E80948" w:rsidP="00B118A1">
      <w:pPr>
        <w:spacing w:before="163" w:after="163" w:line="240" w:lineRule="auto"/>
        <w:ind w:left="326" w:right="326" w:firstLine="720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Зміцнюйте імунітет та слідкуйте за самопочуттям</w:t>
      </w: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br/>
        <w:t>Повноцінне харчування, здоровий сон, фізичні вправи та водний баланс організму</w:t>
      </w:r>
    </w:p>
    <w:p w:rsidR="00E80948" w:rsidRPr="00E80948" w:rsidRDefault="00E80948" w:rsidP="00B118A1">
      <w:pPr>
        <w:spacing w:before="163" w:after="163" w:line="240" w:lineRule="auto"/>
        <w:ind w:left="326" w:right="326" w:firstLine="720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Вчасно звертайтеся до лікаря</w:t>
      </w: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br/>
        <w:t>У разі появи перших симптомів ГРВІ невідкладно зверніться до свого сімейного лікаря.</w:t>
      </w:r>
    </w:p>
    <w:p w:rsidR="00E80948" w:rsidRPr="00E80948" w:rsidRDefault="00E80948" w:rsidP="00B118A1">
      <w:pPr>
        <w:spacing w:before="163" w:after="163" w:line="240" w:lineRule="auto"/>
        <w:ind w:left="326" w:right="326" w:firstLine="720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Мийте часто руки з милом упродовж 20-ти секунд</w:t>
      </w: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br/>
        <w:t>Або користуйтесь антисептиком, вміст спирту в якому не повинен бути менше 60-80%</w:t>
      </w:r>
    </w:p>
    <w:p w:rsidR="00E80948" w:rsidRPr="00E80948" w:rsidRDefault="00E80948" w:rsidP="00B118A1">
      <w:pPr>
        <w:spacing w:before="163" w:after="163" w:line="240" w:lineRule="auto"/>
        <w:ind w:left="326" w:right="326" w:firstLine="720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Уникайте контакту з людьми із </w:t>
      </w:r>
      <w:proofErr w:type="spellStart"/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симп</w:t>
      </w:r>
      <w:proofErr w:type="spellEnd"/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томами ГРВІ</w:t>
      </w: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br/>
        <w:t>З тими, хто має симптоми застуди. Мінімальна дистанція — 1,5 метра</w:t>
      </w:r>
    </w:p>
    <w:p w:rsidR="00E80948" w:rsidRPr="00E80948" w:rsidRDefault="00E80948" w:rsidP="00B118A1">
      <w:pPr>
        <w:spacing w:before="163" w:after="163" w:line="240" w:lineRule="auto"/>
        <w:ind w:left="326" w:right="326" w:firstLine="720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Термічно обробляйте продукти</w:t>
      </w: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br/>
        <w:t>Не їжте сире м'ясо, м'ясні субпродукти та яйця</w:t>
      </w:r>
    </w:p>
    <w:p w:rsidR="00E80948" w:rsidRPr="00E80948" w:rsidRDefault="00E80948" w:rsidP="00B118A1">
      <w:pPr>
        <w:spacing w:before="163" w:after="163" w:line="240" w:lineRule="auto"/>
        <w:ind w:left="326" w:right="326" w:firstLine="720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Уникайте дотиків до свого обличчя</w:t>
      </w: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br/>
        <w:t>Не торкайтеся брудними руками своїх очей, носа та рота</w:t>
      </w:r>
    </w:p>
    <w:p w:rsidR="00E80948" w:rsidRPr="00E80948" w:rsidRDefault="00E80948" w:rsidP="00B118A1">
      <w:pPr>
        <w:spacing w:before="163" w:after="163" w:line="240" w:lineRule="auto"/>
        <w:ind w:left="326" w:right="326" w:firstLine="720"/>
        <w:rPr>
          <w:rFonts w:ascii="Verdana" w:eastAsia="Times New Roman" w:hAnsi="Verdana" w:cs="Times New Roman"/>
          <w:color w:val="333333"/>
          <w:sz w:val="18"/>
          <w:szCs w:val="18"/>
          <w:lang w:eastAsia="uk-UA"/>
        </w:rPr>
      </w:pPr>
    </w:p>
    <w:p w:rsidR="00E80948" w:rsidRPr="00E80948" w:rsidRDefault="00B118A1" w:rsidP="00B118A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B3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B30000"/>
          <w:sz w:val="28"/>
          <w:szCs w:val="28"/>
          <w:lang w:eastAsia="uk-UA"/>
        </w:rPr>
        <w:t xml:space="preserve">                                         </w:t>
      </w:r>
      <w:r w:rsidR="00E80948" w:rsidRPr="00E80948">
        <w:rPr>
          <w:rFonts w:ascii="Times New Roman" w:eastAsia="Times New Roman" w:hAnsi="Times New Roman" w:cs="Times New Roman"/>
          <w:b/>
          <w:bCs/>
          <w:color w:val="B30000"/>
          <w:sz w:val="28"/>
          <w:szCs w:val="28"/>
          <w:lang w:eastAsia="uk-UA"/>
        </w:rPr>
        <w:t>Симптоми та діагностика</w:t>
      </w:r>
    </w:p>
    <w:p w:rsidR="00E80948" w:rsidRPr="00E80948" w:rsidRDefault="00E80948" w:rsidP="00B118A1">
      <w:pPr>
        <w:spacing w:before="163" w:after="163" w:line="240" w:lineRule="auto"/>
        <w:ind w:left="326" w:right="326" w:firstLine="720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Діапазон </w:t>
      </w:r>
      <w:proofErr w:type="spellStart"/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вираженості</w:t>
      </w:r>
      <w:proofErr w:type="spellEnd"/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симптомів.</w:t>
      </w: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br/>
        <w:t>Деякі люди мають легкі симптоми, інші — тяжко хворіють. Це ускладнює встановлення справжньої кількості заражених та швидкості передачі вірусу від людини до людини.</w:t>
      </w:r>
    </w:p>
    <w:p w:rsidR="00E80948" w:rsidRPr="00E80948" w:rsidRDefault="00E80948" w:rsidP="00B118A1">
      <w:pPr>
        <w:spacing w:before="163" w:after="163" w:line="240" w:lineRule="auto"/>
        <w:ind w:left="326" w:right="326" w:firstLine="720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proofErr w:type="spellStart"/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Найпоширеніши</w:t>
      </w:r>
      <w:proofErr w:type="spellEnd"/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симптомами є головний біль, кашель, лихоманка та утруднення дихання, в деяких випадках - діарея або кон'юнктивіт. Інкубаційний період триває від 2 днів до 2 тижнів.</w:t>
      </w:r>
    </w:p>
    <w:p w:rsidR="00E80948" w:rsidRPr="00E80948" w:rsidRDefault="00E80948" w:rsidP="00B118A1">
      <w:pPr>
        <w:spacing w:before="163" w:after="163" w:line="240" w:lineRule="auto"/>
        <w:ind w:left="326" w:right="326" w:firstLine="720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Хто має вищий ризик отримання важкої форми захворювання?</w:t>
      </w: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br/>
        <w:t>Хоча вірус ще не до кінця вивчений, але на сьогодні відомо, що люди похилого віку із хронічними захворюваннями більш схильні до ризику розвитку важких захворювань.</w:t>
      </w:r>
    </w:p>
    <w:p w:rsidR="00E80948" w:rsidRPr="00E80948" w:rsidRDefault="00E80948" w:rsidP="00B118A1">
      <w:pPr>
        <w:spacing w:before="163" w:after="163" w:line="240" w:lineRule="auto"/>
        <w:ind w:left="326" w:right="326" w:firstLine="720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Як довго вірус живе на поверхнях?</w:t>
      </w:r>
      <w:r w:rsidRPr="00E80948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br/>
        <w:t>За попередньою інформацією вірус може виживати на поверхнях лише протягом декількох годин. Прості дезінфікуючі засоби можуть вбити вірус, унеможливлюючи зараження людей.</w:t>
      </w:r>
    </w:p>
    <w:tbl>
      <w:tblPr>
        <w:tblpPr w:leftFromText="180" w:rightFromText="180" w:vertAnchor="text" w:tblpXSpec="center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"/>
        <w:gridCol w:w="154"/>
      </w:tblGrid>
      <w:tr w:rsidR="00E80948" w:rsidRPr="00E80948" w:rsidTr="006F515E"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80948" w:rsidRPr="00E80948" w:rsidRDefault="00E80948" w:rsidP="00B118A1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uk-UA"/>
              </w:rPr>
            </w:pPr>
          </w:p>
        </w:tc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80948" w:rsidRPr="00E80948" w:rsidRDefault="00E80948" w:rsidP="00B118A1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uk-UA"/>
              </w:rPr>
            </w:pPr>
          </w:p>
        </w:tc>
      </w:tr>
      <w:tr w:rsidR="00E80948" w:rsidRPr="00E80948" w:rsidTr="006F515E"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80948" w:rsidRPr="00E80948" w:rsidRDefault="00E80948" w:rsidP="00B118A1">
            <w:pPr>
              <w:spacing w:before="83" w:after="83" w:line="240" w:lineRule="auto"/>
              <w:ind w:left="167" w:right="167" w:firstLine="720"/>
              <w:rPr>
                <w:rFonts w:ascii="Verdana" w:eastAsia="Times New Roman" w:hAnsi="Verdana" w:cs="Times New Roman"/>
                <w:sz w:val="18"/>
                <w:szCs w:val="18"/>
                <w:lang w:eastAsia="uk-UA"/>
              </w:rPr>
            </w:pPr>
          </w:p>
        </w:tc>
        <w:tc>
          <w:tcPr>
            <w:tcW w:w="0" w:type="auto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80948" w:rsidRPr="00E80948" w:rsidRDefault="00E80948" w:rsidP="00B118A1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uk-UA"/>
              </w:rPr>
            </w:pPr>
            <w:r w:rsidRPr="00E80948">
              <w:rPr>
                <w:rFonts w:ascii="Verdana" w:eastAsia="Times New Roman" w:hAnsi="Verdana" w:cs="Times New Roman"/>
                <w:sz w:val="18"/>
                <w:szCs w:val="18"/>
                <w:lang w:eastAsia="uk-UA"/>
              </w:rPr>
              <w:t> </w:t>
            </w:r>
          </w:p>
        </w:tc>
      </w:tr>
    </w:tbl>
    <w:p w:rsidR="00B118A1" w:rsidRPr="00B118A1" w:rsidRDefault="00B118A1" w:rsidP="00B118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bookmarkStart w:id="0" w:name="_GoBack"/>
      <w:bookmarkEnd w:id="0"/>
      <w:r w:rsidRPr="00B118A1">
        <w:rPr>
          <w:rFonts w:ascii="Times New Roman" w:hAnsi="Times New Roman" w:cs="Times New Roman"/>
          <w:sz w:val="28"/>
          <w:szCs w:val="28"/>
        </w:rPr>
        <w:t>Бережіть себе та оточуючих!</w:t>
      </w:r>
    </w:p>
    <w:p w:rsidR="006F515E" w:rsidRPr="00B118A1" w:rsidRDefault="00B118A1">
      <w:pPr>
        <w:rPr>
          <w:rFonts w:ascii="Times New Roman" w:hAnsi="Times New Roman" w:cs="Times New Roman"/>
        </w:rPr>
      </w:pPr>
      <w:r w:rsidRPr="00B118A1">
        <w:rPr>
          <w:rFonts w:ascii="Times New Roman" w:hAnsi="Times New Roman" w:cs="Times New Roman"/>
        </w:rPr>
        <w:t>Відділ з питань НС, ЦЗН, ОМР</w:t>
      </w:r>
    </w:p>
    <w:p w:rsidR="006F515E" w:rsidRDefault="006F515E"/>
    <w:p w:rsidR="007A1EC6" w:rsidRDefault="006F515E">
      <w:r>
        <w:lastRenderedPageBreak/>
        <w:br w:type="textWrapping" w:clear="all"/>
      </w:r>
      <w:r>
        <w:rPr>
          <w:noProof/>
          <w:lang w:eastAsia="uk-UA"/>
        </w:rPr>
        <w:drawing>
          <wp:inline distT="0" distB="0" distL="0" distR="0" wp14:anchorId="31E32536" wp14:editId="5FD082CE">
            <wp:extent cx="6120765" cy="4326616"/>
            <wp:effectExtent l="0" t="0" r="0" b="0"/>
            <wp:docPr id="1" name="Рисунок 1" descr="http://cg.gov.ua/web_docs/1/2020/03/img/2020_03_16_Coronahelp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.gov.ua/web_docs/1/2020/03/img/2020_03_16_Coronahelp_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EC6" w:rsidRPr="007A1EC6" w:rsidRDefault="007A1EC6" w:rsidP="007A1EC6"/>
    <w:p w:rsidR="007A1EC6" w:rsidRDefault="007A1EC6" w:rsidP="007A1EC6"/>
    <w:p w:rsidR="00375267" w:rsidRDefault="007A1EC6" w:rsidP="007A1EC6">
      <w:r>
        <w:rPr>
          <w:noProof/>
          <w:lang w:eastAsia="uk-UA"/>
        </w:rPr>
        <w:lastRenderedPageBreak/>
        <w:drawing>
          <wp:inline distT="0" distB="0" distL="0" distR="0" wp14:anchorId="014BD4C5" wp14:editId="1AC13CAA">
            <wp:extent cx="6120765" cy="5264991"/>
            <wp:effectExtent l="0" t="0" r="0" b="0"/>
            <wp:docPr id="2" name="Рисунок 2" descr="http://cg.gov.ua/web_docs/1/2020/03/img/2020_03_16_symp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.gov.ua/web_docs/1/2020/03/img/2020_03_16_sympto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26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67" w:rsidRPr="00375267" w:rsidRDefault="00375267" w:rsidP="00375267"/>
    <w:p w:rsidR="00375267" w:rsidRPr="00375267" w:rsidRDefault="00375267" w:rsidP="00375267"/>
    <w:p w:rsidR="00375267" w:rsidRDefault="00375267" w:rsidP="00375267"/>
    <w:p w:rsidR="003E1AA6" w:rsidRDefault="00375267" w:rsidP="00375267">
      <w:r>
        <w:rPr>
          <w:noProof/>
          <w:lang w:eastAsia="uk-UA"/>
        </w:rPr>
        <w:lastRenderedPageBreak/>
        <w:drawing>
          <wp:inline distT="0" distB="0" distL="0" distR="0" wp14:anchorId="1FBADB64" wp14:editId="5C27F580">
            <wp:extent cx="6120765" cy="4326616"/>
            <wp:effectExtent l="0" t="0" r="0" b="0"/>
            <wp:docPr id="3" name="Рисунок 3" descr="http://cg.gov.ua/web_docs/1/2020/03/img/2020_03_16_%D0%A1oronahelp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.gov.ua/web_docs/1/2020/03/img/2020_03_16_%D0%A1oronahelp_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AA6" w:rsidRPr="003E1AA6" w:rsidRDefault="003E1AA6" w:rsidP="003E1AA6"/>
    <w:p w:rsidR="003E1AA6" w:rsidRDefault="003E1AA6" w:rsidP="003E1AA6"/>
    <w:p w:rsidR="00B261EB" w:rsidRPr="003E1AA6" w:rsidRDefault="003E1AA6" w:rsidP="003E1AA6">
      <w:pPr>
        <w:tabs>
          <w:tab w:val="left" w:pos="1470"/>
        </w:tabs>
      </w:pPr>
      <w:r>
        <w:lastRenderedPageBreak/>
        <w:tab/>
      </w:r>
      <w:r>
        <w:rPr>
          <w:noProof/>
          <w:lang w:eastAsia="uk-UA"/>
        </w:rPr>
        <w:drawing>
          <wp:inline distT="0" distB="0" distL="0" distR="0" wp14:anchorId="2F35BA46" wp14:editId="4ED70923">
            <wp:extent cx="6120765" cy="4326616"/>
            <wp:effectExtent l="0" t="0" r="0" b="0"/>
            <wp:docPr id="4" name="Рисунок 4" descr="http://cg.gov.ua/web_docs/1/2020/03/img/2020_03_16_%D0%A1oronahelp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.gov.ua/web_docs/1/2020/03/img/2020_03_16_%D0%A1oronahelp_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1EB" w:rsidRPr="003E1AA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0D0"/>
    <w:rsid w:val="00375267"/>
    <w:rsid w:val="003E1AA6"/>
    <w:rsid w:val="006F515E"/>
    <w:rsid w:val="007A1EC6"/>
    <w:rsid w:val="00B118A1"/>
    <w:rsid w:val="00B261EB"/>
    <w:rsid w:val="00DC70D0"/>
    <w:rsid w:val="00E8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8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1124</Words>
  <Characters>642</Characters>
  <Application>Microsoft Office Word</Application>
  <DocSecurity>0</DocSecurity>
  <Lines>5</Lines>
  <Paragraphs>3</Paragraphs>
  <ScaleCrop>false</ScaleCrop>
  <Company/>
  <LinksUpToDate>false</LinksUpToDate>
  <CharactersWithSpaces>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Відділ НС ЦЗН ОМР</dc:creator>
  <cp:keywords/>
  <dc:description/>
  <cp:lastModifiedBy>Відділ НС ЦЗН ОМР</cp:lastModifiedBy>
  <cp:revision>7</cp:revision>
  <dcterms:created xsi:type="dcterms:W3CDTF">2021-03-19T08:39:00Z</dcterms:created>
  <dcterms:modified xsi:type="dcterms:W3CDTF">2021-03-19T08:51:00Z</dcterms:modified>
</cp:coreProperties>
</file>