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2C" w:rsidRPr="00344516" w:rsidRDefault="00CA252C" w:rsidP="00CD1A6A">
      <w:pPr>
        <w:spacing w:after="0" w:line="240" w:lineRule="auto"/>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CD1A6A">
        <w:rPr>
          <w:rFonts w:ascii="Calibri" w:eastAsia="Times New Roman" w:hAnsi="Calibri" w:cs="Times New Roman"/>
          <w:b/>
          <w:sz w:val="24"/>
          <w:szCs w:val="24"/>
          <w:lang w:val="uk-UA" w:eastAsia="ru-RU"/>
        </w:rPr>
        <w:t xml:space="preserve">                                                                            </w:t>
      </w:r>
      <w:r>
        <w:rPr>
          <w:rFonts w:ascii="Calibri" w:eastAsia="Times New Roman" w:hAnsi="Calibri" w:cs="Times New Roman"/>
          <w:b/>
          <w:sz w:val="24"/>
          <w:szCs w:val="24"/>
          <w:lang w:val="uk-UA" w:eastAsia="ru-RU"/>
        </w:rPr>
        <w:t xml:space="preserve"> </w:t>
      </w:r>
      <w:r w:rsidRPr="00344516">
        <w:rPr>
          <w:rFonts w:ascii="Tms Rmn" w:eastAsia="Times New Roman" w:hAnsi="Tms Rmn" w:cs="Times New Roman"/>
          <w:b/>
          <w:noProof/>
          <w:sz w:val="24"/>
          <w:szCs w:val="24"/>
          <w:lang w:eastAsia="ru-RU"/>
        </w:rPr>
        <w:drawing>
          <wp:inline distT="0" distB="0" distL="0" distR="0" wp14:anchorId="5C3CD448" wp14:editId="24A8BF9A">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Pr="00344516">
        <w:rPr>
          <w:rFonts w:ascii="Calibri" w:eastAsia="Times New Roman" w:hAnsi="Calibri" w:cs="Times New Roman"/>
          <w:b/>
          <w:sz w:val="24"/>
          <w:szCs w:val="24"/>
          <w:lang w:val="uk-UA" w:eastAsia="ru-RU"/>
        </w:rPr>
        <w:t xml:space="preserve">          </w:t>
      </w:r>
    </w:p>
    <w:p w:rsidR="00CA252C" w:rsidRPr="00344516" w:rsidRDefault="00CA252C" w:rsidP="00CA252C">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CA252C" w:rsidRPr="00344516" w:rsidRDefault="00CA252C" w:rsidP="00CA252C">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ab/>
        <w:t>ЧЕРНІГІВСЬКА ОБЛАСТЬ</w:t>
      </w:r>
      <w:r w:rsidRPr="00344516">
        <w:rPr>
          <w:rFonts w:ascii="Times New Roman" w:eastAsia="Times New Roman" w:hAnsi="Times New Roman" w:cs="Times New Roman"/>
          <w:b/>
          <w:sz w:val="28"/>
          <w:szCs w:val="28"/>
          <w:lang w:val="uk-UA" w:eastAsia="ru-RU"/>
        </w:rPr>
        <w:t xml:space="preserve">    </w:t>
      </w:r>
    </w:p>
    <w:p w:rsidR="00CA252C" w:rsidRPr="00344516" w:rsidRDefault="00CA252C" w:rsidP="00CA252C">
      <w:pPr>
        <w:spacing w:after="0" w:line="240" w:lineRule="auto"/>
        <w:jc w:val="center"/>
        <w:rPr>
          <w:rFonts w:ascii="Times New Roman" w:eastAsia="Times New Roman" w:hAnsi="Times New Roman" w:cs="Times New Roman"/>
          <w:sz w:val="6"/>
          <w:szCs w:val="6"/>
          <w:lang w:eastAsia="ru-RU"/>
        </w:rPr>
      </w:pPr>
    </w:p>
    <w:p w:rsidR="00CA252C" w:rsidRPr="00344516" w:rsidRDefault="00CA252C" w:rsidP="00CA252C">
      <w:pPr>
        <w:keepNext/>
        <w:spacing w:after="0" w:line="240" w:lineRule="auto"/>
        <w:jc w:val="center"/>
        <w:outlineLvl w:val="0"/>
        <w:rPr>
          <w:rFonts w:ascii="Times New Roman" w:eastAsia="Times New Roman" w:hAnsi="Times New Roman" w:cs="Times New Roman"/>
          <w:b/>
          <w:sz w:val="32"/>
          <w:szCs w:val="32"/>
          <w:lang w:val="uk-UA" w:eastAsia="ru-RU"/>
        </w:rPr>
      </w:pPr>
      <w:r w:rsidRPr="00344516">
        <w:rPr>
          <w:rFonts w:ascii="Times New Roman" w:eastAsia="Times New Roman" w:hAnsi="Times New Roman" w:cs="Times New Roman"/>
          <w:b/>
          <w:sz w:val="32"/>
          <w:szCs w:val="32"/>
          <w:lang w:val="uk-UA" w:eastAsia="ru-RU"/>
        </w:rPr>
        <w:t>Н І Ж И Н С Ь К А    М І С Ь К А    Р А Д А</w:t>
      </w:r>
    </w:p>
    <w:p w:rsidR="00CA252C" w:rsidRPr="00344516" w:rsidRDefault="00CD1A6A" w:rsidP="00CA252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9</w:t>
      </w:r>
      <w:r w:rsidR="00CA252C" w:rsidRPr="00344516">
        <w:rPr>
          <w:rFonts w:ascii="Times New Roman" w:eastAsia="Times New Roman" w:hAnsi="Times New Roman" w:cs="Times New Roman"/>
          <w:sz w:val="32"/>
          <w:szCs w:val="24"/>
          <w:lang w:eastAsia="ru-RU"/>
        </w:rPr>
        <w:t xml:space="preserve"> </w:t>
      </w:r>
      <w:proofErr w:type="spellStart"/>
      <w:r w:rsidR="00CA252C" w:rsidRPr="00344516">
        <w:rPr>
          <w:rFonts w:ascii="Times New Roman" w:eastAsia="Times New Roman" w:hAnsi="Times New Roman" w:cs="Times New Roman"/>
          <w:sz w:val="32"/>
          <w:szCs w:val="24"/>
          <w:lang w:eastAsia="ru-RU"/>
        </w:rPr>
        <w:t>сесія</w:t>
      </w:r>
      <w:proofErr w:type="spellEnd"/>
      <w:r w:rsidR="00CA252C" w:rsidRPr="00344516">
        <w:rPr>
          <w:rFonts w:ascii="Times New Roman" w:eastAsia="Times New Roman" w:hAnsi="Times New Roman" w:cs="Times New Roman"/>
          <w:sz w:val="32"/>
          <w:szCs w:val="24"/>
          <w:lang w:eastAsia="ru-RU"/>
        </w:rPr>
        <w:t xml:space="preserve"> </w:t>
      </w:r>
      <w:r w:rsidR="00CA252C" w:rsidRPr="00344516">
        <w:rPr>
          <w:rFonts w:ascii="Times New Roman" w:eastAsia="Times New Roman" w:hAnsi="Times New Roman" w:cs="Times New Roman"/>
          <w:sz w:val="32"/>
          <w:szCs w:val="24"/>
          <w:lang w:val="en-US" w:eastAsia="ru-RU"/>
        </w:rPr>
        <w:t>VIII</w:t>
      </w:r>
      <w:r w:rsidR="00CA252C" w:rsidRPr="00344516">
        <w:rPr>
          <w:rFonts w:ascii="Times New Roman" w:eastAsia="Times New Roman" w:hAnsi="Times New Roman" w:cs="Times New Roman"/>
          <w:sz w:val="32"/>
          <w:szCs w:val="24"/>
          <w:lang w:eastAsia="ru-RU"/>
        </w:rPr>
        <w:t xml:space="preserve"> </w:t>
      </w:r>
      <w:proofErr w:type="spellStart"/>
      <w:r w:rsidR="00CA252C" w:rsidRPr="00344516">
        <w:rPr>
          <w:rFonts w:ascii="Times New Roman" w:eastAsia="Times New Roman" w:hAnsi="Times New Roman" w:cs="Times New Roman"/>
          <w:sz w:val="32"/>
          <w:szCs w:val="24"/>
          <w:lang w:eastAsia="ru-RU"/>
        </w:rPr>
        <w:t>скликання</w:t>
      </w:r>
      <w:proofErr w:type="spellEnd"/>
    </w:p>
    <w:p w:rsidR="00CA252C" w:rsidRPr="00344516" w:rsidRDefault="00CA252C" w:rsidP="00CA252C">
      <w:pPr>
        <w:spacing w:after="0" w:line="240" w:lineRule="auto"/>
        <w:jc w:val="center"/>
        <w:rPr>
          <w:rFonts w:ascii="Times New Roman" w:eastAsia="Times New Roman" w:hAnsi="Times New Roman" w:cs="Times New Roman"/>
          <w:sz w:val="32"/>
          <w:szCs w:val="24"/>
          <w:lang w:eastAsia="ru-RU"/>
        </w:rPr>
      </w:pPr>
    </w:p>
    <w:p w:rsidR="00CA252C" w:rsidRPr="00344516" w:rsidRDefault="00CA252C" w:rsidP="00CA252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CA252C" w:rsidRPr="00323814" w:rsidRDefault="00CA252C" w:rsidP="00CA252C">
      <w:pPr>
        <w:spacing w:after="0" w:line="240" w:lineRule="auto"/>
        <w:jc w:val="center"/>
        <w:rPr>
          <w:rFonts w:ascii="Times New Roman" w:eastAsia="Times New Roman" w:hAnsi="Times New Roman" w:cs="Times New Roman"/>
          <w:b/>
          <w:i/>
          <w:sz w:val="28"/>
          <w:szCs w:val="28"/>
          <w:lang w:eastAsia="ru-RU"/>
        </w:rPr>
      </w:pPr>
    </w:p>
    <w:p w:rsidR="00CA252C" w:rsidRPr="00344516"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344516">
        <w:rPr>
          <w:rFonts w:ascii="Times New Roman" w:eastAsia="Times New Roman" w:hAnsi="Times New Roman" w:cs="Times New Roman"/>
          <w:sz w:val="28"/>
          <w:szCs w:val="28"/>
          <w:lang w:eastAsia="ru-RU"/>
        </w:rPr>
        <w:t>від</w:t>
      </w:r>
      <w:proofErr w:type="spellEnd"/>
      <w:r w:rsidRPr="00344516">
        <w:rPr>
          <w:rFonts w:ascii="Times New Roman" w:eastAsia="Times New Roman" w:hAnsi="Times New Roman" w:cs="Times New Roman"/>
          <w:sz w:val="28"/>
          <w:szCs w:val="28"/>
          <w:lang w:eastAsia="ru-RU"/>
        </w:rPr>
        <w:t xml:space="preserve"> </w:t>
      </w:r>
      <w:r w:rsidR="00CD1A6A">
        <w:rPr>
          <w:rFonts w:ascii="Times New Roman" w:eastAsia="Times New Roman" w:hAnsi="Times New Roman" w:cs="Times New Roman"/>
          <w:sz w:val="28"/>
          <w:szCs w:val="28"/>
          <w:lang w:val="uk-UA" w:eastAsia="ru-RU"/>
        </w:rPr>
        <w:t xml:space="preserve">22 </w:t>
      </w:r>
      <w:r w:rsidRPr="00344516">
        <w:rPr>
          <w:rFonts w:ascii="Times New Roman" w:eastAsia="Times New Roman" w:hAnsi="Times New Roman" w:cs="Times New Roman"/>
          <w:sz w:val="28"/>
          <w:szCs w:val="28"/>
          <w:lang w:val="uk-UA" w:eastAsia="ru-RU"/>
        </w:rPr>
        <w:t xml:space="preserve">квітня </w:t>
      </w:r>
      <w:r w:rsidRPr="00344516">
        <w:rPr>
          <w:rFonts w:ascii="Times New Roman" w:eastAsia="Times New Roman" w:hAnsi="Times New Roman" w:cs="Times New Roman"/>
          <w:sz w:val="28"/>
          <w:szCs w:val="28"/>
          <w:lang w:eastAsia="ru-RU"/>
        </w:rPr>
        <w:t>2021 р.</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val="uk-UA" w:eastAsia="ru-RU"/>
        </w:rPr>
        <w:tab/>
      </w:r>
      <w:r w:rsidR="00F161FC">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eastAsia="ru-RU"/>
        </w:rPr>
        <w:t xml:space="preserve">м. </w:t>
      </w:r>
      <w:proofErr w:type="spellStart"/>
      <w:r w:rsidRPr="00344516">
        <w:rPr>
          <w:rFonts w:ascii="Times New Roman" w:eastAsia="Times New Roman" w:hAnsi="Times New Roman" w:cs="Times New Roman"/>
          <w:sz w:val="28"/>
          <w:szCs w:val="28"/>
          <w:lang w:eastAsia="ru-RU"/>
        </w:rPr>
        <w:t>Ніжин</w:t>
      </w:r>
      <w:proofErr w:type="spellEnd"/>
      <w:r w:rsidRPr="00344516">
        <w:rPr>
          <w:rFonts w:ascii="Times New Roman" w:eastAsia="Times New Roman" w:hAnsi="Times New Roman" w:cs="Times New Roman"/>
          <w:sz w:val="28"/>
          <w:szCs w:val="28"/>
          <w:lang w:eastAsia="ru-RU"/>
        </w:rPr>
        <w:tab/>
        <w:t xml:space="preserve">                 </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eastAsia="ru-RU"/>
        </w:rPr>
        <w:t xml:space="preserve"> </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eastAsia="ru-RU"/>
        </w:rPr>
        <w:t xml:space="preserve"> </w:t>
      </w:r>
      <w:r w:rsidR="00F161FC">
        <w:rPr>
          <w:rFonts w:ascii="Times New Roman" w:eastAsia="Times New Roman" w:hAnsi="Times New Roman" w:cs="Times New Roman"/>
          <w:sz w:val="28"/>
          <w:szCs w:val="28"/>
          <w:lang w:val="uk-UA" w:eastAsia="ru-RU"/>
        </w:rPr>
        <w:t xml:space="preserve">  </w:t>
      </w:r>
      <w:bookmarkStart w:id="0" w:name="_GoBack"/>
      <w:bookmarkEnd w:id="0"/>
      <w:r w:rsidRPr="00344516">
        <w:rPr>
          <w:rFonts w:ascii="Times New Roman" w:eastAsia="Times New Roman" w:hAnsi="Times New Roman" w:cs="Times New Roman"/>
          <w:sz w:val="27"/>
          <w:szCs w:val="27"/>
          <w:lang w:eastAsia="ru-RU"/>
        </w:rPr>
        <w:t>№</w:t>
      </w:r>
      <w:r w:rsidR="00F161FC">
        <w:rPr>
          <w:rFonts w:ascii="Times New Roman" w:eastAsia="Times New Roman" w:hAnsi="Times New Roman" w:cs="Times New Roman"/>
          <w:sz w:val="27"/>
          <w:szCs w:val="27"/>
          <w:lang w:val="uk-UA" w:eastAsia="ru-RU"/>
        </w:rPr>
        <w:t>33-9</w:t>
      </w:r>
      <w:r w:rsidRPr="00344516">
        <w:rPr>
          <w:rFonts w:ascii="Times New Roman" w:eastAsia="Times New Roman" w:hAnsi="Times New Roman" w:cs="Times New Roman"/>
          <w:sz w:val="27"/>
          <w:szCs w:val="27"/>
          <w:lang w:val="uk-UA" w:eastAsia="ru-RU"/>
        </w:rPr>
        <w:t>/2021</w:t>
      </w:r>
    </w:p>
    <w:p w:rsidR="00CA252C" w:rsidRPr="00323814" w:rsidRDefault="00CA252C" w:rsidP="00CA252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16"/>
        <w:gridCol w:w="2438"/>
      </w:tblGrid>
      <w:tr w:rsidR="00CA252C" w:rsidRPr="00323814" w:rsidTr="00614564">
        <w:trPr>
          <w:trHeight w:val="500"/>
        </w:trPr>
        <w:tc>
          <w:tcPr>
            <w:tcW w:w="7068" w:type="dxa"/>
          </w:tcPr>
          <w:p w:rsidR="00CA252C" w:rsidRPr="004F17EA" w:rsidRDefault="00CA252C" w:rsidP="00614564">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132,9 кв.м., за адресою: місто </w:t>
            </w:r>
          </w:p>
          <w:p w:rsidR="00CA252C" w:rsidRPr="004F17EA" w:rsidRDefault="00CA252C" w:rsidP="00614564">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Ніжин, вулиця  Богушевича, будинок 8 </w:t>
            </w:r>
          </w:p>
          <w:p w:rsidR="00CA252C" w:rsidRPr="004F17EA" w:rsidRDefault="00CA252C" w:rsidP="00614564">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Державній установі «Центр пробації»</w:t>
            </w:r>
            <w:r>
              <w:rPr>
                <w:rFonts w:ascii="Times New Roman" w:eastAsia="Times New Roman" w:hAnsi="Times New Roman" w:cs="Times New Roman"/>
                <w:sz w:val="28"/>
                <w:szCs w:val="28"/>
                <w:lang w:val="uk-UA" w:eastAsia="ru-RU"/>
              </w:rPr>
              <w:t xml:space="preserve"> </w:t>
            </w:r>
          </w:p>
          <w:p w:rsidR="00CA252C" w:rsidRPr="004F17EA" w:rsidRDefault="00CA252C" w:rsidP="00614564">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без проведення аукціону</w:t>
            </w: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tc>
        <w:tc>
          <w:tcPr>
            <w:tcW w:w="2503" w:type="dxa"/>
          </w:tcPr>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tc>
      </w:tr>
    </w:tbl>
    <w:p w:rsidR="00CA252C" w:rsidRPr="0083296F" w:rsidRDefault="00CA252C" w:rsidP="00CA252C">
      <w:pPr>
        <w:spacing w:after="0" w:line="240" w:lineRule="auto"/>
        <w:jc w:val="both"/>
        <w:rPr>
          <w:rFonts w:ascii="Times New Roman" w:eastAsia="Times New Roman" w:hAnsi="Times New Roman" w:cs="Times New Roman"/>
          <w:sz w:val="28"/>
          <w:szCs w:val="28"/>
          <w:lang w:val="uk-UA" w:eastAsia="ru-RU"/>
        </w:rPr>
      </w:pPr>
      <w:r w:rsidRPr="0083296F">
        <w:rPr>
          <w:rFonts w:ascii="Times New Roman" w:eastAsia="Times New Roman" w:hAnsi="Times New Roman" w:cs="Times New Roman"/>
          <w:sz w:val="28"/>
          <w:szCs w:val="28"/>
          <w:lang w:val="uk-UA" w:eastAsia="ru-RU"/>
        </w:rPr>
        <w:t xml:space="preserve">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83296F">
        <w:rPr>
          <w:rFonts w:ascii="Times New Roman" w:eastAsia="Times New Roman" w:hAnsi="Times New Roman" w:cs="Times New Roman"/>
          <w:sz w:val="28"/>
          <w:szCs w:val="28"/>
          <w:lang w:val="en-US" w:eastAsia="ru-RU"/>
        </w:rPr>
        <w:t>XI</w:t>
      </w:r>
      <w:r w:rsidRPr="0083296F">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83296F">
        <w:rPr>
          <w:rFonts w:ascii="Times New Roman" w:eastAsia="Times New Roman" w:hAnsi="Times New Roman" w:cs="Times New Roman"/>
          <w:sz w:val="28"/>
          <w:szCs w:val="28"/>
          <w:lang w:eastAsia="ru-RU"/>
        </w:rPr>
        <w:t>y</w:t>
      </w:r>
      <w:r w:rsidRPr="0083296F">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83296F">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83296F">
        <w:rPr>
          <w:rFonts w:ascii="Times New Roman" w:eastAsia="Times New Roman" w:hAnsi="Times New Roman" w:cs="Times New Roman"/>
          <w:sz w:val="28"/>
          <w:szCs w:val="28"/>
          <w:lang w:val="uk-UA" w:eastAsia="ru-RU"/>
        </w:rPr>
        <w:t xml:space="preserve">», враховуючи </w:t>
      </w:r>
      <w:r w:rsidRPr="0083296F">
        <w:rPr>
          <w:rFonts w:ascii="Times New Roman" w:eastAsia="Times New Roman" w:hAnsi="Times New Roman" w:cs="Times New Roman"/>
          <w:sz w:val="28"/>
          <w:szCs w:val="24"/>
          <w:lang w:val="uk-UA" w:eastAsia="ru-RU"/>
        </w:rPr>
        <w:t xml:space="preserve">заяву (лист) </w:t>
      </w:r>
      <w:r w:rsidRPr="0083296F">
        <w:rPr>
          <w:rFonts w:ascii="Times New Roman" w:eastAsia="Times New Roman" w:hAnsi="Times New Roman" w:cs="Times New Roman"/>
          <w:sz w:val="28"/>
          <w:szCs w:val="28"/>
          <w:lang w:val="uk-UA" w:eastAsia="ru-RU"/>
        </w:rPr>
        <w:t>Державної установи «Центр пробації», міська рада вирішила:</w:t>
      </w:r>
    </w:p>
    <w:p w:rsidR="00CA252C" w:rsidRPr="00764E18" w:rsidRDefault="00CA252C" w:rsidP="00CA252C">
      <w:pPr>
        <w:spacing w:after="0" w:line="240" w:lineRule="auto"/>
        <w:ind w:firstLine="709"/>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1. Передати в тимчасове користування, на умовах оренди, без проведення аукціону, Державній установі «Центр пробації» нежитлове приміщення, загальною площею 132,9 кв.м., за адресою: місто Ніжин, вулиця Богушевича, будинок 8, строком на 5 років для розміщення Державної установи «Центр пробації».</w:t>
      </w:r>
    </w:p>
    <w:p w:rsidR="00CA252C" w:rsidRPr="00764E18" w:rsidRDefault="00CA252C" w:rsidP="00CA252C">
      <w:pPr>
        <w:spacing w:after="0" w:line="240" w:lineRule="auto"/>
        <w:ind w:right="-2" w:firstLine="708"/>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Pr="00764E18">
        <w:rPr>
          <w:rFonts w:ascii="Times New Roman" w:eastAsia="Times New Roman" w:hAnsi="Times New Roman" w:cs="Times New Roman"/>
          <w:sz w:val="28"/>
          <w:szCs w:val="28"/>
          <w:lang w:val="en-US" w:eastAsia="ru-RU"/>
        </w:rPr>
        <w:t>XI</w:t>
      </w:r>
      <w:r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A252C" w:rsidRPr="00764E18" w:rsidRDefault="00CA252C" w:rsidP="00CA252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A252C" w:rsidRPr="00764E18" w:rsidRDefault="00CA252C" w:rsidP="00CA252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A252C" w:rsidRPr="00764E18" w:rsidRDefault="00CA252C" w:rsidP="00CA252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A252C" w:rsidRPr="00764E18" w:rsidRDefault="00CA252C" w:rsidP="00CA252C">
      <w:pPr>
        <w:spacing w:after="0" w:line="240" w:lineRule="auto"/>
        <w:ind w:right="-284" w:firstLine="708"/>
        <w:jc w:val="both"/>
        <w:rPr>
          <w:rFonts w:ascii="Times New Roman" w:eastAsia="Times New Roman" w:hAnsi="Times New Roman" w:cs="Times New Roman"/>
          <w:sz w:val="28"/>
          <w:szCs w:val="28"/>
          <w:lang w:val="uk-UA" w:eastAsia="ru-RU"/>
        </w:rPr>
      </w:pPr>
    </w:p>
    <w:p w:rsidR="00CA252C" w:rsidRPr="00764E18" w:rsidRDefault="00CA252C" w:rsidP="00CA252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w:t>
      </w:r>
      <w:r w:rsidRPr="00764E18">
        <w:rPr>
          <w:rFonts w:ascii="Times New Roman" w:eastAsia="Times New Roman" w:hAnsi="Times New Roman" w:cs="Times New Roman"/>
          <w:sz w:val="28"/>
          <w:szCs w:val="28"/>
          <w:lang w:val="uk-UA" w:eastAsia="ru-RU"/>
        </w:rPr>
        <w:tab/>
        <w:t xml:space="preserve">          </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CA252C" w:rsidRPr="00764E18" w:rsidRDefault="00CA252C" w:rsidP="00CA252C">
      <w:pPr>
        <w:spacing w:after="0" w:line="240" w:lineRule="auto"/>
        <w:ind w:left="-851" w:right="-284" w:firstLine="851"/>
        <w:jc w:val="both"/>
        <w:rPr>
          <w:rFonts w:ascii="Times New Roman" w:eastAsia="Times New Roman" w:hAnsi="Times New Roman" w:cs="Times New Roman"/>
          <w:b/>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CA78E5" w:rsidRDefault="00CA78E5" w:rsidP="00CA252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CA252C" w:rsidRPr="00CA78E5">
        <w:rPr>
          <w:rFonts w:ascii="Times New Roman" w:eastAsia="Times New Roman" w:hAnsi="Times New Roman" w:cs="Times New Roman"/>
          <w:b/>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Pr="00763D0F">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t xml:space="preserve">         </w:t>
      </w:r>
      <w:r w:rsidRPr="00763D0F">
        <w:rPr>
          <w:rFonts w:ascii="Times New Roman" w:eastAsia="Times New Roman" w:hAnsi="Times New Roman" w:cs="Times New Roman"/>
          <w:sz w:val="28"/>
          <w:szCs w:val="28"/>
          <w:lang w:val="uk-UA" w:eastAsia="ru-RU"/>
        </w:rPr>
        <w:t xml:space="preserve">   Ірина</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ОНОКАЛО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r w:rsidRPr="00763D0F">
        <w:rPr>
          <w:rFonts w:ascii="Times New Roman" w:eastAsia="Times New Roman" w:hAnsi="Times New Roman" w:cs="Times New Roman"/>
          <w:sz w:val="28"/>
          <w:szCs w:val="28"/>
          <w:lang w:eastAsia="ru-RU"/>
        </w:rPr>
        <w:t>міського</w:t>
      </w:r>
      <w:proofErr w:type="spellEnd"/>
      <w:r w:rsidRPr="00763D0F">
        <w:rPr>
          <w:rFonts w:ascii="Times New Roman" w:eastAsia="Times New Roman" w:hAnsi="Times New Roman" w:cs="Times New Roman"/>
          <w:sz w:val="28"/>
          <w:szCs w:val="28"/>
          <w:lang w:eastAsia="ru-RU"/>
        </w:rPr>
        <w:t xml:space="preserve"> </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з </w:t>
      </w:r>
      <w:proofErr w:type="spellStart"/>
      <w:r w:rsidRPr="00763D0F">
        <w:rPr>
          <w:rFonts w:ascii="Times New Roman" w:eastAsia="Times New Roman" w:hAnsi="Times New Roman" w:cs="Times New Roman"/>
          <w:sz w:val="28"/>
          <w:szCs w:val="28"/>
          <w:lang w:eastAsia="ru-RU"/>
        </w:rPr>
        <w:t>питань</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діяльності</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     Федір</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ВОВЧЕНКО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color w:val="FF0000"/>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ХОМЕНКО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CA252C" w:rsidRPr="00763D0F" w:rsidRDefault="00CA252C" w:rsidP="00CA252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Pr="00763D0F">
        <w:rPr>
          <w:rFonts w:ascii="Times New Roman" w:eastAsia="Times New Roman" w:hAnsi="Times New Roman" w:cs="Times New Roman"/>
          <w:sz w:val="28"/>
          <w:szCs w:val="24"/>
          <w:lang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CA252C" w:rsidRPr="00763D0F" w:rsidRDefault="00CA252C" w:rsidP="00CA252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w:t>
      </w:r>
      <w:proofErr w:type="spellEnd"/>
      <w:r w:rsidRPr="00763D0F">
        <w:rPr>
          <w:rFonts w:ascii="Times New Roman" w:eastAsia="Times New Roman" w:hAnsi="Times New Roman" w:cs="Times New Roman"/>
          <w:sz w:val="28"/>
          <w:szCs w:val="24"/>
          <w:lang w:eastAsia="ru-RU"/>
        </w:rPr>
        <w:t xml:space="preserve">-кадрового </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Pr="00763D0F">
        <w:rPr>
          <w:rFonts w:ascii="Times New Roman" w:eastAsia="Times New Roman" w:hAnsi="Times New Roman" w:cs="Times New Roman"/>
          <w:sz w:val="28"/>
          <w:szCs w:val="24"/>
          <w:lang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r w:rsidRPr="00763D0F">
        <w:rPr>
          <w:rFonts w:ascii="Times New Roman" w:eastAsia="Times New Roman" w:hAnsi="Times New Roman" w:cs="Times New Roman"/>
          <w:sz w:val="28"/>
          <w:szCs w:val="24"/>
          <w:lang w:eastAsia="ru-RU"/>
        </w:rPr>
        <w:t xml:space="preserve">                                                      </w:t>
      </w:r>
      <w:r w:rsidRPr="00763D0F">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eastAsia="ru-RU"/>
        </w:rPr>
        <w:t xml:space="preserve">     </w:t>
      </w:r>
      <w:r w:rsidRPr="00763D0F">
        <w:rPr>
          <w:rFonts w:ascii="Times New Roman" w:eastAsia="Times New Roman" w:hAnsi="Times New Roman" w:cs="Times New Roman"/>
          <w:sz w:val="28"/>
          <w:szCs w:val="24"/>
          <w:lang w:val="uk-UA" w:eastAsia="ru-RU"/>
        </w:rPr>
        <w:t xml:space="preserve">    В’ячеслав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t xml:space="preserve">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міської ради </w:t>
      </w:r>
      <w:r w:rsidRPr="00763D0F">
        <w:rPr>
          <w:rFonts w:ascii="Times New Roman" w:eastAsia="Times New Roman" w:hAnsi="Times New Roman" w:cs="Times New Roman"/>
          <w:sz w:val="28"/>
          <w:szCs w:val="28"/>
          <w:lang w:eastAsia="ru-RU"/>
        </w:rPr>
        <w:t xml:space="preserve">з </w:t>
      </w:r>
      <w:proofErr w:type="spellStart"/>
      <w:r w:rsidRPr="00763D0F">
        <w:rPr>
          <w:rFonts w:ascii="Times New Roman" w:eastAsia="Times New Roman" w:hAnsi="Times New Roman" w:cs="Times New Roman"/>
          <w:sz w:val="28"/>
          <w:szCs w:val="28"/>
          <w:lang w:eastAsia="ru-RU"/>
        </w:rPr>
        <w:t>питань</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eastAsia="uk-UA"/>
        </w:rPr>
        <w:t xml:space="preserve">                            </w:t>
      </w:r>
      <w:r w:rsidRPr="00763D0F">
        <w:rPr>
          <w:rFonts w:ascii="Times New Roman" w:eastAsia="Times New Roman" w:hAnsi="Times New Roman" w:cs="Times New Roman"/>
          <w:sz w:val="28"/>
          <w:szCs w:val="28"/>
          <w:lang w:val="uk-UA" w:eastAsia="uk-UA"/>
        </w:rPr>
        <w:t xml:space="preserve">  Валерій САЛОГУБ</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p>
    <w:p w:rsidR="00CA252C" w:rsidRPr="00323814" w:rsidRDefault="00CA252C" w:rsidP="00CA252C">
      <w:pPr>
        <w:spacing w:after="0" w:line="240" w:lineRule="auto"/>
        <w:jc w:val="both"/>
        <w:rPr>
          <w:rFonts w:ascii="Times New Roman" w:eastAsia="Times New Roman" w:hAnsi="Times New Roman" w:cs="Times New Roman"/>
          <w:i/>
          <w:sz w:val="28"/>
          <w:szCs w:val="28"/>
          <w:lang w:val="uk-UA" w:eastAsia="ru-RU"/>
        </w:rPr>
      </w:pPr>
    </w:p>
    <w:p w:rsidR="00CA252C" w:rsidRPr="00323814" w:rsidRDefault="00CA252C" w:rsidP="00CA252C">
      <w:pPr>
        <w:rPr>
          <w:i/>
          <w:lang w:val="uk-UA"/>
        </w:rPr>
      </w:pPr>
    </w:p>
    <w:p w:rsidR="00CA252C" w:rsidRPr="00323814" w:rsidRDefault="00CA252C" w:rsidP="00CA252C">
      <w:pPr>
        <w:rPr>
          <w:i/>
          <w:lang w:val="uk-UA"/>
        </w:rPr>
      </w:pPr>
    </w:p>
    <w:p w:rsidR="00CA252C" w:rsidRPr="00323814" w:rsidRDefault="00CA252C" w:rsidP="00CA252C">
      <w:pPr>
        <w:rPr>
          <w:i/>
          <w:lang w:val="uk-UA"/>
        </w:rPr>
      </w:pPr>
    </w:p>
    <w:sectPr w:rsidR="00CA252C" w:rsidRPr="00323814" w:rsidSect="00CD1A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2C"/>
    <w:rsid w:val="0016592C"/>
    <w:rsid w:val="007E3C2E"/>
    <w:rsid w:val="00BD75ED"/>
    <w:rsid w:val="00CA252C"/>
    <w:rsid w:val="00CA78E5"/>
    <w:rsid w:val="00CB20B0"/>
    <w:rsid w:val="00CD1A6A"/>
    <w:rsid w:val="00F1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F18"/>
  <w15:chartTrackingRefBased/>
  <w15:docId w15:val="{FF57B278-7E6B-4A68-9601-6DBFC87F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2021-04-22T07:44:00Z</dcterms:created>
  <dcterms:modified xsi:type="dcterms:W3CDTF">2021-04-22T13:24:00Z</dcterms:modified>
</cp:coreProperties>
</file>