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8" w:rsidRPr="00FF5508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про виконання заходів</w:t>
      </w:r>
    </w:p>
    <w:p w:rsidR="00F065D8" w:rsidRP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976BAB">
        <w:rPr>
          <w:b/>
          <w:sz w:val="28"/>
          <w:szCs w:val="28"/>
          <w:lang w:val="uk-UA"/>
        </w:rPr>
        <w:t>квіт</w:t>
      </w:r>
      <w:r w:rsidR="008B5091">
        <w:rPr>
          <w:b/>
          <w:sz w:val="28"/>
          <w:szCs w:val="28"/>
          <w:lang w:val="uk-UA"/>
        </w:rPr>
        <w:t>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>Начальник відділу приймала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Pr="00F065D8">
        <w:rPr>
          <w:sz w:val="28"/>
          <w:szCs w:val="28"/>
          <w:lang w:val="uk-UA"/>
        </w:rPr>
        <w:t xml:space="preserve">; 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976BAB">
        <w:rPr>
          <w:sz w:val="28"/>
          <w:szCs w:val="28"/>
          <w:lang w:val="uk-UA"/>
        </w:rPr>
        <w:t>16</w:t>
      </w:r>
      <w:r w:rsidR="00F065D8" w:rsidRPr="00F065D8">
        <w:rPr>
          <w:sz w:val="28"/>
          <w:szCs w:val="28"/>
          <w:lang w:val="uk-UA"/>
        </w:rPr>
        <w:t>.0</w:t>
      </w:r>
      <w:r w:rsidR="00976BAB"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.2021 року проведено засідання експертної комісії</w:t>
      </w:r>
      <w:r w:rsidR="003D5DF0">
        <w:rPr>
          <w:sz w:val="28"/>
          <w:szCs w:val="28"/>
          <w:lang w:val="uk-UA"/>
        </w:rPr>
        <w:t>, на якій розглянуто та схвалено інструкції з діловодства установ, описи справ постійного зберігання, з кадрових питань (особового складу), номенклатури справ та акти про вилучення для знищення документів, не внесених до НАФ</w:t>
      </w:r>
      <w:r w:rsidR="00F065D8" w:rsidRPr="00F065D8">
        <w:rPr>
          <w:sz w:val="28"/>
          <w:szCs w:val="28"/>
          <w:lang w:val="uk-UA"/>
        </w:rPr>
        <w:t>. Складено протокол засідання ЕК архівного відділу виконавчого комітету Ніжинської міської ради</w:t>
      </w:r>
      <w:r w:rsidR="003D5DF0">
        <w:rPr>
          <w:sz w:val="28"/>
          <w:szCs w:val="28"/>
          <w:lang w:val="uk-UA"/>
        </w:rPr>
        <w:t>. На розглянуті документи підготовлено експертні висновки</w:t>
      </w:r>
      <w:r w:rsidR="00976BAB">
        <w:rPr>
          <w:sz w:val="28"/>
          <w:szCs w:val="28"/>
          <w:lang w:val="uk-UA"/>
        </w:rPr>
        <w:t>. Розглянуті документи направлено до експертно-перевірочної комісії Державного архіву Чернігівської області</w:t>
      </w:r>
      <w:r w:rsidR="00F065D8" w:rsidRPr="00F065D8">
        <w:rPr>
          <w:sz w:val="28"/>
          <w:szCs w:val="28"/>
          <w:lang w:val="uk-UA"/>
        </w:rPr>
        <w:t>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фонду, історичних довідок</w:t>
      </w:r>
      <w:r w:rsidR="003D5DF0">
        <w:rPr>
          <w:sz w:val="28"/>
          <w:szCs w:val="28"/>
          <w:lang w:val="uk-UA"/>
        </w:rPr>
        <w:t>, інструкцій з діловодства</w:t>
      </w:r>
      <w:r w:rsidR="00F065D8" w:rsidRPr="00F065D8">
        <w:rPr>
          <w:sz w:val="28"/>
          <w:szCs w:val="28"/>
          <w:lang w:val="uk-UA"/>
        </w:rPr>
        <w:t xml:space="preserve"> та </w:t>
      </w:r>
      <w:proofErr w:type="spellStart"/>
      <w:r w:rsidR="00F065D8" w:rsidRPr="00F065D8">
        <w:rPr>
          <w:sz w:val="28"/>
          <w:szCs w:val="28"/>
          <w:lang w:val="uk-UA"/>
        </w:rPr>
        <w:t>номенклатур</w:t>
      </w:r>
      <w:proofErr w:type="spellEnd"/>
      <w:r w:rsidR="00F065D8" w:rsidRPr="00F065D8">
        <w:rPr>
          <w:sz w:val="28"/>
          <w:szCs w:val="28"/>
          <w:lang w:val="uk-UA"/>
        </w:rPr>
        <w:t xml:space="preserve"> справ; </w:t>
      </w:r>
    </w:p>
    <w:p w:rsidR="00F065D8" w:rsidRDefault="008B5091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 w:rsidR="00976BAB">
        <w:rPr>
          <w:sz w:val="28"/>
          <w:szCs w:val="28"/>
          <w:lang w:val="uk-UA"/>
        </w:rPr>
        <w:t>127</w:t>
      </w:r>
      <w:r w:rsidR="00A90988" w:rsidRPr="00F065D8">
        <w:rPr>
          <w:sz w:val="28"/>
          <w:szCs w:val="28"/>
          <w:lang w:val="uk-UA"/>
        </w:rPr>
        <w:t xml:space="preserve"> справ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:rsidR="008B5091" w:rsidRPr="00F065D8" w:rsidRDefault="005A5DE6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="00E357F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</w:t>
      </w:r>
      <w:r w:rsidR="00976BA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обслуговування працівників управління Пенсійного фонду України щодо достовірності відомостей, зазначених у архівних довідках. Здійснено </w:t>
      </w:r>
      <w:r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За результатами перевірок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 xml:space="preserve"> </w:t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976BAB">
        <w:rPr>
          <w:sz w:val="28"/>
          <w:szCs w:val="28"/>
          <w:lang w:val="uk-UA"/>
        </w:rPr>
        <w:t>254</w:t>
      </w:r>
      <w:r w:rsidRPr="00F065D8">
        <w:rPr>
          <w:sz w:val="28"/>
          <w:szCs w:val="28"/>
          <w:lang w:val="uk-UA"/>
        </w:rPr>
        <w:t xml:space="preserve"> справ</w:t>
      </w:r>
      <w:r w:rsidR="00976BAB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 xml:space="preserve">. Оформлено результати перевірки наявності та фізичного стану документів шляхом підготовки 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актів;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За зверненнями із архівосховища видано </w:t>
      </w:r>
      <w:r w:rsidR="00976BAB">
        <w:rPr>
          <w:sz w:val="28"/>
          <w:szCs w:val="28"/>
          <w:lang w:val="uk-UA"/>
        </w:rPr>
        <w:t>6</w:t>
      </w:r>
      <w:r w:rsidRPr="00F065D8">
        <w:rPr>
          <w:sz w:val="28"/>
          <w:szCs w:val="28"/>
          <w:lang w:val="uk-UA"/>
        </w:rPr>
        <w:t xml:space="preserve"> справ. Здійснювався контроль за своєчасним їх поверненням;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0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976BAB">
        <w:rPr>
          <w:sz w:val="28"/>
          <w:szCs w:val="28"/>
          <w:lang w:val="uk-UA"/>
        </w:rPr>
        <w:t>5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</w:t>
      </w:r>
      <w:r w:rsidR="00976BAB">
        <w:rPr>
          <w:sz w:val="28"/>
          <w:szCs w:val="28"/>
          <w:lang w:val="uk-UA"/>
        </w:rPr>
        <w:t>1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</w:t>
      </w:r>
      <w:r w:rsidR="00976BAB">
        <w:rPr>
          <w:sz w:val="28"/>
          <w:szCs w:val="28"/>
          <w:lang w:val="uk-UA"/>
        </w:rPr>
        <w:t>ого</w:t>
      </w:r>
      <w:r w:rsidR="005D101D">
        <w:rPr>
          <w:sz w:val="28"/>
          <w:szCs w:val="28"/>
          <w:lang w:val="uk-UA"/>
        </w:rPr>
        <w:t xml:space="preserve"> фонд</w:t>
      </w:r>
      <w:r w:rsidR="00976BAB">
        <w:rPr>
          <w:sz w:val="28"/>
          <w:szCs w:val="28"/>
          <w:lang w:val="uk-UA"/>
        </w:rPr>
        <w:t>у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Надійшло </w:t>
      </w:r>
      <w:r w:rsidR="00450FB4">
        <w:rPr>
          <w:sz w:val="28"/>
          <w:szCs w:val="28"/>
          <w:lang w:val="uk-UA"/>
        </w:rPr>
        <w:t>5</w:t>
      </w:r>
      <w:r w:rsidR="005D101D" w:rsidRPr="003425C3">
        <w:rPr>
          <w:sz w:val="28"/>
          <w:szCs w:val="28"/>
          <w:lang w:val="uk-UA"/>
        </w:rPr>
        <w:t xml:space="preserve"> звернень від громадян та </w:t>
      </w:r>
      <w:r w:rsidR="00450FB4">
        <w:rPr>
          <w:sz w:val="28"/>
          <w:szCs w:val="28"/>
          <w:lang w:val="uk-UA"/>
        </w:rPr>
        <w:t>14</w:t>
      </w:r>
      <w:r w:rsidR="005D101D" w:rsidRPr="003425C3">
        <w:rPr>
          <w:sz w:val="28"/>
          <w:szCs w:val="28"/>
          <w:lang w:val="uk-UA"/>
        </w:rPr>
        <w:t xml:space="preserve"> запитів від установ. Підготовлено та видано </w:t>
      </w:r>
      <w:r w:rsidR="00872AE1">
        <w:rPr>
          <w:sz w:val="28"/>
          <w:szCs w:val="28"/>
          <w:lang w:val="uk-UA"/>
        </w:rPr>
        <w:t>9</w:t>
      </w:r>
      <w:r w:rsidR="005D101D" w:rsidRPr="003425C3">
        <w:rPr>
          <w:sz w:val="28"/>
          <w:szCs w:val="28"/>
          <w:lang w:val="uk-UA"/>
        </w:rPr>
        <w:t xml:space="preserve"> архівних довідок</w:t>
      </w:r>
      <w:r w:rsidR="00AF727F">
        <w:rPr>
          <w:sz w:val="28"/>
          <w:szCs w:val="28"/>
          <w:lang w:val="uk-UA"/>
        </w:rPr>
        <w:t xml:space="preserve"> (про розмір заробітної плати –2; про первинні документи –2; про стаж роботи – </w:t>
      </w:r>
      <w:r w:rsidR="00872AE1">
        <w:rPr>
          <w:sz w:val="28"/>
          <w:szCs w:val="28"/>
          <w:lang w:val="uk-UA"/>
        </w:rPr>
        <w:t>2</w:t>
      </w:r>
      <w:r w:rsidR="00AF727F">
        <w:rPr>
          <w:sz w:val="28"/>
          <w:szCs w:val="28"/>
          <w:lang w:val="uk-UA"/>
        </w:rPr>
        <w:t xml:space="preserve">; тематичних - </w:t>
      </w:r>
      <w:r w:rsidR="00872AE1">
        <w:rPr>
          <w:sz w:val="28"/>
          <w:szCs w:val="28"/>
          <w:lang w:val="uk-UA"/>
        </w:rPr>
        <w:t>3</w:t>
      </w:r>
      <w:r w:rsidR="00AF727F">
        <w:rPr>
          <w:sz w:val="28"/>
          <w:szCs w:val="28"/>
          <w:lang w:val="uk-UA"/>
        </w:rPr>
        <w:t>)</w:t>
      </w:r>
      <w:r w:rsidR="005D101D" w:rsidRPr="003425C3">
        <w:rPr>
          <w:sz w:val="28"/>
          <w:szCs w:val="28"/>
          <w:lang w:val="uk-UA"/>
        </w:rPr>
        <w:t>, 1</w:t>
      </w:r>
      <w:r w:rsidR="00872AE1">
        <w:rPr>
          <w:sz w:val="28"/>
          <w:szCs w:val="28"/>
          <w:lang w:val="uk-UA"/>
        </w:rPr>
        <w:t>6</w:t>
      </w:r>
      <w:r w:rsidR="005D101D" w:rsidRPr="003425C3">
        <w:rPr>
          <w:sz w:val="28"/>
          <w:szCs w:val="28"/>
          <w:lang w:val="uk-UA"/>
        </w:rPr>
        <w:t xml:space="preserve"> витягів з архівних документів, </w:t>
      </w:r>
      <w:r w:rsidR="00872AE1">
        <w:rPr>
          <w:sz w:val="28"/>
          <w:szCs w:val="28"/>
          <w:lang w:val="uk-UA"/>
        </w:rPr>
        <w:t>3</w:t>
      </w:r>
      <w:r w:rsidR="005D101D" w:rsidRPr="003425C3">
        <w:rPr>
          <w:sz w:val="28"/>
          <w:szCs w:val="28"/>
          <w:lang w:val="uk-UA"/>
        </w:rPr>
        <w:t xml:space="preserve"> архівн</w:t>
      </w:r>
      <w:r w:rsidR="00872AE1">
        <w:rPr>
          <w:sz w:val="28"/>
          <w:szCs w:val="28"/>
          <w:lang w:val="uk-UA"/>
        </w:rPr>
        <w:t>і</w:t>
      </w:r>
      <w:r w:rsidR="005D101D" w:rsidRPr="003425C3">
        <w:rPr>
          <w:sz w:val="28"/>
          <w:szCs w:val="28"/>
          <w:lang w:val="uk-UA"/>
        </w:rPr>
        <w:t xml:space="preserve"> копі</w:t>
      </w:r>
      <w:r w:rsidR="00872AE1">
        <w:rPr>
          <w:sz w:val="28"/>
          <w:szCs w:val="28"/>
          <w:lang w:val="uk-UA"/>
        </w:rPr>
        <w:t>ї</w:t>
      </w:r>
      <w:r w:rsidR="00AF727F">
        <w:rPr>
          <w:sz w:val="28"/>
          <w:szCs w:val="28"/>
          <w:lang w:val="uk-UA"/>
        </w:rPr>
        <w:t>; 3 негативні відповіді.</w:t>
      </w:r>
    </w:p>
    <w:p w:rsidR="00F065D8" w:rsidRPr="003425C3" w:rsidRDefault="003425C3" w:rsidP="009C6DDC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</w:t>
      </w:r>
      <w:r w:rsidR="00CA0842">
        <w:rPr>
          <w:sz w:val="28"/>
          <w:szCs w:val="28"/>
          <w:lang w:val="uk-UA"/>
        </w:rPr>
        <w:t>2</w:t>
      </w:r>
      <w:r w:rsidR="005D101D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CA0842">
        <w:rPr>
          <w:sz w:val="28"/>
          <w:szCs w:val="28"/>
          <w:lang w:val="uk-UA"/>
        </w:rPr>
        <w:t>і</w:t>
      </w:r>
      <w:r w:rsidR="005D101D" w:rsidRPr="003425C3">
        <w:rPr>
          <w:sz w:val="28"/>
          <w:szCs w:val="28"/>
          <w:lang w:val="uk-UA"/>
        </w:rPr>
        <w:t xml:space="preserve"> відбул</w:t>
      </w:r>
      <w:r w:rsidR="00CA0842">
        <w:rPr>
          <w:sz w:val="28"/>
          <w:szCs w:val="28"/>
          <w:lang w:val="uk-UA"/>
        </w:rPr>
        <w:t>и</w:t>
      </w:r>
      <w:r w:rsidR="005D101D" w:rsidRPr="003425C3">
        <w:rPr>
          <w:sz w:val="28"/>
          <w:szCs w:val="28"/>
          <w:lang w:val="uk-UA"/>
        </w:rPr>
        <w:t xml:space="preserve">ся </w:t>
      </w:r>
      <w:r w:rsidR="00CA0842">
        <w:rPr>
          <w:sz w:val="28"/>
          <w:szCs w:val="28"/>
          <w:lang w:val="uk-UA"/>
        </w:rPr>
        <w:t xml:space="preserve">9 квітня 2021 року та </w:t>
      </w:r>
      <w:bookmarkStart w:id="0" w:name="_GoBack"/>
      <w:bookmarkEnd w:id="0"/>
      <w:r w:rsidR="00AF727F">
        <w:rPr>
          <w:sz w:val="28"/>
          <w:szCs w:val="28"/>
          <w:lang w:val="uk-UA"/>
        </w:rPr>
        <w:t>2</w:t>
      </w:r>
      <w:r w:rsidR="00CA0842">
        <w:rPr>
          <w:sz w:val="28"/>
          <w:szCs w:val="28"/>
          <w:lang w:val="uk-UA"/>
        </w:rPr>
        <w:t>3</w:t>
      </w:r>
      <w:r w:rsidR="005D101D" w:rsidRPr="003425C3">
        <w:rPr>
          <w:sz w:val="28"/>
          <w:szCs w:val="28"/>
          <w:lang w:val="uk-UA"/>
        </w:rPr>
        <w:t xml:space="preserve"> </w:t>
      </w:r>
      <w:r w:rsidR="00CA0842">
        <w:rPr>
          <w:sz w:val="28"/>
          <w:szCs w:val="28"/>
          <w:lang w:val="uk-UA"/>
        </w:rPr>
        <w:t>квітня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sectPr w:rsidR="00F065D8" w:rsidRPr="003425C3" w:rsidSect="00D901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33604B"/>
    <w:rsid w:val="003425C3"/>
    <w:rsid w:val="003D5DF0"/>
    <w:rsid w:val="003F299E"/>
    <w:rsid w:val="00450FB4"/>
    <w:rsid w:val="00492123"/>
    <w:rsid w:val="00503A61"/>
    <w:rsid w:val="005A5DE6"/>
    <w:rsid w:val="005D101D"/>
    <w:rsid w:val="00694E1B"/>
    <w:rsid w:val="00770004"/>
    <w:rsid w:val="007911F6"/>
    <w:rsid w:val="00872AE1"/>
    <w:rsid w:val="008B5091"/>
    <w:rsid w:val="00976BAB"/>
    <w:rsid w:val="009C6DDC"/>
    <w:rsid w:val="00A627E9"/>
    <w:rsid w:val="00A90988"/>
    <w:rsid w:val="00AA7F5B"/>
    <w:rsid w:val="00AF727F"/>
    <w:rsid w:val="00C576FE"/>
    <w:rsid w:val="00CA0842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4CEA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2021-05-07T06:28:00Z</dcterms:created>
  <dcterms:modified xsi:type="dcterms:W3CDTF">2021-05-07T06:46:00Z</dcterms:modified>
</cp:coreProperties>
</file>