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2C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26" w:rsidRPr="00344516" w:rsidRDefault="00232A26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CA252C" w:rsidRPr="002D09E3" w:rsidRDefault="00232A26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310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</w:p>
    <w:p w:rsidR="00CA252C" w:rsidRPr="002D09E3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  <w:r w:rsidR="0078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787D4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78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87D4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34-10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CA252C" w:rsidRPr="00323814" w:rsidTr="008779AF">
        <w:trPr>
          <w:trHeight w:val="500"/>
        </w:trPr>
        <w:tc>
          <w:tcPr>
            <w:tcW w:w="6917" w:type="dxa"/>
          </w:tcPr>
          <w:p w:rsidR="00CA252C" w:rsidRPr="003A2383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779AF"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договору оренди</w:t>
            </w:r>
          </w:p>
          <w:p w:rsidR="008779AF" w:rsidRPr="003A2383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нерухомого майна, що належить</w:t>
            </w:r>
          </w:p>
          <w:p w:rsidR="008779AF" w:rsidRPr="003A2383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комунальної власності територіальної</w:t>
            </w:r>
          </w:p>
          <w:p w:rsidR="008779AF" w:rsidRPr="003A2383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громади міста Ніжина </w:t>
            </w:r>
            <w:r w:rsidR="00750275" w:rsidRPr="003A2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 від 01 лютого 2019 року</w:t>
            </w:r>
          </w:p>
          <w:p w:rsidR="008779AF" w:rsidRPr="00DC65AB" w:rsidRDefault="008779AF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7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3A2383" w:rsidRDefault="008779AF" w:rsidP="00877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</w:t>
      </w:r>
      <w:r w:rsidR="003A23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листопада 2020 року №3-2/2020, Рішення Ніжинської міської ради від </w:t>
      </w:r>
      <w:r w:rsidR="003A23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 березня 2021 року № 35-8/2021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3A23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враховуючи </w:t>
      </w:r>
      <w:r w:rsidRPr="003A238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заяву (лист) Акціонерного товариства «Укртелеком» </w:t>
      </w:r>
      <w:r w:rsidR="00750275" w:rsidRPr="003A2383">
        <w:rPr>
          <w:rFonts w:ascii="Times New Roman" w:hAnsi="Times New Roman"/>
          <w:sz w:val="28"/>
          <w:lang w:val="uk-UA"/>
        </w:rPr>
        <w:t>від 12.05.2021 року № 204-вих-</w:t>
      </w:r>
      <w:r w:rsidR="00750275" w:rsidRPr="003A2383">
        <w:rPr>
          <w:rFonts w:ascii="Times New Roman" w:hAnsi="Times New Roman"/>
          <w:sz w:val="28"/>
          <w:lang w:val="en-US"/>
        </w:rPr>
        <w:t>CG</w:t>
      </w:r>
      <w:r w:rsidR="00750275" w:rsidRPr="003A2383">
        <w:rPr>
          <w:rFonts w:ascii="Times New Roman" w:hAnsi="Times New Roman"/>
          <w:sz w:val="28"/>
          <w:lang w:val="uk-UA"/>
        </w:rPr>
        <w:t>-74</w:t>
      </w:r>
      <w:r w:rsidR="00750275" w:rsidRPr="003A2383">
        <w:rPr>
          <w:rFonts w:ascii="Times New Roman" w:hAnsi="Times New Roman"/>
          <w:sz w:val="28"/>
          <w:lang w:val="en-US"/>
        </w:rPr>
        <w:t>E</w:t>
      </w:r>
      <w:r w:rsidR="00750275" w:rsidRPr="003A2383">
        <w:rPr>
          <w:rFonts w:ascii="Times New Roman" w:hAnsi="Times New Roman"/>
          <w:sz w:val="28"/>
          <w:lang w:val="uk-UA"/>
        </w:rPr>
        <w:t>000</w:t>
      </w:r>
      <w:r w:rsidR="00D51159" w:rsidRPr="003A2383">
        <w:rPr>
          <w:rFonts w:ascii="Times New Roman" w:hAnsi="Times New Roman"/>
          <w:sz w:val="28"/>
          <w:lang w:val="uk-UA"/>
        </w:rPr>
        <w:t>-2021</w:t>
      </w:r>
      <w:r w:rsidR="003A2383">
        <w:rPr>
          <w:rFonts w:ascii="Times New Roman" w:hAnsi="Times New Roman"/>
          <w:sz w:val="28"/>
          <w:lang w:val="uk-UA"/>
        </w:rPr>
        <w:t>,</w:t>
      </w:r>
      <w:r w:rsidR="00CF3DAD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D51159" w:rsidRPr="00D51159" w:rsidRDefault="0065554B" w:rsidP="00D51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54E8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договору оренди нерухомого майна, що </w:t>
      </w:r>
      <w:r w:rsidR="00D51159" w:rsidRP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належить до комунальної власності територіальної громади міста Ніжина </w:t>
      </w:r>
      <w:r w:rsid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 від 01 лютого 2019 року</w:t>
      </w:r>
      <w:r w:rsidR="00D51159" w:rsidRP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B354E8" w:rsidRPr="003A2383" w:rsidRDefault="00D51159" w:rsidP="00877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У преамбулі договору та акту приймання-передачі оренди нерухомого майна, що належить до комунальної власності територіальної громади</w:t>
      </w:r>
      <w:r w:rsidR="008E5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EB6" w:rsidRPr="00D51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Ніжина </w:t>
      </w:r>
      <w:r w:rsidR="0075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 від 01 лютого 2019 року</w:t>
      </w:r>
      <w:r w:rsidR="008E5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найменування Орендаря </w:t>
      </w:r>
      <w:r w:rsidR="0033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«Публічне акціонерне товариство «Укртелеком</w:t>
      </w:r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ідентифікаційний код ЄДРПОУ 01189425, місцезнаходження якого: 01601, м. Київ, бульвар </w:t>
      </w:r>
      <w:r w:rsidR="0075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Шевченка, буд. 18 (надалі-Орендар), в особі директора Чернігівської філії ПАТ «Укртелеком» </w:t>
      </w:r>
      <w:proofErr w:type="spellStart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Коптеля</w:t>
      </w:r>
      <w:proofErr w:type="spellEnd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Ілля </w:t>
      </w:r>
      <w:proofErr w:type="spellStart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Генадійович</w:t>
      </w:r>
      <w:proofErr w:type="spellEnd"/>
      <w:r w:rsidR="00A92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діє на підставі довіреності №5146 від 24.01.2020 року» замінити на </w:t>
      </w:r>
      <w:r w:rsidR="00A92E51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Акціонерне товариство «Укртелеком», ідентифікаційний код ЄДРПОУ 01189425, місцезнаходження якого: 01601, м. Київ, бульвар Т. Шевченка, буд. 18 (надалі-Орендар), в особі </w:t>
      </w:r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директора Чернігівської філії АТ «Ук</w:t>
      </w:r>
      <w:r w:rsidR="008C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ртелеком» </w:t>
      </w:r>
      <w:proofErr w:type="spellStart"/>
      <w:r w:rsidR="008C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Коптеля</w:t>
      </w:r>
      <w:proofErr w:type="spellEnd"/>
      <w:r w:rsidR="008C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Іллі</w:t>
      </w:r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Генадійович</w:t>
      </w:r>
      <w:r w:rsidR="008F1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751CE3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діє на підставі довіреності №5976 від 15.12.2020 року»</w:t>
      </w:r>
      <w:r w:rsidR="003550AB" w:rsidRPr="003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0936" w:rsidRPr="0044736E" w:rsidRDefault="008779AF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54E8" w:rsidRPr="00447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4736E" w:rsidRPr="0044736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44736E" w:rsidRPr="0044736E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44736E" w:rsidRPr="0044736E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r w:rsidR="00CA252C" w:rsidRPr="00447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8779AF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DD0936" w:rsidRDefault="008779AF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1CE3" w:rsidRDefault="00751CE3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E6E0F" w:rsidRPr="001E6E0F" w:rsidRDefault="001E6E0F" w:rsidP="001E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1E6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65554B" w:rsidRPr="001E6E0F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3F5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Сергій САВЧЕНКО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92E" w:rsidRPr="0065554B" w:rsidRDefault="000F492E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2D09E3" w:rsidP="0065554B">
      <w:pPr>
        <w:pStyle w:val="a5"/>
        <w:spacing w:before="0" w:beforeAutospacing="0" w:after="0" w:afterAutospacing="0"/>
        <w:jc w:val="both"/>
      </w:pPr>
    </w:p>
    <w:sectPr w:rsidR="002D09E3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2C"/>
    <w:rsid w:val="000C17ED"/>
    <w:rsid w:val="000F492E"/>
    <w:rsid w:val="0016592C"/>
    <w:rsid w:val="001E6E0F"/>
    <w:rsid w:val="00225335"/>
    <w:rsid w:val="00232A26"/>
    <w:rsid w:val="002D09E3"/>
    <w:rsid w:val="003346D1"/>
    <w:rsid w:val="003550AB"/>
    <w:rsid w:val="003A158C"/>
    <w:rsid w:val="003A2383"/>
    <w:rsid w:val="003F5BA6"/>
    <w:rsid w:val="003F6A22"/>
    <w:rsid w:val="0044736E"/>
    <w:rsid w:val="00453E46"/>
    <w:rsid w:val="004E738F"/>
    <w:rsid w:val="00507BB2"/>
    <w:rsid w:val="005901F1"/>
    <w:rsid w:val="0059089E"/>
    <w:rsid w:val="00631021"/>
    <w:rsid w:val="0065554B"/>
    <w:rsid w:val="006C6490"/>
    <w:rsid w:val="00750275"/>
    <w:rsid w:val="00751CE3"/>
    <w:rsid w:val="00787D4C"/>
    <w:rsid w:val="007E3C2E"/>
    <w:rsid w:val="008779AF"/>
    <w:rsid w:val="008C4BDF"/>
    <w:rsid w:val="008C703A"/>
    <w:rsid w:val="008E5EB6"/>
    <w:rsid w:val="008F18CD"/>
    <w:rsid w:val="00912573"/>
    <w:rsid w:val="009E021A"/>
    <w:rsid w:val="00A558DF"/>
    <w:rsid w:val="00A6160B"/>
    <w:rsid w:val="00A92E51"/>
    <w:rsid w:val="00B354E8"/>
    <w:rsid w:val="00B91502"/>
    <w:rsid w:val="00BA0275"/>
    <w:rsid w:val="00BB3A97"/>
    <w:rsid w:val="00BD1213"/>
    <w:rsid w:val="00BD75ED"/>
    <w:rsid w:val="00C3604E"/>
    <w:rsid w:val="00C76FA4"/>
    <w:rsid w:val="00CA252C"/>
    <w:rsid w:val="00CA78E5"/>
    <w:rsid w:val="00CB20B0"/>
    <w:rsid w:val="00CD1A6A"/>
    <w:rsid w:val="00CF3DAD"/>
    <w:rsid w:val="00D202DB"/>
    <w:rsid w:val="00D470E0"/>
    <w:rsid w:val="00D51159"/>
    <w:rsid w:val="00DC65AB"/>
    <w:rsid w:val="00DC735D"/>
    <w:rsid w:val="00DD0936"/>
    <w:rsid w:val="00E23606"/>
    <w:rsid w:val="00E73205"/>
    <w:rsid w:val="00E749AF"/>
    <w:rsid w:val="00E94BCB"/>
    <w:rsid w:val="00EA0F04"/>
    <w:rsid w:val="00F161FC"/>
    <w:rsid w:val="00F25AB6"/>
    <w:rsid w:val="00FE11B7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340"/>
  <w15:docId w15:val="{AA227C31-5E41-43B5-B9BC-6DD9A264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Mayno-02</cp:lastModifiedBy>
  <cp:revision>39</cp:revision>
  <cp:lastPrinted>2021-06-04T06:27:00Z</cp:lastPrinted>
  <dcterms:created xsi:type="dcterms:W3CDTF">2021-05-14T07:12:00Z</dcterms:created>
  <dcterms:modified xsi:type="dcterms:W3CDTF">2021-06-04T06:28:00Z</dcterms:modified>
</cp:coreProperties>
</file>