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A608CA">
      <w:pPr>
        <w:jc w:val="center"/>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Pr="0047314F" w:rsidRDefault="00D2580D" w:rsidP="00D2580D">
      <w:pPr>
        <w:jc w:val="both"/>
        <w:rPr>
          <w:sz w:val="28"/>
          <w:szCs w:val="28"/>
        </w:rPr>
      </w:pPr>
      <w:r>
        <w:rPr>
          <w:sz w:val="28"/>
          <w:szCs w:val="28"/>
        </w:rPr>
        <w:t>Від «</w:t>
      </w:r>
      <w:r w:rsidR="0047314F" w:rsidRPr="0047314F">
        <w:rPr>
          <w:sz w:val="28"/>
          <w:szCs w:val="28"/>
        </w:rPr>
        <w:t>___</w:t>
      </w:r>
      <w:r>
        <w:rPr>
          <w:sz w:val="28"/>
          <w:szCs w:val="28"/>
        </w:rPr>
        <w:t>»</w:t>
      </w:r>
      <w:r w:rsidRPr="0047314F">
        <w:rPr>
          <w:sz w:val="28"/>
          <w:szCs w:val="28"/>
        </w:rPr>
        <w:t xml:space="preserve"> </w:t>
      </w:r>
      <w:r w:rsidR="000A2A0C">
        <w:rPr>
          <w:sz w:val="28"/>
          <w:szCs w:val="28"/>
        </w:rPr>
        <w:t>_____________</w:t>
      </w:r>
      <w:r w:rsidR="00F501F3" w:rsidRPr="0047314F">
        <w:rPr>
          <w:sz w:val="28"/>
          <w:szCs w:val="28"/>
        </w:rPr>
        <w:t xml:space="preserve"> </w:t>
      </w:r>
      <w:r>
        <w:rPr>
          <w:sz w:val="28"/>
          <w:szCs w:val="28"/>
        </w:rPr>
        <w:t>20</w:t>
      </w:r>
      <w:r w:rsidR="00D241A4">
        <w:rPr>
          <w:sz w:val="28"/>
          <w:szCs w:val="28"/>
        </w:rPr>
        <w:t>2</w:t>
      </w:r>
      <w:r w:rsidR="00043C78">
        <w:rPr>
          <w:sz w:val="28"/>
          <w:szCs w:val="28"/>
        </w:rPr>
        <w:t>1</w:t>
      </w:r>
      <w:r>
        <w:rPr>
          <w:sz w:val="28"/>
          <w:szCs w:val="28"/>
        </w:rPr>
        <w:t xml:space="preserve"> р.</w:t>
      </w:r>
      <w:r>
        <w:rPr>
          <w:sz w:val="28"/>
          <w:szCs w:val="28"/>
        </w:rPr>
        <w:tab/>
      </w:r>
      <w:r w:rsidR="007E31EB">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47314F">
        <w:rPr>
          <w:sz w:val="28"/>
          <w:szCs w:val="28"/>
        </w:rPr>
        <w:t>____</w:t>
      </w:r>
      <w:r>
        <w:rPr>
          <w:sz w:val="28"/>
          <w:szCs w:val="28"/>
        </w:rPr>
        <w:t xml:space="preserve"> </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w:t>
      </w:r>
      <w:r w:rsidR="00AC7B75">
        <w:rPr>
          <w:sz w:val="28"/>
          <w:szCs w:val="28"/>
        </w:rPr>
        <w:t xml:space="preserve">, </w:t>
      </w:r>
      <w:r w:rsidR="00233C9D">
        <w:rPr>
          <w:sz w:val="28"/>
          <w:szCs w:val="28"/>
        </w:rPr>
        <w:t>25.</w:t>
      </w:r>
      <w:r w:rsidR="00233C9D" w:rsidRPr="00233C9D">
        <w:rPr>
          <w:sz w:val="28"/>
          <w:szCs w:val="28"/>
        </w:rPr>
        <w:t>09.2019 року</w:t>
      </w:r>
      <w:r w:rsidR="00AC7B75">
        <w:rPr>
          <w:sz w:val="28"/>
          <w:szCs w:val="28"/>
        </w:rPr>
        <w:t xml:space="preserve"> та </w:t>
      </w:r>
      <w:r w:rsidR="000A2A0C">
        <w:rPr>
          <w:sz w:val="28"/>
          <w:szCs w:val="28"/>
        </w:rPr>
        <w:t>03.06</w:t>
      </w:r>
      <w:r w:rsidR="00AC7B75">
        <w:rPr>
          <w:sz w:val="28"/>
          <w:szCs w:val="28"/>
        </w:rPr>
        <w:t>.2021 року</w:t>
      </w:r>
      <w:r w:rsidR="00233C9D" w:rsidRPr="00233C9D">
        <w:rPr>
          <w:sz w:val="28"/>
          <w:szCs w:val="28"/>
        </w:rPr>
        <w:t>,</w:t>
      </w:r>
      <w:r>
        <w:rPr>
          <w:sz w:val="28"/>
          <w:szCs w:val="28"/>
        </w:rPr>
        <w:t xml:space="preserve"> розглянувши заяв</w:t>
      </w:r>
      <w:r w:rsidR="00D63045">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0A2A0C" w:rsidRDefault="000A2A0C" w:rsidP="00D2580D">
      <w:pPr>
        <w:jc w:val="both"/>
        <w:rPr>
          <w:sz w:val="28"/>
          <w:szCs w:val="28"/>
        </w:rPr>
      </w:pPr>
    </w:p>
    <w:p w:rsidR="000A2A0C" w:rsidRDefault="000A2A0C" w:rsidP="000A2A0C">
      <w:pPr>
        <w:pStyle w:val="a8"/>
        <w:tabs>
          <w:tab w:val="left" w:pos="284"/>
        </w:tabs>
        <w:ind w:left="0" w:firstLine="0"/>
        <w:jc w:val="both"/>
        <w:rPr>
          <w:b w:val="0"/>
          <w:sz w:val="28"/>
          <w:szCs w:val="28"/>
        </w:rPr>
      </w:pPr>
      <w:r>
        <w:rPr>
          <w:b w:val="0"/>
          <w:sz w:val="28"/>
          <w:szCs w:val="28"/>
        </w:rPr>
        <w:t xml:space="preserve">    1.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28.05.2021 року, та паспорт прив’язки реєстраційний №10-29/19 щодо розміщення фізичній особі-підприємцю Давиденко Олександру Миколайовичу тимчасової споруди для провадження підприємницької діяльності (кіоск по реалізації насіння) загальною площею 4,4 кв.м. за адресою: м. Ніжин, пл.М.Заньковецької  терміном на 3 роки.</w:t>
      </w:r>
    </w:p>
    <w:p w:rsidR="000A2A0C" w:rsidRDefault="000A2A0C" w:rsidP="000A2A0C">
      <w:pPr>
        <w:pStyle w:val="a8"/>
        <w:tabs>
          <w:tab w:val="left" w:pos="284"/>
        </w:tabs>
        <w:ind w:left="0"/>
        <w:jc w:val="both"/>
        <w:rPr>
          <w:b w:val="0"/>
          <w:sz w:val="28"/>
          <w:szCs w:val="28"/>
        </w:rPr>
      </w:pPr>
      <w:r>
        <w:rPr>
          <w:b w:val="0"/>
          <w:sz w:val="28"/>
          <w:szCs w:val="28"/>
        </w:rPr>
        <w:t xml:space="preserve">      1.1. Фізичній особі-підприємцю Давиденко Олександру Миколайовичу у 3- денний термін з дня прийняття даного рішення укласти з уповноваженим </w:t>
      </w:r>
      <w:r>
        <w:rPr>
          <w:b w:val="0"/>
          <w:sz w:val="28"/>
          <w:szCs w:val="28"/>
        </w:rPr>
        <w:lastRenderedPageBreak/>
        <w:t xml:space="preserve">органом – КП «Оренда комунального майна» договір щодо пайової участі в утриманні об’єкта благоустрою. </w:t>
      </w:r>
    </w:p>
    <w:p w:rsidR="000A2A0C" w:rsidRDefault="000A2A0C" w:rsidP="000A2A0C">
      <w:pPr>
        <w:pStyle w:val="a8"/>
        <w:tabs>
          <w:tab w:val="left" w:pos="284"/>
        </w:tabs>
        <w:ind w:left="0"/>
        <w:jc w:val="both"/>
        <w:rPr>
          <w:b w:val="0"/>
          <w:sz w:val="28"/>
          <w:szCs w:val="28"/>
        </w:rPr>
      </w:pPr>
      <w:r>
        <w:rPr>
          <w:b w:val="0"/>
          <w:sz w:val="28"/>
          <w:szCs w:val="28"/>
        </w:rPr>
        <w:t xml:space="preserve">       У разі не укладання договору п. 1 даного рішення втрачає чинність.</w:t>
      </w:r>
    </w:p>
    <w:p w:rsidR="000A2A0C" w:rsidRDefault="000A2A0C" w:rsidP="000A2A0C">
      <w:pPr>
        <w:pStyle w:val="a8"/>
        <w:tabs>
          <w:tab w:val="left" w:pos="284"/>
        </w:tabs>
        <w:ind w:left="0"/>
        <w:jc w:val="both"/>
        <w:rPr>
          <w:b w:val="0"/>
          <w:sz w:val="28"/>
          <w:szCs w:val="28"/>
        </w:rPr>
      </w:pPr>
    </w:p>
    <w:p w:rsidR="000A2A0C" w:rsidRDefault="000A2A0C" w:rsidP="000A2A0C">
      <w:pPr>
        <w:pStyle w:val="a8"/>
        <w:tabs>
          <w:tab w:val="num" w:pos="-76"/>
          <w:tab w:val="left" w:pos="284"/>
        </w:tabs>
        <w:ind w:left="0" w:firstLine="0"/>
        <w:jc w:val="both"/>
        <w:rPr>
          <w:b w:val="0"/>
          <w:sz w:val="28"/>
          <w:szCs w:val="28"/>
        </w:rPr>
      </w:pPr>
      <w:r>
        <w:rPr>
          <w:b w:val="0"/>
          <w:sz w:val="28"/>
          <w:szCs w:val="28"/>
        </w:rPr>
        <w:t xml:space="preserve">    2.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04.06.2021 року та розірвати достроково за угодою сторін договір щодо пайової участі в утримання об’єкта благоустрою № 78 від 09.04.2021 року укладений з фізичною особою-підприємцем Савіновою Тетяною Олексіївною на розміщення тимчасової споруди для провадження підприємницької діяльності (виносна торгівля квітами) загальною площею 2,2 кв.м. за адресою: м. Ніжин, вул. Московська, біля павільйону, який розміщений поряд з буд. 54а/1 у зв’язку з заявою ФОП Савінової Тетяни Олексіївни.</w:t>
      </w:r>
    </w:p>
    <w:p w:rsidR="000A2A0C" w:rsidRDefault="000A2A0C" w:rsidP="000A2A0C">
      <w:pPr>
        <w:pStyle w:val="a8"/>
        <w:tabs>
          <w:tab w:val="left" w:pos="284"/>
        </w:tabs>
        <w:ind w:left="0" w:firstLine="0"/>
        <w:jc w:val="both"/>
        <w:rPr>
          <w:b w:val="0"/>
          <w:sz w:val="28"/>
          <w:szCs w:val="28"/>
        </w:rPr>
      </w:pPr>
      <w:r>
        <w:rPr>
          <w:b w:val="0"/>
          <w:sz w:val="28"/>
          <w:szCs w:val="28"/>
        </w:rPr>
        <w:t xml:space="preserve">     2.1. Фізичній особі-підприємцю Савіновій Тетяні Олексіївні у 3-денний термін з дня прийняття даного рішення підписати з уповноваженим органом – КП «Оренда комунального майна» додаткову угоду на розірвання договору щодо пайової участі в утриманні об’єкта благоустрою. </w:t>
      </w:r>
    </w:p>
    <w:p w:rsidR="000A2A0C" w:rsidRDefault="000A2A0C" w:rsidP="000A2A0C">
      <w:pPr>
        <w:jc w:val="both"/>
        <w:rPr>
          <w:sz w:val="28"/>
          <w:szCs w:val="28"/>
        </w:rPr>
      </w:pPr>
      <w:r>
        <w:rPr>
          <w:sz w:val="28"/>
          <w:szCs w:val="28"/>
        </w:rPr>
        <w:t xml:space="preserve">     У разі невиконання пункту 2.1. рішення, пункт 2 даного рішення втрачає чинність.</w:t>
      </w:r>
    </w:p>
    <w:p w:rsidR="000A2A0C" w:rsidRDefault="000A2A0C" w:rsidP="000A2A0C">
      <w:pPr>
        <w:jc w:val="both"/>
        <w:rPr>
          <w:sz w:val="28"/>
          <w:szCs w:val="28"/>
        </w:rPr>
      </w:pPr>
    </w:p>
    <w:p w:rsidR="00A608CA" w:rsidRDefault="00F27CA5" w:rsidP="00D874C3">
      <w:pPr>
        <w:pStyle w:val="a8"/>
        <w:tabs>
          <w:tab w:val="left" w:pos="284"/>
        </w:tabs>
        <w:ind w:left="0" w:firstLine="0"/>
        <w:jc w:val="both"/>
        <w:rPr>
          <w:b w:val="0"/>
          <w:sz w:val="28"/>
          <w:szCs w:val="28"/>
        </w:rPr>
      </w:pPr>
      <w:r>
        <w:rPr>
          <w:b w:val="0"/>
          <w:sz w:val="28"/>
          <w:szCs w:val="28"/>
        </w:rPr>
        <w:t xml:space="preserve">     </w:t>
      </w:r>
      <w:r w:rsidR="000A2A0C">
        <w:rPr>
          <w:b w:val="0"/>
          <w:sz w:val="28"/>
          <w:szCs w:val="28"/>
        </w:rPr>
        <w:t>3</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0A2A0C">
        <w:rPr>
          <w:b w:val="0"/>
          <w:sz w:val="28"/>
          <w:szCs w:val="28"/>
        </w:rPr>
        <w:t>4</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0A2A0C">
        <w:rPr>
          <w:sz w:val="28"/>
          <w:szCs w:val="28"/>
        </w:rPr>
        <w:t>5</w:t>
      </w:r>
      <w:r w:rsidR="00F27CA5">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220E29" w:rsidRPr="002843A4" w:rsidRDefault="00220E29" w:rsidP="00BE1C17">
      <w:pPr>
        <w:jc w:val="both"/>
        <w:rPr>
          <w:b/>
          <w:sz w:val="28"/>
          <w:szCs w:val="28"/>
        </w:rPr>
      </w:pPr>
    </w:p>
    <w:p w:rsidR="0083070D" w:rsidRDefault="0083070D"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F27CA5" w:rsidRDefault="00F27CA5" w:rsidP="00D2580D">
      <w:pPr>
        <w:pStyle w:val="a8"/>
        <w:tabs>
          <w:tab w:val="left" w:pos="0"/>
        </w:tabs>
        <w:ind w:left="0" w:firstLine="0"/>
        <w:jc w:val="both"/>
        <w:rPr>
          <w:b w:val="0"/>
          <w:sz w:val="28"/>
          <w:szCs w:val="28"/>
          <w:lang w:val="ru-RU"/>
        </w:rPr>
      </w:pPr>
    </w:p>
    <w:p w:rsidR="003761FF" w:rsidRDefault="003761FF" w:rsidP="00D2580D">
      <w:pPr>
        <w:pStyle w:val="a8"/>
        <w:tabs>
          <w:tab w:val="left" w:pos="0"/>
        </w:tabs>
        <w:ind w:left="0" w:firstLine="0"/>
        <w:jc w:val="both"/>
        <w:rPr>
          <w:b w:val="0"/>
          <w:sz w:val="28"/>
          <w:szCs w:val="28"/>
          <w:lang w:val="ru-RU"/>
        </w:rPr>
      </w:pPr>
    </w:p>
    <w:p w:rsidR="004A4B37" w:rsidRDefault="00233949" w:rsidP="004A4B37">
      <w:pPr>
        <w:jc w:val="both"/>
        <w:rPr>
          <w:sz w:val="28"/>
          <w:szCs w:val="28"/>
        </w:rPr>
      </w:pPr>
      <w:r>
        <w:rPr>
          <w:sz w:val="28"/>
          <w:szCs w:val="28"/>
        </w:rPr>
        <w:t>Міський голова                                                                  Олександр КОДОЛА</w:t>
      </w: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C7B75" w:rsidRDefault="00AC7B75" w:rsidP="004A4B37">
      <w:pPr>
        <w:jc w:val="both"/>
        <w:rPr>
          <w:sz w:val="28"/>
          <w:szCs w:val="28"/>
        </w:rPr>
      </w:pPr>
    </w:p>
    <w:p w:rsidR="000A2A0C" w:rsidRDefault="000A2A0C" w:rsidP="004A4B37">
      <w:pPr>
        <w:jc w:val="both"/>
        <w:rPr>
          <w:sz w:val="28"/>
          <w:szCs w:val="28"/>
        </w:rPr>
      </w:pPr>
    </w:p>
    <w:p w:rsidR="00AC7B75" w:rsidRDefault="00AC7B75"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A608CA" w:rsidRDefault="00A608CA" w:rsidP="004A4B37">
      <w:pPr>
        <w:jc w:val="both"/>
        <w:rPr>
          <w:sz w:val="28"/>
          <w:szCs w:val="28"/>
        </w:rPr>
      </w:pPr>
    </w:p>
    <w:p w:rsidR="00CC0DE1" w:rsidRDefault="00CC0DE1" w:rsidP="00CC0DE1">
      <w:pPr>
        <w:jc w:val="center"/>
        <w:rPr>
          <w:b/>
          <w:sz w:val="28"/>
          <w:szCs w:val="28"/>
        </w:rPr>
      </w:pPr>
      <w:r>
        <w:rPr>
          <w:b/>
          <w:sz w:val="28"/>
          <w:szCs w:val="28"/>
        </w:rPr>
        <w:lastRenderedPageBreak/>
        <w:t>ПОЯСНЮВАЛЬНА ЗАПИСКА</w:t>
      </w:r>
    </w:p>
    <w:p w:rsidR="00CC0DE1" w:rsidRDefault="00CC0DE1" w:rsidP="00CC0DE1">
      <w:pPr>
        <w:jc w:val="center"/>
        <w:rPr>
          <w:b/>
          <w:sz w:val="28"/>
          <w:szCs w:val="28"/>
        </w:rPr>
      </w:pPr>
    </w:p>
    <w:p w:rsidR="00CC0DE1" w:rsidRDefault="00CC0DE1" w:rsidP="00CC0DE1">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CC0DE1" w:rsidRDefault="00CC0DE1" w:rsidP="00CC0DE1">
      <w:pPr>
        <w:jc w:val="both"/>
        <w:rPr>
          <w:sz w:val="28"/>
          <w:szCs w:val="28"/>
        </w:rPr>
      </w:pPr>
    </w:p>
    <w:p w:rsidR="00CC0DE1" w:rsidRDefault="00CC0DE1" w:rsidP="00CC0DE1">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CC0DE1" w:rsidRDefault="00CC0DE1" w:rsidP="00CC0DE1">
      <w:pPr>
        <w:pStyle w:val="a8"/>
        <w:tabs>
          <w:tab w:val="left" w:pos="720"/>
          <w:tab w:val="left" w:pos="7260"/>
        </w:tabs>
        <w:ind w:left="0" w:firstLine="0"/>
        <w:jc w:val="both"/>
        <w:rPr>
          <w:b w:val="0"/>
          <w:sz w:val="28"/>
          <w:szCs w:val="28"/>
        </w:rPr>
      </w:pPr>
    </w:p>
    <w:p w:rsidR="00CC0DE1" w:rsidRDefault="00CC0DE1" w:rsidP="00CC0DE1">
      <w:pPr>
        <w:numPr>
          <w:ilvl w:val="0"/>
          <w:numId w:val="4"/>
        </w:numPr>
        <w:tabs>
          <w:tab w:val="left" w:pos="720"/>
        </w:tabs>
        <w:ind w:firstLine="0"/>
        <w:jc w:val="both"/>
        <w:rPr>
          <w:b/>
          <w:sz w:val="28"/>
          <w:szCs w:val="28"/>
        </w:rPr>
      </w:pPr>
      <w:r>
        <w:rPr>
          <w:b/>
          <w:sz w:val="28"/>
          <w:szCs w:val="28"/>
        </w:rPr>
        <w:t>Обгрунтування необхідності прийняття акта.</w:t>
      </w:r>
    </w:p>
    <w:p w:rsidR="00CC0DE1" w:rsidRDefault="00CC0DE1" w:rsidP="00CC0DE1">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CC0DE1" w:rsidRDefault="00CC0DE1" w:rsidP="00CC0DE1">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CC0DE1" w:rsidRDefault="00CC0DE1" w:rsidP="00CC0DE1">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CC0DE1" w:rsidRDefault="00CC0DE1" w:rsidP="00CC0DE1">
      <w:pPr>
        <w:tabs>
          <w:tab w:val="left" w:pos="720"/>
        </w:tabs>
        <w:jc w:val="both"/>
        <w:rPr>
          <w:sz w:val="28"/>
          <w:szCs w:val="28"/>
        </w:rPr>
      </w:pPr>
    </w:p>
    <w:p w:rsidR="00CC0DE1" w:rsidRDefault="00CC0DE1" w:rsidP="00CC0DE1">
      <w:pPr>
        <w:numPr>
          <w:ilvl w:val="0"/>
          <w:numId w:val="4"/>
        </w:numPr>
        <w:tabs>
          <w:tab w:val="left" w:pos="720"/>
        </w:tabs>
        <w:ind w:firstLine="0"/>
        <w:jc w:val="both"/>
        <w:rPr>
          <w:b/>
          <w:sz w:val="28"/>
          <w:szCs w:val="28"/>
        </w:rPr>
      </w:pPr>
      <w:r>
        <w:rPr>
          <w:b/>
          <w:sz w:val="28"/>
          <w:szCs w:val="28"/>
        </w:rPr>
        <w:t>Загальна характеристика і основні положення проекту.</w:t>
      </w:r>
    </w:p>
    <w:p w:rsidR="00CC0DE1" w:rsidRDefault="00CC0DE1" w:rsidP="00CC0DE1">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CC0DE1" w:rsidRDefault="00CC0DE1" w:rsidP="00CC0DE1">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CC0DE1" w:rsidRDefault="00CC0DE1" w:rsidP="00CC0DE1">
      <w:pPr>
        <w:tabs>
          <w:tab w:val="left" w:pos="720"/>
        </w:tabs>
        <w:jc w:val="both"/>
        <w:rPr>
          <w:sz w:val="28"/>
          <w:szCs w:val="28"/>
        </w:rPr>
      </w:pPr>
    </w:p>
    <w:p w:rsidR="00CC0DE1" w:rsidRDefault="00CC0DE1" w:rsidP="00CC0DE1">
      <w:pPr>
        <w:numPr>
          <w:ilvl w:val="0"/>
          <w:numId w:val="4"/>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CC0DE1" w:rsidRDefault="00CC0DE1" w:rsidP="00CC0DE1">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CC0DE1" w:rsidRDefault="00CC0DE1" w:rsidP="00CC0DE1">
      <w:pPr>
        <w:tabs>
          <w:tab w:val="left" w:pos="720"/>
        </w:tabs>
        <w:jc w:val="both"/>
        <w:rPr>
          <w:sz w:val="28"/>
          <w:szCs w:val="28"/>
        </w:rPr>
      </w:pPr>
    </w:p>
    <w:p w:rsidR="00CC0DE1" w:rsidRDefault="00CC0DE1" w:rsidP="00CC0DE1">
      <w:pPr>
        <w:numPr>
          <w:ilvl w:val="0"/>
          <w:numId w:val="4"/>
        </w:numPr>
        <w:tabs>
          <w:tab w:val="left" w:pos="720"/>
        </w:tabs>
        <w:ind w:firstLine="0"/>
        <w:jc w:val="center"/>
        <w:rPr>
          <w:b/>
          <w:sz w:val="28"/>
          <w:szCs w:val="28"/>
        </w:rPr>
      </w:pPr>
      <w:r>
        <w:rPr>
          <w:b/>
          <w:sz w:val="28"/>
          <w:szCs w:val="28"/>
        </w:rPr>
        <w:t>Фінансово-економічне обґрунтування.</w:t>
      </w:r>
    </w:p>
    <w:p w:rsidR="00CC0DE1" w:rsidRDefault="00CC0DE1" w:rsidP="00CC0DE1">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rsidR="00CC0DE1" w:rsidRDefault="00CC0DE1" w:rsidP="00CC0DE1">
      <w:pPr>
        <w:tabs>
          <w:tab w:val="left" w:pos="720"/>
        </w:tabs>
        <w:jc w:val="both"/>
        <w:rPr>
          <w:b/>
          <w:sz w:val="28"/>
          <w:szCs w:val="28"/>
        </w:rPr>
      </w:pPr>
    </w:p>
    <w:p w:rsidR="00CC0DE1" w:rsidRDefault="00CC0DE1" w:rsidP="00CC0DE1">
      <w:pPr>
        <w:numPr>
          <w:ilvl w:val="0"/>
          <w:numId w:val="4"/>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CC0DE1" w:rsidRDefault="00CC0DE1" w:rsidP="00CC0DE1">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CC0DE1" w:rsidRDefault="00CC0DE1" w:rsidP="00CC0DE1">
      <w:pPr>
        <w:pStyle w:val="a8"/>
        <w:tabs>
          <w:tab w:val="left" w:pos="284"/>
          <w:tab w:val="left" w:pos="720"/>
        </w:tabs>
        <w:ind w:left="0" w:firstLine="0"/>
        <w:jc w:val="both"/>
        <w:rPr>
          <w:b w:val="0"/>
          <w:sz w:val="28"/>
          <w:szCs w:val="28"/>
        </w:rPr>
      </w:pPr>
      <w:r>
        <w:rPr>
          <w:b w:val="0"/>
          <w:sz w:val="28"/>
          <w:szCs w:val="28"/>
        </w:rPr>
        <w:t xml:space="preserve">    ФОП Давиденку О.М. продовжити договір щодо пайової участі на розміщення тимчасової споруди для провадження підприємницької діяльності відповідно до паспорта прив’язки, виданого відділом архітектури та містобудування виконавчого комітету Ніжинської міської ради та погодженого головним архітектором. Достроково розірвати за угодою сторін договір щодо пайової участі в утриманні об’єкта благоустрою з ФОП Савіновою Т.М.</w:t>
      </w:r>
    </w:p>
    <w:p w:rsidR="00CC0DE1" w:rsidRDefault="00CC0DE1" w:rsidP="00CC0DE1">
      <w:pPr>
        <w:tabs>
          <w:tab w:val="left" w:pos="0"/>
        </w:tabs>
        <w:jc w:val="both"/>
        <w:rPr>
          <w:sz w:val="28"/>
          <w:szCs w:val="28"/>
        </w:rPr>
      </w:pPr>
    </w:p>
    <w:p w:rsidR="00CC0DE1" w:rsidRDefault="00CC0DE1" w:rsidP="00CC0DE1">
      <w:pPr>
        <w:numPr>
          <w:ilvl w:val="0"/>
          <w:numId w:val="4"/>
        </w:numPr>
        <w:tabs>
          <w:tab w:val="left" w:pos="0"/>
        </w:tabs>
        <w:ind w:left="851" w:firstLine="851"/>
        <w:jc w:val="center"/>
        <w:rPr>
          <w:sz w:val="28"/>
          <w:szCs w:val="28"/>
        </w:rPr>
      </w:pPr>
      <w:r>
        <w:rPr>
          <w:b/>
          <w:sz w:val="28"/>
          <w:szCs w:val="28"/>
        </w:rPr>
        <w:t xml:space="preserve"> Інформація, яку містить проект рішення</w:t>
      </w:r>
    </w:p>
    <w:p w:rsidR="00CC0DE1" w:rsidRDefault="00CC0DE1" w:rsidP="00CC0DE1">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CC0DE1" w:rsidRDefault="00CC0DE1" w:rsidP="00CC0DE1">
      <w:pPr>
        <w:tabs>
          <w:tab w:val="left" w:pos="0"/>
        </w:tabs>
        <w:jc w:val="both"/>
        <w:rPr>
          <w:sz w:val="28"/>
          <w:szCs w:val="28"/>
        </w:rPr>
      </w:pPr>
    </w:p>
    <w:p w:rsidR="00CC0DE1" w:rsidRDefault="00CC0DE1" w:rsidP="00CC0DE1">
      <w:pPr>
        <w:numPr>
          <w:ilvl w:val="0"/>
          <w:numId w:val="4"/>
        </w:numPr>
        <w:tabs>
          <w:tab w:val="left" w:pos="720"/>
        </w:tabs>
        <w:ind w:firstLine="0"/>
        <w:jc w:val="center"/>
        <w:rPr>
          <w:sz w:val="28"/>
          <w:szCs w:val="28"/>
        </w:rPr>
      </w:pPr>
      <w:r>
        <w:rPr>
          <w:b/>
          <w:sz w:val="28"/>
          <w:szCs w:val="28"/>
        </w:rPr>
        <w:t>Доповідач</w:t>
      </w:r>
    </w:p>
    <w:p w:rsidR="00CC0DE1" w:rsidRDefault="00CC0DE1" w:rsidP="00CC0DE1">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CC0DE1" w:rsidRDefault="00CC0DE1" w:rsidP="00CC0DE1">
      <w:pPr>
        <w:tabs>
          <w:tab w:val="left" w:pos="720"/>
        </w:tabs>
        <w:jc w:val="both"/>
        <w:rPr>
          <w:sz w:val="28"/>
          <w:szCs w:val="28"/>
        </w:rPr>
      </w:pPr>
    </w:p>
    <w:p w:rsidR="00CC0DE1" w:rsidRDefault="00CC0DE1" w:rsidP="00CC0DE1">
      <w:pPr>
        <w:tabs>
          <w:tab w:val="left" w:pos="720"/>
        </w:tabs>
        <w:jc w:val="both"/>
        <w:rPr>
          <w:sz w:val="28"/>
          <w:szCs w:val="28"/>
        </w:rPr>
      </w:pPr>
    </w:p>
    <w:p w:rsidR="00CC0DE1" w:rsidRDefault="00CC0DE1" w:rsidP="00CC0DE1">
      <w:pPr>
        <w:tabs>
          <w:tab w:val="left" w:pos="720"/>
        </w:tabs>
        <w:jc w:val="both"/>
        <w:rPr>
          <w:sz w:val="28"/>
          <w:szCs w:val="28"/>
        </w:rPr>
      </w:pPr>
    </w:p>
    <w:p w:rsidR="00CC0DE1" w:rsidRDefault="00CC0DE1" w:rsidP="00CC0DE1">
      <w:pPr>
        <w:tabs>
          <w:tab w:val="left" w:pos="720"/>
        </w:tabs>
        <w:jc w:val="both"/>
        <w:rPr>
          <w:sz w:val="28"/>
          <w:szCs w:val="28"/>
        </w:rPr>
      </w:pPr>
    </w:p>
    <w:p w:rsidR="00CC0DE1" w:rsidRDefault="00CC0DE1" w:rsidP="00CC0DE1">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Оксана ШУМЕЙКО</w:t>
      </w:r>
    </w:p>
    <w:p w:rsidR="00233949" w:rsidRDefault="00233949" w:rsidP="00BE1C17">
      <w:pPr>
        <w:jc w:val="both"/>
        <w:rPr>
          <w:sz w:val="28"/>
          <w:szCs w:val="28"/>
        </w:rPr>
      </w:pPr>
      <w:bookmarkStart w:id="0" w:name="_GoBack"/>
      <w:bookmarkEnd w:id="0"/>
    </w:p>
    <w:sectPr w:rsidR="00233949"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E3" w:rsidRDefault="00F70FE3" w:rsidP="007F6D3D">
      <w:r>
        <w:separator/>
      </w:r>
    </w:p>
  </w:endnote>
  <w:endnote w:type="continuationSeparator" w:id="0">
    <w:p w:rsidR="00F70FE3" w:rsidRDefault="00F70FE3"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E3" w:rsidRDefault="00F70FE3" w:rsidP="007F6D3D">
      <w:r>
        <w:separator/>
      </w:r>
    </w:p>
  </w:footnote>
  <w:footnote w:type="continuationSeparator" w:id="0">
    <w:p w:rsidR="00F70FE3" w:rsidRDefault="00F70FE3"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3C78"/>
    <w:rsid w:val="0004426D"/>
    <w:rsid w:val="00054C38"/>
    <w:rsid w:val="0005715B"/>
    <w:rsid w:val="0006010E"/>
    <w:rsid w:val="000674EA"/>
    <w:rsid w:val="0007289A"/>
    <w:rsid w:val="00096823"/>
    <w:rsid w:val="000A2A0C"/>
    <w:rsid w:val="000A6847"/>
    <w:rsid w:val="000A7F71"/>
    <w:rsid w:val="000B0063"/>
    <w:rsid w:val="000B0433"/>
    <w:rsid w:val="000B18E2"/>
    <w:rsid w:val="000B5394"/>
    <w:rsid w:val="000C261E"/>
    <w:rsid w:val="000C2B52"/>
    <w:rsid w:val="000C596D"/>
    <w:rsid w:val="000C5AD8"/>
    <w:rsid w:val="000D4183"/>
    <w:rsid w:val="000E1135"/>
    <w:rsid w:val="000E5C34"/>
    <w:rsid w:val="00100A37"/>
    <w:rsid w:val="00103C16"/>
    <w:rsid w:val="00110C9B"/>
    <w:rsid w:val="0011682B"/>
    <w:rsid w:val="00123C1D"/>
    <w:rsid w:val="001251B9"/>
    <w:rsid w:val="001301C9"/>
    <w:rsid w:val="00135AB2"/>
    <w:rsid w:val="00153EB7"/>
    <w:rsid w:val="00157F76"/>
    <w:rsid w:val="0016586F"/>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2FE9"/>
    <w:rsid w:val="002843A4"/>
    <w:rsid w:val="002A6002"/>
    <w:rsid w:val="002A748D"/>
    <w:rsid w:val="002C0E42"/>
    <w:rsid w:val="002C2892"/>
    <w:rsid w:val="002E30AD"/>
    <w:rsid w:val="002E7E58"/>
    <w:rsid w:val="00311F8F"/>
    <w:rsid w:val="00322AD9"/>
    <w:rsid w:val="00360446"/>
    <w:rsid w:val="00364286"/>
    <w:rsid w:val="003761FF"/>
    <w:rsid w:val="003855AA"/>
    <w:rsid w:val="003C3E94"/>
    <w:rsid w:val="003C7EE3"/>
    <w:rsid w:val="003D188B"/>
    <w:rsid w:val="003D5CF0"/>
    <w:rsid w:val="003D6D98"/>
    <w:rsid w:val="003E21E5"/>
    <w:rsid w:val="003F7BC4"/>
    <w:rsid w:val="00423B37"/>
    <w:rsid w:val="004303E3"/>
    <w:rsid w:val="00461272"/>
    <w:rsid w:val="004705E8"/>
    <w:rsid w:val="00471872"/>
    <w:rsid w:val="0047314F"/>
    <w:rsid w:val="004838DB"/>
    <w:rsid w:val="004920EC"/>
    <w:rsid w:val="004950E6"/>
    <w:rsid w:val="004A0942"/>
    <w:rsid w:val="004A4B37"/>
    <w:rsid w:val="004A7E59"/>
    <w:rsid w:val="004C2521"/>
    <w:rsid w:val="004D0558"/>
    <w:rsid w:val="004D431D"/>
    <w:rsid w:val="004D67EB"/>
    <w:rsid w:val="004E0D99"/>
    <w:rsid w:val="004E527D"/>
    <w:rsid w:val="004F5BC8"/>
    <w:rsid w:val="0050246F"/>
    <w:rsid w:val="00507F7A"/>
    <w:rsid w:val="00514708"/>
    <w:rsid w:val="00523813"/>
    <w:rsid w:val="005308F9"/>
    <w:rsid w:val="005329C9"/>
    <w:rsid w:val="005402A5"/>
    <w:rsid w:val="005413BA"/>
    <w:rsid w:val="00541D2C"/>
    <w:rsid w:val="00545003"/>
    <w:rsid w:val="0054694E"/>
    <w:rsid w:val="005616F9"/>
    <w:rsid w:val="005750A4"/>
    <w:rsid w:val="00587BDA"/>
    <w:rsid w:val="00592940"/>
    <w:rsid w:val="005C1E94"/>
    <w:rsid w:val="005C4511"/>
    <w:rsid w:val="005E5D67"/>
    <w:rsid w:val="005F193D"/>
    <w:rsid w:val="00605488"/>
    <w:rsid w:val="00605877"/>
    <w:rsid w:val="00612800"/>
    <w:rsid w:val="00613324"/>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09AB"/>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72014"/>
    <w:rsid w:val="0099235F"/>
    <w:rsid w:val="0099325B"/>
    <w:rsid w:val="00997069"/>
    <w:rsid w:val="009971E6"/>
    <w:rsid w:val="009A538B"/>
    <w:rsid w:val="009A6F92"/>
    <w:rsid w:val="009B101F"/>
    <w:rsid w:val="009B1987"/>
    <w:rsid w:val="009B77C9"/>
    <w:rsid w:val="009C1B06"/>
    <w:rsid w:val="009E4366"/>
    <w:rsid w:val="00A15F44"/>
    <w:rsid w:val="00A369E9"/>
    <w:rsid w:val="00A43015"/>
    <w:rsid w:val="00A438ED"/>
    <w:rsid w:val="00A45FE6"/>
    <w:rsid w:val="00A5537C"/>
    <w:rsid w:val="00A607CB"/>
    <w:rsid w:val="00A608CA"/>
    <w:rsid w:val="00A73589"/>
    <w:rsid w:val="00A75B3E"/>
    <w:rsid w:val="00A845F4"/>
    <w:rsid w:val="00A96A8F"/>
    <w:rsid w:val="00AA27A9"/>
    <w:rsid w:val="00AA3D62"/>
    <w:rsid w:val="00AB5BEB"/>
    <w:rsid w:val="00AB6D83"/>
    <w:rsid w:val="00AB724C"/>
    <w:rsid w:val="00AC7B75"/>
    <w:rsid w:val="00AD316A"/>
    <w:rsid w:val="00AF02E4"/>
    <w:rsid w:val="00AF0D59"/>
    <w:rsid w:val="00AF473E"/>
    <w:rsid w:val="00B00B43"/>
    <w:rsid w:val="00B16216"/>
    <w:rsid w:val="00B17820"/>
    <w:rsid w:val="00B33ACA"/>
    <w:rsid w:val="00B47830"/>
    <w:rsid w:val="00B759CD"/>
    <w:rsid w:val="00B947AF"/>
    <w:rsid w:val="00B960DB"/>
    <w:rsid w:val="00B96582"/>
    <w:rsid w:val="00BA3BA4"/>
    <w:rsid w:val="00BA7C23"/>
    <w:rsid w:val="00BA7CBE"/>
    <w:rsid w:val="00BB1017"/>
    <w:rsid w:val="00BB2504"/>
    <w:rsid w:val="00BC0F45"/>
    <w:rsid w:val="00BC6B85"/>
    <w:rsid w:val="00BE1C17"/>
    <w:rsid w:val="00BE2572"/>
    <w:rsid w:val="00C10ED9"/>
    <w:rsid w:val="00C17029"/>
    <w:rsid w:val="00C177C4"/>
    <w:rsid w:val="00C26BA3"/>
    <w:rsid w:val="00C27E39"/>
    <w:rsid w:val="00C46618"/>
    <w:rsid w:val="00C5066C"/>
    <w:rsid w:val="00C57CBB"/>
    <w:rsid w:val="00C61D69"/>
    <w:rsid w:val="00C70D1B"/>
    <w:rsid w:val="00C71491"/>
    <w:rsid w:val="00C72E6C"/>
    <w:rsid w:val="00C9313A"/>
    <w:rsid w:val="00CA35F0"/>
    <w:rsid w:val="00CC041F"/>
    <w:rsid w:val="00CC0DE1"/>
    <w:rsid w:val="00CC67F9"/>
    <w:rsid w:val="00CC69A2"/>
    <w:rsid w:val="00CD2797"/>
    <w:rsid w:val="00CD7695"/>
    <w:rsid w:val="00CE0252"/>
    <w:rsid w:val="00CE39D9"/>
    <w:rsid w:val="00CF0196"/>
    <w:rsid w:val="00CF338C"/>
    <w:rsid w:val="00CF34DD"/>
    <w:rsid w:val="00CF6948"/>
    <w:rsid w:val="00D032F7"/>
    <w:rsid w:val="00D14685"/>
    <w:rsid w:val="00D241A4"/>
    <w:rsid w:val="00D2580D"/>
    <w:rsid w:val="00D3160E"/>
    <w:rsid w:val="00D36D26"/>
    <w:rsid w:val="00D606A6"/>
    <w:rsid w:val="00D62BA9"/>
    <w:rsid w:val="00D63045"/>
    <w:rsid w:val="00D70DC0"/>
    <w:rsid w:val="00D75BD7"/>
    <w:rsid w:val="00D873F8"/>
    <w:rsid w:val="00D874C3"/>
    <w:rsid w:val="00D90BF4"/>
    <w:rsid w:val="00D92F2A"/>
    <w:rsid w:val="00D94707"/>
    <w:rsid w:val="00DA43F8"/>
    <w:rsid w:val="00DA7692"/>
    <w:rsid w:val="00DC1B83"/>
    <w:rsid w:val="00DD4840"/>
    <w:rsid w:val="00DE3524"/>
    <w:rsid w:val="00DF54A8"/>
    <w:rsid w:val="00E0621E"/>
    <w:rsid w:val="00E14496"/>
    <w:rsid w:val="00E21754"/>
    <w:rsid w:val="00E244FB"/>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27A61"/>
    <w:rsid w:val="00F27CA5"/>
    <w:rsid w:val="00F337D5"/>
    <w:rsid w:val="00F46E5F"/>
    <w:rsid w:val="00F501F3"/>
    <w:rsid w:val="00F50D48"/>
    <w:rsid w:val="00F5252B"/>
    <w:rsid w:val="00F54745"/>
    <w:rsid w:val="00F55562"/>
    <w:rsid w:val="00F5703A"/>
    <w:rsid w:val="00F5748A"/>
    <w:rsid w:val="00F62417"/>
    <w:rsid w:val="00F67948"/>
    <w:rsid w:val="00F70FE3"/>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860778377">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070418509">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9C59-B389-4E96-BA65-2B91E22C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2021-06-07T11:43:00Z</cp:lastPrinted>
  <dcterms:created xsi:type="dcterms:W3CDTF">2021-06-07T11:51:00Z</dcterms:created>
  <dcterms:modified xsi:type="dcterms:W3CDTF">2021-06-07T11:51:00Z</dcterms:modified>
</cp:coreProperties>
</file>