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BD" w:rsidRDefault="000E32BD" w:rsidP="000E32BD">
      <w:pPr>
        <w:spacing w:after="0" w:line="240" w:lineRule="auto"/>
        <w:ind w:left="4248" w:firstLine="222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Hlk528332052"/>
    </w:p>
    <w:p w:rsidR="000E32BD" w:rsidRDefault="000E32BD" w:rsidP="000E32BD">
      <w:pPr>
        <w:spacing w:after="0" w:line="240" w:lineRule="auto"/>
        <w:ind w:left="4248" w:firstLine="222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70940DD3" wp14:editId="6EBBD847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</w:p>
    <w:p w:rsidR="000E32BD" w:rsidRDefault="000E32BD" w:rsidP="000E32BD">
      <w:pPr>
        <w:spacing w:after="0" w:line="240" w:lineRule="auto"/>
        <w:ind w:left="4248" w:firstLine="222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0E32BD" w:rsidRDefault="000E32BD" w:rsidP="000E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УКРАЇНА                                </w:t>
      </w:r>
    </w:p>
    <w:p w:rsidR="000E32BD" w:rsidRDefault="000E32BD" w:rsidP="000E32BD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ЧЕРНІГІВСЬКА ОБЛАСТЬ            </w:t>
      </w:r>
    </w:p>
    <w:p w:rsidR="000E32BD" w:rsidRDefault="000E32BD" w:rsidP="000E32BD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0E32BD" w:rsidRDefault="000E32BD" w:rsidP="000E32BD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    76 сесія VII скликання</w:t>
      </w:r>
    </w:p>
    <w:p w:rsidR="000E32BD" w:rsidRDefault="000E32BD" w:rsidP="000E32BD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0E32BD" w:rsidRDefault="000E32BD" w:rsidP="000E32BD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E32BD" w:rsidRDefault="000E32BD" w:rsidP="000E3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03 серпня 2020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№ 41-76/2020</w:t>
      </w:r>
    </w:p>
    <w:p w:rsidR="000E32BD" w:rsidRDefault="000E32BD" w:rsidP="000E32BD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32BD" w:rsidRDefault="000E32BD" w:rsidP="000E32BD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підписання договору на виготовлення</w:t>
      </w:r>
    </w:p>
    <w:p w:rsidR="000E32BD" w:rsidRDefault="000E32BD" w:rsidP="000E32BD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проекту  землеустрою та проведення земельних торгів</w:t>
      </w:r>
    </w:p>
    <w:p w:rsidR="000E32BD" w:rsidRDefault="000E32BD" w:rsidP="000E32BD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32BD" w:rsidRDefault="000E32BD" w:rsidP="000E32BD">
      <w:pPr>
        <w:spacing w:after="0" w:line="240" w:lineRule="auto"/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від 24 листопада 2015 року                       №1-2/2015 (зі змінами), на виконання рішення Ніжинської міської ради                                         № 62-75/2020   від 01.07.2020р. «Про включення в перелік земельних ділянок для продажу права оренди на земельних торгах окремими лотами», рішення Ніжинської міської ради  № 31-75/2020   від  26.06.2020р.  «Про включення в перелік земельних ділянок для продажу права оренди на земельних торгах окремими лотами», рішення Ніжинської міської ради  № 32-75/2020   від  26.06.2020р.  «Про включення в перелік земельних ділянок для продажу права власності на земельних торгах окремими лотами», враховуючи рішення комісії 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правління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та земельних відносин Ніжинської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визначенню постачальника, затверджене протоколом засідання комісії № 10 від 24.07.2020р., міська рада  вирішила:</w:t>
      </w:r>
    </w:p>
    <w:p w:rsidR="000E32BD" w:rsidRDefault="000E32BD" w:rsidP="000E32BD">
      <w:pPr>
        <w:pStyle w:val="a3"/>
        <w:numPr>
          <w:ilvl w:val="0"/>
          <w:numId w:val="1"/>
        </w:numPr>
        <w:tabs>
          <w:tab w:val="left" w:pos="195"/>
        </w:tabs>
        <w:ind w:left="0" w:right="-92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Міському голові міста  Ніжина  Ліннику А.В.:</w:t>
      </w:r>
    </w:p>
    <w:p w:rsidR="000E32BD" w:rsidRDefault="000E32BD" w:rsidP="000E32BD">
      <w:pPr>
        <w:tabs>
          <w:tab w:val="left" w:pos="195"/>
        </w:tabs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 Підписати  договір з державним підприємством «Чернігівський науково-дослідний та проектний інститут землеустрою»  на виготовлення  проекту землеустрою щодо відведення земельної  ділянки 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 експлуатації будівель  і споруд додаткових транспортних послуг та допоміжних операцій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Чернігівська область,  м. Ніжин, вул. </w:t>
      </w:r>
      <w:r>
        <w:rPr>
          <w:rFonts w:ascii="Times New Roman" w:hAnsi="Times New Roman"/>
          <w:sz w:val="28"/>
          <w:szCs w:val="28"/>
          <w:lang w:val="uk-UA"/>
        </w:rPr>
        <w:t>Носівський шлях,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орієнтовною площею 0,6</w:t>
      </w:r>
      <w:r>
        <w:rPr>
          <w:rFonts w:ascii="Times New Roman" w:hAnsi="Times New Roman"/>
          <w:sz w:val="28"/>
          <w:szCs w:val="28"/>
          <w:lang w:val="uk-UA"/>
        </w:rPr>
        <w:t xml:space="preserve">077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 для подальшого продажу права оренди на конкурентних засадах (земельних торгах).</w:t>
      </w:r>
    </w:p>
    <w:p w:rsidR="000E32BD" w:rsidRDefault="000E32BD" w:rsidP="000E32BD">
      <w:pPr>
        <w:tabs>
          <w:tab w:val="left" w:pos="195"/>
        </w:tabs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  Підписати  договір з державним підприємством «Чернігівський науково-дослідний та проектний інститут землеустрою»  на виготовлення проекту землеустрою щодо відведення земельної ділянки та проведення земельних </w:t>
      </w:r>
    </w:p>
    <w:p w:rsidR="000E32BD" w:rsidRDefault="000E32BD" w:rsidP="000E32BD">
      <w:pPr>
        <w:spacing w:after="0" w:line="240" w:lineRule="auto"/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32BD" w:rsidRDefault="000E32BD" w:rsidP="000E32BD">
      <w:pPr>
        <w:spacing w:after="0" w:line="240" w:lineRule="auto"/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торгів,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експлуатації будівель і споруд додаткових транспортних послуг та допоміжних операцій,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Чернігівська область,  м. Ніжин, вул. </w:t>
      </w:r>
      <w:r>
        <w:rPr>
          <w:rFonts w:ascii="Times New Roman" w:hAnsi="Times New Roman"/>
          <w:sz w:val="28"/>
          <w:szCs w:val="28"/>
          <w:lang w:val="uk-UA"/>
        </w:rPr>
        <w:t>Носівський шлях,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орієнтовною площею 0,11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 для подальшого продажу права оренди на конкурентних засадах (земельних торгах).</w:t>
      </w:r>
    </w:p>
    <w:p w:rsidR="000E32BD" w:rsidRDefault="000E32BD" w:rsidP="000E32BD">
      <w:pPr>
        <w:spacing w:after="0" w:line="240" w:lineRule="auto"/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32BD" w:rsidRDefault="000E32BD" w:rsidP="000E32BD">
      <w:pPr>
        <w:tabs>
          <w:tab w:val="left" w:pos="195"/>
        </w:tabs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1.3.   Підписати  договір з державним підприємством «Чернігівський науково-дослідний та проектний інститут землеустрою»  на виготовлення проекту землеустрою щодо відведення земельної ділянки 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проведення земельних торгів, 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 експлуатації основних, підсобних і допоміжних будівель та споруд підприємств переробної, машинобудівної та іншої промисловості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Чернігівська область, м. Ніжин, вул. </w:t>
      </w:r>
      <w:r>
        <w:rPr>
          <w:rFonts w:ascii="Times New Roman" w:hAnsi="Times New Roman"/>
          <w:sz w:val="28"/>
          <w:szCs w:val="28"/>
          <w:lang w:val="uk-UA"/>
        </w:rPr>
        <w:t>Носівський шлях,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орієнтовною площею 0,2</w:t>
      </w:r>
      <w:r>
        <w:rPr>
          <w:rFonts w:ascii="Times New Roman" w:hAnsi="Times New Roman"/>
          <w:sz w:val="28"/>
          <w:szCs w:val="28"/>
          <w:lang w:val="uk-UA"/>
        </w:rPr>
        <w:t xml:space="preserve">749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 для подальшого продажу права оренди на конкурентних засадах (земельних торгах).</w:t>
      </w:r>
    </w:p>
    <w:p w:rsidR="000E32BD" w:rsidRDefault="000E32BD" w:rsidP="000E32BD">
      <w:pPr>
        <w:tabs>
          <w:tab w:val="left" w:pos="195"/>
        </w:tabs>
        <w:ind w:right="-9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1.4.   Підписати  договір з державним підприємством «Чернігівський науково-дослідний та проектний інститут землеустрою»   на виготовлення проекту землеустрою щодо відведення земельної ділянки та проведення земельних торгів, 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Чернігівська область, м. Ніжин, вул. </w:t>
      </w:r>
      <w:r>
        <w:rPr>
          <w:rFonts w:ascii="Times New Roman" w:hAnsi="Times New Roman"/>
          <w:sz w:val="28"/>
          <w:szCs w:val="28"/>
          <w:lang w:val="uk-UA"/>
        </w:rPr>
        <w:t>Незалежності,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орієнтовною площею 0,3026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 для подальшого продажу права  власності на конкурентних засадах (земельних торгах).</w:t>
      </w:r>
    </w:p>
    <w:p w:rsidR="000E32BD" w:rsidRDefault="000E32BD" w:rsidP="000E32BD">
      <w:pPr>
        <w:tabs>
          <w:tab w:val="left" w:pos="0"/>
        </w:tabs>
        <w:spacing w:after="0" w:line="240" w:lineRule="auto"/>
        <w:ind w:right="-9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2.  У</w:t>
      </w:r>
      <w:r>
        <w:rPr>
          <w:rFonts w:ascii="Times New Roman" w:hAnsi="Times New Roman"/>
          <w:sz w:val="28"/>
          <w:szCs w:val="28"/>
          <w:lang w:val="uk-UA"/>
        </w:rPr>
        <w:t>правлінню комунального майна та земельних відносин  Ніжинської міської ради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0E32BD" w:rsidRDefault="000E32BD" w:rsidP="000E32BD">
      <w:pPr>
        <w:tabs>
          <w:tab w:val="left" w:pos="426"/>
        </w:tabs>
        <w:spacing w:after="0" w:line="240" w:lineRule="auto"/>
        <w:ind w:right="-9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Олійника Г.М. та на </w:t>
      </w:r>
      <w:r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  Ніжинської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E32BD" w:rsidRDefault="000E32BD" w:rsidP="000E32BD">
      <w:pPr>
        <w:tabs>
          <w:tab w:val="left" w:pos="0"/>
        </w:tabs>
        <w:spacing w:after="0" w:line="240" w:lineRule="auto"/>
        <w:ind w:right="-92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4.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</w:t>
      </w:r>
    </w:p>
    <w:p w:rsidR="000E32BD" w:rsidRDefault="000E32BD" w:rsidP="000E32BD">
      <w:pPr>
        <w:tabs>
          <w:tab w:val="left" w:pos="0"/>
        </w:tabs>
        <w:spacing w:after="0" w:line="240" w:lineRule="auto"/>
        <w:ind w:left="-426" w:right="-23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32BD" w:rsidRDefault="000E32BD" w:rsidP="000E32BD">
      <w:pPr>
        <w:tabs>
          <w:tab w:val="left" w:pos="0"/>
        </w:tabs>
        <w:spacing w:after="0" w:line="240" w:lineRule="auto"/>
        <w:ind w:left="-426" w:right="-23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32BD" w:rsidRDefault="000E32BD" w:rsidP="000E32BD">
      <w:pPr>
        <w:spacing w:after="0" w:line="240" w:lineRule="auto"/>
        <w:ind w:left="-426" w:right="-234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        А.В. Лінник</w:t>
      </w:r>
    </w:p>
    <w:bookmarkEnd w:id="0"/>
    <w:p w:rsidR="000E32BD" w:rsidRDefault="000E32BD" w:rsidP="000E32BD">
      <w:pPr>
        <w:spacing w:after="0" w:line="240" w:lineRule="auto"/>
        <w:ind w:right="-23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13E5" w:rsidRDefault="003C13E5">
      <w:bookmarkStart w:id="1" w:name="_GoBack"/>
      <w:bookmarkEnd w:id="1"/>
    </w:p>
    <w:sectPr w:rsidR="003C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8D7"/>
    <w:multiLevelType w:val="hybridMultilevel"/>
    <w:tmpl w:val="DE22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BD"/>
    <w:rsid w:val="000E32BD"/>
    <w:rsid w:val="003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1193-F2D3-4C45-ADE2-FE121D76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2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2020-08-05T12:57:00Z</dcterms:created>
  <dcterms:modified xsi:type="dcterms:W3CDTF">2020-08-05T12:59:00Z</dcterms:modified>
</cp:coreProperties>
</file>