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150" w:rsidRPr="004B4150" w:rsidRDefault="004B4150" w:rsidP="004B415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</w:p>
    <w:p w:rsidR="004B4150" w:rsidRPr="004B4150" w:rsidRDefault="004B4150" w:rsidP="004B4150">
      <w:pPr>
        <w:spacing w:after="0" w:line="240" w:lineRule="auto"/>
        <w:ind w:left="7938" w:hanging="765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4150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            </w:t>
      </w:r>
      <w:r w:rsidRPr="004B41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9785F9" wp14:editId="3CFB7F31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B4150" w:rsidRPr="004B4150" w:rsidRDefault="004B4150" w:rsidP="004B4150">
      <w:pPr>
        <w:spacing w:after="0" w:line="240" w:lineRule="auto"/>
        <w:ind w:left="7938" w:hanging="765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4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</w:p>
    <w:p w:rsidR="004B4150" w:rsidRPr="004B4150" w:rsidRDefault="004B4150" w:rsidP="004B415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4150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Pr="004B4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               </w:t>
      </w:r>
    </w:p>
    <w:p w:rsidR="004B4150" w:rsidRPr="004B4150" w:rsidRDefault="004B4150" w:rsidP="004B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4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4B4150" w:rsidRPr="004B4150" w:rsidRDefault="004B4150" w:rsidP="004B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B4150" w:rsidRPr="004B4150" w:rsidRDefault="004B4150" w:rsidP="004B41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4B415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Н І Ж И Н С Ь К А    М І С Ь К А    Р А Д А</w:t>
      </w:r>
    </w:p>
    <w:p w:rsidR="004B4150" w:rsidRPr="004B4150" w:rsidRDefault="004B4150" w:rsidP="004B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B4150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76  сесія </w:t>
      </w:r>
      <w:r w:rsidRPr="004B4150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Pr="004B415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4B4150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4B4150" w:rsidRPr="004B4150" w:rsidRDefault="004B4150" w:rsidP="004B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5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4B415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4B415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4B4150" w:rsidRPr="004B4150" w:rsidRDefault="004B4150" w:rsidP="004B4150">
      <w:pPr>
        <w:tabs>
          <w:tab w:val="center" w:pos="4253"/>
          <w:tab w:val="left" w:pos="8364"/>
        </w:tabs>
        <w:spacing w:after="0" w:line="240" w:lineRule="auto"/>
        <w:ind w:left="-426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150" w:rsidRPr="004B4150" w:rsidRDefault="004B4150" w:rsidP="004B4150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від  03 серпня  2020 року               м. Ніжин                                  №  38-76/2020</w:t>
      </w:r>
    </w:p>
    <w:p w:rsidR="004B4150" w:rsidRPr="004B4150" w:rsidRDefault="004B4150" w:rsidP="004B4150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0"/>
        <w:gridCol w:w="2565"/>
      </w:tblGrid>
      <w:tr w:rsidR="004B4150" w:rsidRPr="004B4150" w:rsidTr="006840DA">
        <w:tc>
          <w:tcPr>
            <w:tcW w:w="6937" w:type="dxa"/>
          </w:tcPr>
          <w:p w:rsidR="004B4150" w:rsidRPr="004B4150" w:rsidRDefault="004B4150" w:rsidP="004B41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41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Pr="004B4150">
              <w:rPr>
                <w:rFonts w:ascii="Conv_Rubik-Regular" w:eastAsia="Arial Unicode MS" w:hAnsi="Conv_Rubik-Regular" w:cs="Times New Roman"/>
                <w:bCs/>
                <w:sz w:val="28"/>
                <w:szCs w:val="28"/>
                <w:shd w:val="clear" w:color="auto" w:fill="FDFDFD"/>
                <w:lang w:val="uk-UA" w:eastAsia="ru-RU"/>
              </w:rPr>
              <w:t>надання  дозволу  на</w:t>
            </w:r>
            <w:r w:rsidRPr="004B4150">
              <w:rPr>
                <w:rFonts w:ascii="Conv_Rubik-Regular" w:eastAsia="Arial Unicode MS" w:hAnsi="Conv_Rubik-Regular" w:cs="Times New Roman"/>
                <w:b/>
                <w:bCs/>
                <w:sz w:val="28"/>
                <w:szCs w:val="28"/>
                <w:shd w:val="clear" w:color="auto" w:fill="FDFDFD"/>
                <w:lang w:val="uk-UA" w:eastAsia="ru-RU"/>
              </w:rPr>
              <w:t xml:space="preserve"> </w:t>
            </w:r>
            <w:r w:rsidRPr="004B41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технічної   документації  щодо поділу земельної ділянки,</w:t>
            </w:r>
          </w:p>
          <w:p w:rsidR="004B4150" w:rsidRPr="004B4150" w:rsidRDefault="004B4150" w:rsidP="004B41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41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Pr="004B4150">
              <w:rPr>
                <w:rFonts w:ascii="Conv_Rubik-Regular" w:eastAsia="Arial Unicode MS" w:hAnsi="Conv_Rubik-Regular" w:cs="Times New Roman"/>
                <w:bCs/>
                <w:sz w:val="28"/>
                <w:szCs w:val="28"/>
                <w:shd w:val="clear" w:color="auto" w:fill="FDFDFD"/>
                <w:lang w:val="uk-UA" w:eastAsia="ru-RU"/>
              </w:rPr>
              <w:t xml:space="preserve">надання  дозволу  </w:t>
            </w:r>
            <w:r w:rsidRPr="004B41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виготовлення технічної документації із землеустрою  </w:t>
            </w:r>
          </w:p>
          <w:p w:rsidR="004B4150" w:rsidRPr="004B4150" w:rsidRDefault="004B4150" w:rsidP="004B41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634" w:type="dxa"/>
          </w:tcPr>
          <w:p w:rsidR="004B4150" w:rsidRPr="004B4150" w:rsidRDefault="004B4150" w:rsidP="004B4150">
            <w:pPr>
              <w:spacing w:after="0" w:line="240" w:lineRule="auto"/>
              <w:ind w:left="-426" w:right="-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B4150" w:rsidRPr="004B4150" w:rsidRDefault="004B4150" w:rsidP="004B4150">
      <w:pPr>
        <w:tabs>
          <w:tab w:val="left" w:pos="6510"/>
        </w:tabs>
        <w:spacing w:after="0" w:line="240" w:lineRule="auto"/>
        <w:ind w:left="-426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28059057"/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статей 25, 26, 42, 59, 73 Закону України “Про місцеве самоврядування в Україні”,  Земельного кодексу України,  </w:t>
      </w:r>
      <w:proofErr w:type="spellStart"/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</w:t>
      </w:r>
      <w:proofErr w:type="spellEnd"/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Ніжинської міської ради Чернігівської області, затвердженого рішенням Ніжинської міської ради Чернігівської області від 24 листопада 2015 року   №1-2/2015 (із змінами), </w:t>
      </w:r>
      <w:bookmarkEnd w:id="0"/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«Про затвердження Порядку оформлення земельної ділянки для будівництва окремого вхідного вузла на першому поверсі житлового багатоквартирного будинку» від 29 квітня 2020 р. № 28-72/2020, враховуючи заяви Кичка Б.О. від 08.07.2020р., </w:t>
      </w:r>
      <w:proofErr w:type="spellStart"/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Мамедової</w:t>
      </w:r>
      <w:proofErr w:type="spellEnd"/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Л.О. від 03.07.2020р.,  Дубовик В.Д. від 08.07.2020р., міська рада вирішила:</w:t>
      </w:r>
    </w:p>
    <w:p w:rsidR="004B4150" w:rsidRPr="004B4150" w:rsidRDefault="004B4150" w:rsidP="004B4150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Надати дозвіл управлінню комунального майна та земельних відносин  Ніжинської міської ради на виготовлення технічної документації із землеустрою  щодо поділу земельної ділянки Ніжинської міської ради загальною площею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 </w:t>
      </w:r>
      <w:r w:rsidRPr="004B4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0,3347 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га,  кадастровий номер </w:t>
      </w:r>
      <w:r w:rsidRPr="004B4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7410400000:04:002:0198, шляхом виокремлення земельної ділянки  для будівництва окремого вхідного вузла на першому поверсі до квартири № 36 по вул.</w:t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Покровській,</w:t>
      </w:r>
      <w:r w:rsidRPr="004B4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16  в м. Ніжині, для будівництва та обслуговування багатоквартирного житлового будинку,  яка знаходиться  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за </w:t>
      </w:r>
      <w:proofErr w:type="spellStart"/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>адресою</w:t>
      </w:r>
      <w:proofErr w:type="spellEnd"/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: Чернігівська </w:t>
      </w:r>
      <w:r w:rsidRPr="004B4150">
        <w:rPr>
          <w:rFonts w:ascii="Conv_Rubik-Regular" w:eastAsia="Times New Roman" w:hAnsi="Conv_Rubik-Regular" w:cs="Times New Roman" w:hint="eastAsia"/>
          <w:sz w:val="28"/>
          <w:szCs w:val="28"/>
          <w:shd w:val="clear" w:color="auto" w:fill="FDFDFD"/>
          <w:lang w:val="uk-UA" w:eastAsia="ru-RU"/>
        </w:rPr>
        <w:t>обл.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, </w:t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  вул. Покровська,</w:t>
      </w:r>
      <w:r w:rsidRPr="004B4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16,  на дві окремі земельні ділянки:</w:t>
      </w:r>
    </w:p>
    <w:p w:rsidR="004B4150" w:rsidRPr="004B4150" w:rsidRDefault="004B4150" w:rsidP="004B4150">
      <w:pPr>
        <w:tabs>
          <w:tab w:val="left" w:pos="6510"/>
        </w:tabs>
        <w:spacing w:after="0" w:line="240" w:lineRule="auto"/>
        <w:ind w:left="-426" w:right="-284" w:firstLine="568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 w:rsidRPr="004B4150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-   земельна ділянка площею 0,3337 га, за адресою:  вул. Покровська, 16,                      м. Ніжин; </w:t>
      </w:r>
    </w:p>
    <w:p w:rsidR="004B4150" w:rsidRPr="004B4150" w:rsidRDefault="004B4150" w:rsidP="004B4150">
      <w:pPr>
        <w:tabs>
          <w:tab w:val="left" w:pos="6510"/>
        </w:tabs>
        <w:spacing w:after="0" w:line="240" w:lineRule="auto"/>
        <w:ind w:left="-426" w:right="-284" w:firstLine="568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 w:rsidRPr="004B4150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-     земельна ділянка   площею  0,0010  га,  за  адресою:  вул. Покровська, 16,       м. Ніжин.</w:t>
      </w:r>
    </w:p>
    <w:p w:rsidR="004B4150" w:rsidRPr="004B4150" w:rsidRDefault="004B4150" w:rsidP="004B4150">
      <w:pPr>
        <w:tabs>
          <w:tab w:val="left" w:pos="6510"/>
        </w:tabs>
        <w:spacing w:after="0" w:line="240" w:lineRule="auto"/>
        <w:ind w:left="-426" w:right="-284" w:firstLine="568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 w:rsidRPr="004B4150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1.2.  Укласти </w:t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трьохсторонній договір  на виготовлення технічної документації  із землеустрою  щодо поділу земельної ділянки Ніжинської міської ради, загальною площею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 </w:t>
      </w:r>
      <w:r w:rsidRPr="004B4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0,3347 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га,  кадастровий номер </w:t>
      </w:r>
      <w:r w:rsidRPr="004B4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7410400000:04:002:0198</w:t>
      </w:r>
      <w:r w:rsidRPr="004B4150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,  для будівництва та обслуговування багатоквартирного житлового будинку,  яка знаходиться  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за </w:t>
      </w:r>
      <w:proofErr w:type="spellStart"/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lastRenderedPageBreak/>
        <w:t>адресою</w:t>
      </w:r>
      <w:proofErr w:type="spellEnd"/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:  Чернігівська </w:t>
      </w:r>
      <w:r w:rsidRPr="004B4150">
        <w:rPr>
          <w:rFonts w:ascii="Conv_Rubik-Regular" w:eastAsia="Times New Roman" w:hAnsi="Conv_Rubik-Regular" w:cs="Times New Roman" w:hint="eastAsia"/>
          <w:sz w:val="28"/>
          <w:szCs w:val="28"/>
          <w:shd w:val="clear" w:color="auto" w:fill="FDFDFD"/>
          <w:lang w:val="uk-UA" w:eastAsia="ru-RU"/>
        </w:rPr>
        <w:t>обл.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, </w:t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  вул. Покровська,</w:t>
      </w:r>
      <w:r w:rsidRPr="004B4150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16,  відповідно до заяви заявника. </w:t>
      </w:r>
    </w:p>
    <w:p w:rsidR="004B4150" w:rsidRPr="004B4150" w:rsidRDefault="004B4150" w:rsidP="004B4150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 Надати дозвіл управлінню комунального майна та земельних відносин  Ніжинської міської ради на виготовлення технічної документації із землеустрою  щодо поділу земельної ділянки Ніжинської міської ради  загальною площею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 </w:t>
      </w:r>
      <w:r w:rsidRPr="004B4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0,2448  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га,  кадастровий номер </w:t>
      </w:r>
      <w:r w:rsidRPr="004B4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7410400000:04:022:0311, шляхом виокремлення земельної </w:t>
      </w:r>
    </w:p>
    <w:p w:rsidR="004B4150" w:rsidRPr="004B4150" w:rsidRDefault="004B4150" w:rsidP="004B4150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4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ділянки  для будівництва окремого вхідного вузла на першому поверсі до квартири № 24 по вул.</w:t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Шевченка,</w:t>
      </w:r>
      <w:r w:rsidRPr="004B4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92 А  в  м. Ніжині, для будівництва та обслуговування багатоквартирного житлового будинку,  яка знаходиться  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за </w:t>
      </w:r>
      <w:proofErr w:type="spellStart"/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>адресою</w:t>
      </w:r>
      <w:proofErr w:type="spellEnd"/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: Чернігівська </w:t>
      </w:r>
      <w:r w:rsidRPr="004B4150">
        <w:rPr>
          <w:rFonts w:ascii="Conv_Rubik-Regular" w:eastAsia="Times New Roman" w:hAnsi="Conv_Rubik-Regular" w:cs="Times New Roman" w:hint="eastAsia"/>
          <w:sz w:val="28"/>
          <w:szCs w:val="28"/>
          <w:shd w:val="clear" w:color="auto" w:fill="FDFDFD"/>
          <w:lang w:val="uk-UA" w:eastAsia="ru-RU"/>
        </w:rPr>
        <w:t>обл.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, </w:t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  вул. Шевченка,</w:t>
      </w:r>
      <w:r w:rsidRPr="004B4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92 А,  на дві окремі земельні ділянки:</w:t>
      </w:r>
    </w:p>
    <w:p w:rsidR="004B4150" w:rsidRPr="004B4150" w:rsidRDefault="004B4150" w:rsidP="004B4150">
      <w:pPr>
        <w:tabs>
          <w:tab w:val="left" w:pos="6510"/>
        </w:tabs>
        <w:spacing w:after="0" w:line="240" w:lineRule="auto"/>
        <w:ind w:left="-426" w:right="-284" w:firstLine="568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 w:rsidRPr="004B4150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-   земельна ділянка площею 0,2441 га, за адресою:  вул. </w:t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Шевченка,</w:t>
      </w:r>
      <w:r w:rsidRPr="004B4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92 А</w:t>
      </w:r>
      <w:r w:rsidRPr="004B4150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,                      м. Ніжин; </w:t>
      </w:r>
    </w:p>
    <w:p w:rsidR="004B4150" w:rsidRPr="004B4150" w:rsidRDefault="004B4150" w:rsidP="004B4150">
      <w:pPr>
        <w:tabs>
          <w:tab w:val="left" w:pos="6510"/>
        </w:tabs>
        <w:spacing w:after="0" w:line="240" w:lineRule="auto"/>
        <w:ind w:left="-426" w:right="-284" w:firstLine="568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 w:rsidRPr="004B4150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-     земельна ділянка   площею  0,0007  га,  за  адресою:  вул. </w:t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Шевченка,</w:t>
      </w:r>
      <w:r w:rsidRPr="004B4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92 А</w:t>
      </w:r>
      <w:r w:rsidRPr="004B4150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,       м. Ніжин.</w:t>
      </w:r>
    </w:p>
    <w:p w:rsidR="004B4150" w:rsidRPr="004B4150" w:rsidRDefault="004B4150" w:rsidP="004B4150">
      <w:pPr>
        <w:tabs>
          <w:tab w:val="left" w:pos="6510"/>
        </w:tabs>
        <w:spacing w:after="0" w:line="240" w:lineRule="auto"/>
        <w:ind w:left="-426" w:right="-284" w:firstLine="568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 w:rsidRPr="004B4150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2.1.   Укласти </w:t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трьохсторонній договір  на виготовлення технічної документації  із землеустрою  щодо поділу земельної ділянки Ніжинської міської ради, загальною площею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 </w:t>
      </w:r>
      <w:r w:rsidRPr="004B4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0,2448  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га,  кадастровий номер </w:t>
      </w:r>
      <w:r w:rsidRPr="004B4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7410400000:04:022:0311</w:t>
      </w:r>
      <w:r w:rsidRPr="004B4150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,  для будівництва та обслуговування багатоквартирного житлового будинку,  яка знаходиться  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за </w:t>
      </w:r>
      <w:proofErr w:type="spellStart"/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>адресою</w:t>
      </w:r>
      <w:proofErr w:type="spellEnd"/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:  Чернігівська </w:t>
      </w:r>
      <w:r w:rsidRPr="004B4150">
        <w:rPr>
          <w:rFonts w:ascii="Conv_Rubik-Regular" w:eastAsia="Times New Roman" w:hAnsi="Conv_Rubik-Regular" w:cs="Times New Roman" w:hint="eastAsia"/>
          <w:sz w:val="28"/>
          <w:szCs w:val="28"/>
          <w:shd w:val="clear" w:color="auto" w:fill="FDFDFD"/>
          <w:lang w:val="uk-UA" w:eastAsia="ru-RU"/>
        </w:rPr>
        <w:t>обл.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, </w:t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  вул. Шевченка,</w:t>
      </w:r>
      <w:r w:rsidRPr="004B4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92 А</w:t>
      </w:r>
      <w:r w:rsidRPr="004B4150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,  відповідно до заяви заявника. </w:t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B4150" w:rsidRPr="004B4150" w:rsidRDefault="004B4150" w:rsidP="004B4150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 Надати дозвіл управлінню комунального майна та земельних відносин  Ніжинської міської ради на виготовлення технічної документації із землеустрою  щодо встановлення (відновлення) меж в натурі (на місцевості)  земельної ділянки Ніжинської міської ради, орієнтовною площею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 </w:t>
      </w:r>
      <w:r w:rsidRPr="004B4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0,2453 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га, </w:t>
      </w:r>
      <w:r w:rsidRPr="004B4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будівництва та обслуговування багатоквартирного житлового будинку,  яка знаходиться  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за </w:t>
      </w:r>
      <w:proofErr w:type="spellStart"/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>адресою</w:t>
      </w:r>
      <w:proofErr w:type="spellEnd"/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: Чернігівська </w:t>
      </w:r>
      <w:r w:rsidRPr="004B4150">
        <w:rPr>
          <w:rFonts w:ascii="Conv_Rubik-Regular" w:eastAsia="Times New Roman" w:hAnsi="Conv_Rubik-Regular" w:cs="Times New Roman" w:hint="eastAsia"/>
          <w:sz w:val="28"/>
          <w:szCs w:val="28"/>
          <w:shd w:val="clear" w:color="auto" w:fill="FDFDFD"/>
          <w:lang w:val="uk-UA" w:eastAsia="ru-RU"/>
        </w:rPr>
        <w:t>обл.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, </w:t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  вул. Московська,</w:t>
      </w:r>
      <w:r w:rsidRPr="004B4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15 Б.</w:t>
      </w:r>
    </w:p>
    <w:p w:rsidR="004B4150" w:rsidRPr="004B4150" w:rsidRDefault="004B4150" w:rsidP="004B4150">
      <w:pPr>
        <w:tabs>
          <w:tab w:val="left" w:pos="6510"/>
        </w:tabs>
        <w:spacing w:after="0" w:line="240" w:lineRule="auto"/>
        <w:ind w:left="-426" w:right="-284" w:firstLine="568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 w:rsidRPr="004B4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3.1  </w:t>
      </w:r>
      <w:r w:rsidRPr="004B4150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Укласти </w:t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трьохсторонній договір  на виготовлення технічної документації  із землеустрою  щодо встановлення (відновлення) меж в натурі (на місцевості)   земельної ділянки Ніжинської міської ради, загальною площею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 </w:t>
      </w:r>
      <w:r w:rsidRPr="004B4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0,2453 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га,  </w:t>
      </w:r>
      <w:r w:rsidRPr="004B4150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для будівництва та обслуговування багатоквартирного житлового будинку,  яка знаходиться  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за </w:t>
      </w:r>
      <w:proofErr w:type="spellStart"/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>адресою</w:t>
      </w:r>
      <w:proofErr w:type="spellEnd"/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:  Чернігівська </w:t>
      </w:r>
      <w:r w:rsidRPr="004B4150">
        <w:rPr>
          <w:rFonts w:ascii="Conv_Rubik-Regular" w:eastAsia="Times New Roman" w:hAnsi="Conv_Rubik-Regular" w:cs="Times New Roman" w:hint="eastAsia"/>
          <w:sz w:val="28"/>
          <w:szCs w:val="28"/>
          <w:shd w:val="clear" w:color="auto" w:fill="FDFDFD"/>
          <w:lang w:val="uk-UA" w:eastAsia="ru-RU"/>
        </w:rPr>
        <w:t>обл.</w:t>
      </w:r>
      <w:r w:rsidRPr="004B4150">
        <w:rPr>
          <w:rFonts w:ascii="Conv_Rubik-Regular" w:eastAsia="Times New Roman" w:hAnsi="Conv_Rubik-Regular" w:cs="Times New Roman"/>
          <w:sz w:val="28"/>
          <w:szCs w:val="28"/>
          <w:shd w:val="clear" w:color="auto" w:fill="FDFDFD"/>
          <w:lang w:val="uk-UA" w:eastAsia="ru-RU"/>
        </w:rPr>
        <w:t xml:space="preserve">, </w:t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  вул. Московська,</w:t>
      </w:r>
      <w:r w:rsidRPr="004B4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15 Б</w:t>
      </w:r>
      <w:r w:rsidRPr="004B4150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,  відповідно до заяви заявника. </w:t>
      </w:r>
    </w:p>
    <w:p w:rsidR="004B4150" w:rsidRPr="004B4150" w:rsidRDefault="004B4150" w:rsidP="004B4150">
      <w:pPr>
        <w:tabs>
          <w:tab w:val="left" w:pos="6510"/>
        </w:tabs>
        <w:spacing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Начальнику управління комунального майна та земельних відносин  Ніжинської міської ради  </w:t>
      </w:r>
      <w:proofErr w:type="spellStart"/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  забезпечити оприлюднення даного рішення на сайті протягом п`яти робочих днів після його прийняття.</w:t>
      </w:r>
    </w:p>
    <w:p w:rsidR="004B4150" w:rsidRPr="004B4150" w:rsidRDefault="004B4150" w:rsidP="004B4150">
      <w:pPr>
        <w:tabs>
          <w:tab w:val="left" w:pos="7088"/>
        </w:tabs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5.</w:t>
      </w:r>
      <w:r w:rsidRPr="004B415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першого заступника міського голови</w:t>
      </w:r>
      <w:r w:rsidRPr="004B41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з питань діяльності виконавчих органів ради</w:t>
      </w:r>
      <w:r w:rsidRPr="004B415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управління  комунального майна та земельних відносин  Ніжинської міської ради (</w:t>
      </w:r>
      <w:proofErr w:type="spellStart"/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І.А.).</w:t>
      </w:r>
    </w:p>
    <w:p w:rsidR="004B4150" w:rsidRPr="004B4150" w:rsidRDefault="004B4150" w:rsidP="004B4150">
      <w:pPr>
        <w:tabs>
          <w:tab w:val="left" w:pos="7088"/>
        </w:tabs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6.  Контроль за виконанням даного рішення покласти на</w:t>
      </w:r>
      <w:r w:rsidRPr="004B4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B41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постійну комісію міської ради</w:t>
      </w:r>
      <w:r w:rsidRPr="004B41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земельних відносин, будівництва, архітектури, інвестиційного розвитку міста та децентралізації.</w:t>
      </w:r>
    </w:p>
    <w:p w:rsidR="004B4150" w:rsidRPr="004B4150" w:rsidRDefault="004B4150" w:rsidP="004B4150">
      <w:pPr>
        <w:tabs>
          <w:tab w:val="left" w:pos="195"/>
        </w:tabs>
        <w:spacing w:after="0" w:line="240" w:lineRule="auto"/>
        <w:ind w:left="-426" w:right="-1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4150" w:rsidRPr="004B4150" w:rsidRDefault="004B4150" w:rsidP="004B4150">
      <w:pPr>
        <w:tabs>
          <w:tab w:val="left" w:pos="195"/>
        </w:tabs>
        <w:spacing w:after="0" w:line="240" w:lineRule="auto"/>
        <w:ind w:left="-426" w:right="-1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7EE6" w:rsidRPr="004B4150" w:rsidRDefault="004B4150" w:rsidP="004B4150">
      <w:pPr>
        <w:tabs>
          <w:tab w:val="left" w:pos="195"/>
        </w:tabs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А.В. Лінник</w:t>
      </w:r>
      <w:bookmarkStart w:id="1" w:name="_GoBack"/>
      <w:bookmarkEnd w:id="1"/>
    </w:p>
    <w:sectPr w:rsidR="00FA7EE6" w:rsidRPr="004B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50"/>
    <w:rsid w:val="004B4150"/>
    <w:rsid w:val="00FA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8180"/>
  <w15:chartTrackingRefBased/>
  <w15:docId w15:val="{F0BF70DD-80B0-463B-A10E-3C2E5827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2020-08-05T12:48:00Z</dcterms:created>
  <dcterms:modified xsi:type="dcterms:W3CDTF">2020-08-05T12:50:00Z</dcterms:modified>
</cp:coreProperties>
</file>