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CC" w:rsidRPr="004133E6" w:rsidRDefault="003973CC" w:rsidP="00B508B7">
      <w:pPr>
        <w:jc w:val="both"/>
        <w:rPr>
          <w:b/>
          <w:color w:val="0000FF"/>
          <w:sz w:val="28"/>
          <w:szCs w:val="28"/>
          <w:u w:val="single"/>
          <w:lang w:val="uk-UA"/>
        </w:rPr>
      </w:pPr>
      <w:r w:rsidRPr="004133E6">
        <w:rPr>
          <w:b/>
          <w:color w:val="0000FF"/>
          <w:sz w:val="28"/>
          <w:szCs w:val="28"/>
          <w:u w:val="single"/>
          <w:lang w:val="uk-UA"/>
        </w:rPr>
        <w:t>Комунальне підприємство «Ніжинське управління водопровідно-каналізаційного господарства»</w:t>
      </w:r>
    </w:p>
    <w:p w:rsidR="000E3F4C" w:rsidRPr="004133E6" w:rsidRDefault="00052EFD" w:rsidP="000E3F4C">
      <w:pPr>
        <w:ind w:firstLine="708"/>
        <w:jc w:val="both"/>
        <w:rPr>
          <w:b/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На протязі</w:t>
      </w:r>
      <w:r w:rsidR="00E70793" w:rsidRPr="004133E6">
        <w:rPr>
          <w:sz w:val="28"/>
          <w:szCs w:val="28"/>
          <w:lang w:val="uk-UA"/>
        </w:rPr>
        <w:t xml:space="preserve"> </w:t>
      </w:r>
      <w:r w:rsidRPr="004133E6">
        <w:rPr>
          <w:sz w:val="28"/>
          <w:szCs w:val="28"/>
          <w:lang w:val="uk-UA"/>
        </w:rPr>
        <w:t>2</w:t>
      </w:r>
      <w:r w:rsidR="000E3F4C" w:rsidRPr="004133E6">
        <w:rPr>
          <w:sz w:val="28"/>
          <w:szCs w:val="28"/>
          <w:lang w:val="uk-UA"/>
        </w:rPr>
        <w:t xml:space="preserve"> кварталу 2022 року підприємство «Ніжинське управління водопровідно-каналізаційного господарства» застосовувало тарифи на послуги з централізованого водопостачання та централізованого водовідведення  рішенням виконавчого комітету Ніжинської міської ради №499 від 30грудня 2021 року  </w:t>
      </w:r>
      <w:r w:rsidR="000E3F4C" w:rsidRPr="004133E6">
        <w:rPr>
          <w:b/>
          <w:sz w:val="28"/>
          <w:szCs w:val="28"/>
          <w:lang w:val="uk-UA"/>
        </w:rPr>
        <w:t>централізоване водопостачання -18,67грн/м</w:t>
      </w:r>
      <w:r w:rsidR="000E3F4C" w:rsidRPr="004133E6">
        <w:rPr>
          <w:b/>
          <w:sz w:val="28"/>
          <w:szCs w:val="28"/>
          <w:vertAlign w:val="superscript"/>
          <w:lang w:val="uk-UA"/>
        </w:rPr>
        <w:t>3</w:t>
      </w:r>
      <w:r w:rsidR="000E3F4C" w:rsidRPr="004133E6">
        <w:rPr>
          <w:b/>
          <w:sz w:val="28"/>
          <w:szCs w:val="28"/>
          <w:lang w:val="uk-UA"/>
        </w:rPr>
        <w:t xml:space="preserve">,  </w:t>
      </w:r>
    </w:p>
    <w:p w:rsidR="00656A59" w:rsidRPr="004133E6" w:rsidRDefault="000E3F4C" w:rsidP="00656A59">
      <w:pPr>
        <w:numPr>
          <w:ilvl w:val="0"/>
          <w:numId w:val="8"/>
        </w:numPr>
        <w:ind w:left="644"/>
        <w:jc w:val="both"/>
        <w:rPr>
          <w:b/>
          <w:sz w:val="28"/>
          <w:szCs w:val="28"/>
          <w:lang w:val="uk-UA"/>
        </w:rPr>
      </w:pPr>
      <w:r w:rsidRPr="004133E6">
        <w:rPr>
          <w:b/>
          <w:sz w:val="28"/>
          <w:szCs w:val="28"/>
          <w:lang w:val="uk-UA"/>
        </w:rPr>
        <w:t xml:space="preserve">централізоване водовідведення  -34,48 </w:t>
      </w:r>
      <w:proofErr w:type="spellStart"/>
      <w:r w:rsidRPr="004133E6">
        <w:rPr>
          <w:b/>
          <w:sz w:val="28"/>
          <w:szCs w:val="28"/>
          <w:lang w:val="uk-UA"/>
        </w:rPr>
        <w:t>грн</w:t>
      </w:r>
      <w:proofErr w:type="spellEnd"/>
      <w:r w:rsidRPr="004133E6">
        <w:rPr>
          <w:b/>
          <w:sz w:val="28"/>
          <w:szCs w:val="28"/>
          <w:lang w:val="uk-UA"/>
        </w:rPr>
        <w:t>/м</w:t>
      </w:r>
      <w:r w:rsidRPr="004133E6">
        <w:rPr>
          <w:b/>
          <w:sz w:val="28"/>
          <w:szCs w:val="28"/>
          <w:vertAlign w:val="superscript"/>
          <w:lang w:val="uk-UA"/>
        </w:rPr>
        <w:t>3</w:t>
      </w:r>
      <w:r w:rsidRPr="004133E6">
        <w:rPr>
          <w:b/>
          <w:sz w:val="28"/>
          <w:szCs w:val="28"/>
          <w:lang w:val="uk-UA"/>
        </w:rPr>
        <w:t>.</w:t>
      </w:r>
    </w:p>
    <w:p w:rsidR="00656A59" w:rsidRPr="004133E6" w:rsidRDefault="00656A59" w:rsidP="00656A59">
      <w:pPr>
        <w:ind w:firstLine="567"/>
        <w:jc w:val="both"/>
        <w:rPr>
          <w:b/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Рівень відшкодування середньозваженими діючими тарифами для населення фактичних витрат на виробництво послуг з централізованого постачання за  1 півріччя 2022  року  становить: </w:t>
      </w:r>
    </w:p>
    <w:p w:rsidR="00656A59" w:rsidRPr="004133E6" w:rsidRDefault="00656A59" w:rsidP="00656A5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133E6">
        <w:rPr>
          <w:rFonts w:ascii="Times New Roman" w:hAnsi="Times New Roman"/>
          <w:sz w:val="28"/>
          <w:szCs w:val="28"/>
          <w:lang w:val="uk-UA"/>
        </w:rPr>
        <w:t xml:space="preserve"> по водопостачанню  - 97,6%; - по водовідведенню   93,6%.</w:t>
      </w:r>
    </w:p>
    <w:p w:rsidR="00E779D9" w:rsidRPr="004133E6" w:rsidRDefault="00E779D9" w:rsidP="00E779D9">
      <w:pPr>
        <w:ind w:firstLine="360"/>
        <w:jc w:val="both"/>
        <w:rPr>
          <w:sz w:val="28"/>
          <w:szCs w:val="28"/>
          <w:lang w:val="uk-UA"/>
        </w:rPr>
      </w:pPr>
      <w:r w:rsidRPr="004133E6">
        <w:rPr>
          <w:b/>
          <w:sz w:val="28"/>
          <w:szCs w:val="28"/>
          <w:lang w:val="uk-UA"/>
        </w:rPr>
        <w:t>Формування  дохідної частини  фінансового плану</w:t>
      </w:r>
      <w:r w:rsidRPr="004133E6">
        <w:rPr>
          <w:sz w:val="28"/>
          <w:szCs w:val="28"/>
          <w:lang w:val="uk-UA"/>
        </w:rPr>
        <w:t xml:space="preserve"> </w:t>
      </w:r>
    </w:p>
    <w:p w:rsidR="00E779D9" w:rsidRPr="004133E6" w:rsidRDefault="00E779D9" w:rsidP="00E779D9">
      <w:pPr>
        <w:ind w:firstLine="360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Всього підприємство отримало чистого доходу від реалізації послуг, за перше  півріччя   2022 року,</w:t>
      </w:r>
      <w:r w:rsidR="00F12408" w:rsidRPr="004133E6">
        <w:rPr>
          <w:sz w:val="28"/>
          <w:szCs w:val="28"/>
          <w:lang w:val="uk-UA"/>
        </w:rPr>
        <w:t xml:space="preserve"> 32093</w:t>
      </w:r>
      <w:r w:rsidRPr="004133E6">
        <w:rPr>
          <w:sz w:val="28"/>
          <w:szCs w:val="28"/>
          <w:lang w:val="uk-UA"/>
        </w:rPr>
        <w:t xml:space="preserve"> тис  грн. з них від: </w:t>
      </w:r>
    </w:p>
    <w:p w:rsidR="00E779D9" w:rsidRPr="004133E6" w:rsidRDefault="00E779D9" w:rsidP="00E779D9">
      <w:pPr>
        <w:ind w:firstLine="360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послуг водопостачання </w:t>
      </w:r>
      <w:r w:rsidR="00F014F9" w:rsidRPr="004133E6">
        <w:rPr>
          <w:sz w:val="28"/>
          <w:szCs w:val="28"/>
          <w:lang w:val="uk-UA"/>
        </w:rPr>
        <w:t>–</w:t>
      </w:r>
      <w:r w:rsidRPr="004133E6">
        <w:rPr>
          <w:sz w:val="28"/>
          <w:szCs w:val="28"/>
          <w:lang w:val="uk-UA"/>
        </w:rPr>
        <w:t xml:space="preserve"> </w:t>
      </w:r>
      <w:r w:rsidR="00F014F9" w:rsidRPr="004133E6">
        <w:rPr>
          <w:sz w:val="28"/>
          <w:szCs w:val="28"/>
          <w:lang w:val="uk-UA"/>
        </w:rPr>
        <w:t>14259,3 тис грн. 44,4</w:t>
      </w:r>
      <w:r w:rsidRPr="004133E6">
        <w:rPr>
          <w:sz w:val="28"/>
          <w:szCs w:val="28"/>
          <w:lang w:val="uk-UA"/>
        </w:rPr>
        <w:t>%</w:t>
      </w:r>
    </w:p>
    <w:p w:rsidR="00E779D9" w:rsidRPr="004133E6" w:rsidRDefault="00E779D9" w:rsidP="00E779D9">
      <w:pPr>
        <w:ind w:firstLine="360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</w:t>
      </w:r>
      <w:r w:rsidR="00F014F9" w:rsidRPr="004133E6">
        <w:rPr>
          <w:sz w:val="28"/>
          <w:szCs w:val="28"/>
          <w:lang w:val="uk-UA"/>
        </w:rPr>
        <w:t>послуг водовідведення – 15473,0тис. грн., або 48,2</w:t>
      </w:r>
      <w:r w:rsidRPr="004133E6">
        <w:rPr>
          <w:sz w:val="28"/>
          <w:szCs w:val="28"/>
          <w:lang w:val="uk-UA"/>
        </w:rPr>
        <w:t xml:space="preserve">  % </w:t>
      </w:r>
    </w:p>
    <w:p w:rsidR="00E779D9" w:rsidRPr="004133E6" w:rsidRDefault="00F12408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   </w:t>
      </w:r>
      <w:r w:rsidR="00E779D9" w:rsidRPr="004133E6">
        <w:rPr>
          <w:sz w:val="28"/>
          <w:szCs w:val="28"/>
          <w:lang w:val="uk-UA"/>
        </w:rPr>
        <w:t>-  ін</w:t>
      </w:r>
      <w:r w:rsidR="00F014F9" w:rsidRPr="004133E6">
        <w:rPr>
          <w:sz w:val="28"/>
          <w:szCs w:val="28"/>
          <w:lang w:val="uk-UA"/>
        </w:rPr>
        <w:t xml:space="preserve">ші не ліцензовані послуги –685,0 тис </w:t>
      </w:r>
      <w:proofErr w:type="spellStart"/>
      <w:r w:rsidR="00F014F9" w:rsidRPr="004133E6">
        <w:rPr>
          <w:sz w:val="28"/>
          <w:szCs w:val="28"/>
          <w:lang w:val="uk-UA"/>
        </w:rPr>
        <w:t>грн</w:t>
      </w:r>
      <w:proofErr w:type="spellEnd"/>
      <w:r w:rsidR="00F014F9" w:rsidRPr="004133E6">
        <w:rPr>
          <w:sz w:val="28"/>
          <w:szCs w:val="28"/>
          <w:lang w:val="uk-UA"/>
        </w:rPr>
        <w:t>, або 2,1</w:t>
      </w:r>
      <w:r w:rsidR="00E779D9" w:rsidRPr="004133E6">
        <w:rPr>
          <w:sz w:val="28"/>
          <w:szCs w:val="28"/>
          <w:lang w:val="uk-UA"/>
        </w:rPr>
        <w:t xml:space="preserve"> %,</w:t>
      </w:r>
    </w:p>
    <w:p w:rsidR="00F12408" w:rsidRPr="004133E6" w:rsidRDefault="00F12408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   - абонентська плата-</w:t>
      </w:r>
      <w:r w:rsidR="00F014F9" w:rsidRPr="004133E6">
        <w:rPr>
          <w:sz w:val="28"/>
          <w:szCs w:val="28"/>
          <w:lang w:val="uk-UA"/>
        </w:rPr>
        <w:t xml:space="preserve">1676 тис </w:t>
      </w:r>
      <w:proofErr w:type="spellStart"/>
      <w:r w:rsidR="00F014F9" w:rsidRPr="004133E6">
        <w:rPr>
          <w:sz w:val="28"/>
          <w:szCs w:val="28"/>
          <w:lang w:val="uk-UA"/>
        </w:rPr>
        <w:t>грн</w:t>
      </w:r>
      <w:proofErr w:type="spellEnd"/>
      <w:r w:rsidR="00F014F9" w:rsidRPr="004133E6">
        <w:rPr>
          <w:sz w:val="28"/>
          <w:szCs w:val="28"/>
          <w:lang w:val="uk-UA"/>
        </w:rPr>
        <w:t xml:space="preserve"> , або 5,3%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За другий квартал 2022 року  підприємство  отримало чистого доходу</w:t>
      </w:r>
      <w:r w:rsidR="00F12408" w:rsidRPr="004133E6">
        <w:rPr>
          <w:sz w:val="28"/>
          <w:szCs w:val="28"/>
          <w:lang w:val="uk-UA"/>
        </w:rPr>
        <w:t xml:space="preserve"> 15393,0</w:t>
      </w:r>
      <w:r w:rsidRPr="004133E6">
        <w:rPr>
          <w:sz w:val="28"/>
          <w:szCs w:val="28"/>
          <w:lang w:val="uk-UA"/>
        </w:rPr>
        <w:t xml:space="preserve"> 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 xml:space="preserve"> , </w:t>
      </w:r>
      <w:r w:rsidR="00F12408" w:rsidRPr="004133E6">
        <w:rPr>
          <w:sz w:val="28"/>
          <w:szCs w:val="28"/>
          <w:lang w:val="uk-UA"/>
        </w:rPr>
        <w:t xml:space="preserve"> що менше ніж за планом на 3981,0 тис </w:t>
      </w:r>
      <w:proofErr w:type="spellStart"/>
      <w:r w:rsidR="00F12408" w:rsidRPr="004133E6">
        <w:rPr>
          <w:sz w:val="28"/>
          <w:szCs w:val="28"/>
          <w:lang w:val="uk-UA"/>
        </w:rPr>
        <w:t>грн</w:t>
      </w:r>
      <w:proofErr w:type="spellEnd"/>
      <w:r w:rsidR="00F12408" w:rsidRPr="004133E6">
        <w:rPr>
          <w:sz w:val="28"/>
          <w:szCs w:val="28"/>
          <w:lang w:val="uk-UA"/>
        </w:rPr>
        <w:t xml:space="preserve"> </w:t>
      </w:r>
      <w:r w:rsidRPr="004133E6">
        <w:rPr>
          <w:sz w:val="28"/>
          <w:szCs w:val="28"/>
          <w:lang w:val="uk-UA"/>
        </w:rPr>
        <w:t>.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Інші операційні доходи  становлять </w:t>
      </w:r>
      <w:r w:rsidR="00F014F9" w:rsidRPr="004133E6">
        <w:rPr>
          <w:sz w:val="28"/>
          <w:szCs w:val="28"/>
          <w:lang w:val="uk-UA"/>
        </w:rPr>
        <w:t>71,0</w:t>
      </w:r>
      <w:r w:rsidRPr="004133E6">
        <w:rPr>
          <w:sz w:val="28"/>
          <w:szCs w:val="28"/>
          <w:lang w:val="uk-UA"/>
        </w:rPr>
        <w:t xml:space="preserve">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 xml:space="preserve">, в тому числі:. </w:t>
      </w:r>
    </w:p>
    <w:p w:rsidR="00E779D9" w:rsidRPr="004133E6" w:rsidRDefault="00F014F9" w:rsidP="00E779D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отримані штрафи та пені-54,0</w:t>
      </w:r>
      <w:r w:rsidR="00E779D9" w:rsidRPr="004133E6">
        <w:rPr>
          <w:sz w:val="28"/>
          <w:szCs w:val="28"/>
          <w:lang w:val="uk-UA"/>
        </w:rPr>
        <w:t xml:space="preserve"> тис </w:t>
      </w:r>
      <w:proofErr w:type="spellStart"/>
      <w:r w:rsidR="00E779D9" w:rsidRPr="004133E6">
        <w:rPr>
          <w:sz w:val="28"/>
          <w:szCs w:val="28"/>
          <w:lang w:val="uk-UA"/>
        </w:rPr>
        <w:t>грн</w:t>
      </w:r>
      <w:proofErr w:type="spellEnd"/>
      <w:r w:rsidR="00E779D9" w:rsidRPr="004133E6">
        <w:rPr>
          <w:sz w:val="28"/>
          <w:szCs w:val="28"/>
          <w:lang w:val="uk-UA"/>
        </w:rPr>
        <w:t xml:space="preserve"> </w:t>
      </w:r>
    </w:p>
    <w:p w:rsidR="00E779D9" w:rsidRPr="004133E6" w:rsidRDefault="00E779D9" w:rsidP="00E779D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передані  безкоштовно </w:t>
      </w:r>
      <w:r w:rsidR="00F014F9" w:rsidRPr="004133E6">
        <w:rPr>
          <w:sz w:val="28"/>
          <w:szCs w:val="28"/>
          <w:lang w:val="uk-UA"/>
        </w:rPr>
        <w:t>матеріальні цінності -17</w:t>
      </w:r>
      <w:r w:rsidRPr="004133E6">
        <w:rPr>
          <w:sz w:val="28"/>
          <w:szCs w:val="28"/>
          <w:lang w:val="uk-UA"/>
        </w:rPr>
        <w:t xml:space="preserve"> 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Інші доходи: доход від  нарахованої амортизації від безоплатно од</w:t>
      </w:r>
      <w:r w:rsidR="00F014F9" w:rsidRPr="004133E6">
        <w:rPr>
          <w:sz w:val="28"/>
          <w:szCs w:val="28"/>
          <w:lang w:val="uk-UA"/>
        </w:rPr>
        <w:t>ержаних оборотних активів на 485</w:t>
      </w:r>
      <w:r w:rsidRPr="004133E6">
        <w:rPr>
          <w:sz w:val="28"/>
          <w:szCs w:val="28"/>
          <w:lang w:val="uk-UA"/>
        </w:rPr>
        <w:t xml:space="preserve">,0 </w:t>
      </w:r>
      <w:proofErr w:type="spellStart"/>
      <w:r w:rsidRPr="004133E6">
        <w:rPr>
          <w:sz w:val="28"/>
          <w:szCs w:val="28"/>
          <w:lang w:val="uk-UA"/>
        </w:rPr>
        <w:t>тис.грн</w:t>
      </w:r>
      <w:proofErr w:type="spellEnd"/>
      <w:r w:rsidRPr="004133E6">
        <w:rPr>
          <w:sz w:val="28"/>
          <w:szCs w:val="28"/>
          <w:lang w:val="uk-UA"/>
        </w:rPr>
        <w:t xml:space="preserve"> </w:t>
      </w:r>
    </w:p>
    <w:p w:rsidR="00E779D9" w:rsidRPr="004133E6" w:rsidRDefault="00E779D9" w:rsidP="00E779D9">
      <w:pPr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Всього доходи за перше півріччя становлять </w:t>
      </w:r>
      <w:r w:rsidR="00F014F9" w:rsidRPr="004133E6">
        <w:rPr>
          <w:sz w:val="28"/>
          <w:szCs w:val="28"/>
          <w:lang w:val="uk-UA"/>
        </w:rPr>
        <w:t>32649,0</w:t>
      </w:r>
      <w:r w:rsidRPr="004133E6">
        <w:rPr>
          <w:sz w:val="28"/>
          <w:szCs w:val="28"/>
          <w:lang w:val="uk-UA"/>
        </w:rPr>
        <w:t xml:space="preserve"> 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 xml:space="preserve"> , за 2 квартал 2022 року  склали </w:t>
      </w:r>
      <w:r w:rsidR="00F014F9" w:rsidRPr="004133E6">
        <w:rPr>
          <w:sz w:val="28"/>
          <w:szCs w:val="28"/>
          <w:lang w:val="uk-UA"/>
        </w:rPr>
        <w:t>15628</w:t>
      </w:r>
      <w:r w:rsidRPr="004133E6">
        <w:rPr>
          <w:sz w:val="28"/>
          <w:szCs w:val="28"/>
          <w:lang w:val="uk-UA"/>
        </w:rPr>
        <w:t xml:space="preserve"> 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 xml:space="preserve"> , що </w:t>
      </w:r>
      <w:r w:rsidR="00F014F9" w:rsidRPr="004133E6">
        <w:rPr>
          <w:sz w:val="28"/>
          <w:szCs w:val="28"/>
          <w:lang w:val="uk-UA"/>
        </w:rPr>
        <w:t>менше ніж за планом на 4059,</w:t>
      </w:r>
      <w:r w:rsidRPr="004133E6">
        <w:rPr>
          <w:sz w:val="28"/>
          <w:szCs w:val="28"/>
          <w:lang w:val="uk-UA"/>
        </w:rPr>
        <w:t xml:space="preserve">0 тис грн.. </w:t>
      </w:r>
    </w:p>
    <w:p w:rsidR="00E779D9" w:rsidRPr="004133E6" w:rsidRDefault="00E779D9" w:rsidP="00E779D9">
      <w:pPr>
        <w:rPr>
          <w:sz w:val="28"/>
          <w:szCs w:val="28"/>
          <w:lang w:val="uk-UA"/>
        </w:rPr>
      </w:pPr>
    </w:p>
    <w:p w:rsidR="00E779D9" w:rsidRPr="004133E6" w:rsidRDefault="00E779D9" w:rsidP="00E779D9">
      <w:pPr>
        <w:ind w:right="84"/>
        <w:jc w:val="both"/>
        <w:outlineLvl w:val="0"/>
        <w:rPr>
          <w:b/>
          <w:sz w:val="28"/>
          <w:szCs w:val="28"/>
          <w:lang w:val="uk-UA"/>
        </w:rPr>
      </w:pPr>
      <w:r w:rsidRPr="004133E6">
        <w:rPr>
          <w:b/>
          <w:sz w:val="28"/>
          <w:szCs w:val="28"/>
          <w:lang w:val="uk-UA"/>
        </w:rPr>
        <w:t>Формування  витратної частини  фінансового плану</w:t>
      </w:r>
    </w:p>
    <w:p w:rsidR="00E779D9" w:rsidRPr="004133E6" w:rsidRDefault="00E779D9" w:rsidP="00E779D9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Операційні витрати підприємства</w:t>
      </w:r>
      <w:r w:rsidRPr="004133E6">
        <w:rPr>
          <w:b/>
          <w:sz w:val="28"/>
          <w:szCs w:val="28"/>
          <w:lang w:val="uk-UA"/>
        </w:rPr>
        <w:t xml:space="preserve"> </w:t>
      </w:r>
      <w:r w:rsidRPr="004133E6">
        <w:rPr>
          <w:sz w:val="28"/>
          <w:szCs w:val="28"/>
          <w:lang w:val="uk-UA"/>
        </w:rPr>
        <w:t xml:space="preserve">на виробництво послуг з централізованого водопостачання та водовідведення та інших робіт  за  перше півріччя </w:t>
      </w:r>
      <w:r w:rsidR="004C5780" w:rsidRPr="004133E6">
        <w:rPr>
          <w:sz w:val="28"/>
          <w:szCs w:val="28"/>
          <w:lang w:val="uk-UA"/>
        </w:rPr>
        <w:t>склали 33552</w:t>
      </w:r>
      <w:r w:rsidRPr="004133E6">
        <w:rPr>
          <w:sz w:val="28"/>
          <w:szCs w:val="28"/>
          <w:lang w:val="uk-UA"/>
        </w:rPr>
        <w:t xml:space="preserve">,0 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>, за 2  квартал 2022</w:t>
      </w:r>
      <w:r w:rsidR="004C5780" w:rsidRPr="004133E6">
        <w:rPr>
          <w:sz w:val="28"/>
          <w:szCs w:val="28"/>
          <w:lang w:val="uk-UA"/>
        </w:rPr>
        <w:t xml:space="preserve"> року 17</w:t>
      </w:r>
      <w:r w:rsidR="00DA76D8" w:rsidRPr="004133E6">
        <w:rPr>
          <w:sz w:val="28"/>
          <w:szCs w:val="28"/>
          <w:lang w:val="uk-UA"/>
        </w:rPr>
        <w:t xml:space="preserve">718,0тис </w:t>
      </w:r>
      <w:proofErr w:type="spellStart"/>
      <w:r w:rsidR="00DA76D8" w:rsidRPr="004133E6">
        <w:rPr>
          <w:sz w:val="28"/>
          <w:szCs w:val="28"/>
          <w:lang w:val="uk-UA"/>
        </w:rPr>
        <w:t>грн</w:t>
      </w:r>
      <w:proofErr w:type="spellEnd"/>
      <w:r w:rsidR="00DA76D8" w:rsidRPr="004133E6">
        <w:rPr>
          <w:sz w:val="28"/>
          <w:szCs w:val="28"/>
          <w:lang w:val="uk-UA"/>
        </w:rPr>
        <w:t xml:space="preserve">,, що на 1083,0 тис </w:t>
      </w:r>
      <w:proofErr w:type="spellStart"/>
      <w:r w:rsidR="00DA76D8" w:rsidRPr="004133E6">
        <w:rPr>
          <w:sz w:val="28"/>
          <w:szCs w:val="28"/>
          <w:lang w:val="uk-UA"/>
        </w:rPr>
        <w:t>грн</w:t>
      </w:r>
      <w:proofErr w:type="spellEnd"/>
      <w:r w:rsidR="00DA76D8" w:rsidRPr="004133E6">
        <w:rPr>
          <w:sz w:val="28"/>
          <w:szCs w:val="28"/>
          <w:lang w:val="uk-UA"/>
        </w:rPr>
        <w:t xml:space="preserve"> менше</w:t>
      </w:r>
      <w:r w:rsidR="004C5780" w:rsidRPr="004133E6">
        <w:rPr>
          <w:sz w:val="28"/>
          <w:szCs w:val="28"/>
          <w:lang w:val="uk-UA"/>
        </w:rPr>
        <w:t xml:space="preserve"> ніж за планом.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    Собівартість реалізованої  продукції становить </w:t>
      </w:r>
      <w:r w:rsidR="004C5780" w:rsidRPr="004133E6">
        <w:rPr>
          <w:sz w:val="28"/>
          <w:szCs w:val="28"/>
          <w:lang w:val="uk-UA"/>
        </w:rPr>
        <w:t>29295</w:t>
      </w:r>
      <w:r w:rsidRPr="004133E6">
        <w:rPr>
          <w:sz w:val="28"/>
          <w:szCs w:val="28"/>
          <w:lang w:val="uk-UA"/>
        </w:rPr>
        <w:t>,</w:t>
      </w:r>
      <w:r w:rsidR="004C5780" w:rsidRPr="004133E6">
        <w:rPr>
          <w:sz w:val="28"/>
          <w:szCs w:val="28"/>
          <w:lang w:val="uk-UA"/>
        </w:rPr>
        <w:t xml:space="preserve">0 тис </w:t>
      </w:r>
      <w:proofErr w:type="spellStart"/>
      <w:r w:rsidR="004C5780" w:rsidRPr="004133E6">
        <w:rPr>
          <w:sz w:val="28"/>
          <w:szCs w:val="28"/>
          <w:lang w:val="uk-UA"/>
        </w:rPr>
        <w:t>грн</w:t>
      </w:r>
      <w:proofErr w:type="spellEnd"/>
      <w:r w:rsidR="004C5780" w:rsidRPr="004133E6">
        <w:rPr>
          <w:sz w:val="28"/>
          <w:szCs w:val="28"/>
          <w:lang w:val="uk-UA"/>
        </w:rPr>
        <w:t xml:space="preserve"> за 6 місяців та  15066</w:t>
      </w:r>
      <w:r w:rsidRPr="004133E6">
        <w:rPr>
          <w:sz w:val="28"/>
          <w:szCs w:val="28"/>
          <w:lang w:val="uk-UA"/>
        </w:rPr>
        <w:t xml:space="preserve">,0тис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 xml:space="preserve">  за 2 квартал, що на 1</w:t>
      </w:r>
      <w:r w:rsidR="00DA76D8" w:rsidRPr="004133E6">
        <w:rPr>
          <w:sz w:val="28"/>
          <w:szCs w:val="28"/>
          <w:lang w:val="uk-UA"/>
        </w:rPr>
        <w:t>542</w:t>
      </w:r>
      <w:r w:rsidRPr="004133E6">
        <w:rPr>
          <w:sz w:val="28"/>
          <w:szCs w:val="28"/>
          <w:lang w:val="uk-UA"/>
        </w:rPr>
        <w:t xml:space="preserve">,0 тис </w:t>
      </w:r>
      <w:r w:rsidR="00DA76D8" w:rsidRPr="004133E6">
        <w:rPr>
          <w:sz w:val="28"/>
          <w:szCs w:val="28"/>
          <w:lang w:val="uk-UA"/>
        </w:rPr>
        <w:t>менше</w:t>
      </w:r>
      <w:r w:rsidRPr="004133E6">
        <w:rPr>
          <w:sz w:val="28"/>
          <w:szCs w:val="28"/>
          <w:lang w:val="uk-UA"/>
        </w:rPr>
        <w:t xml:space="preserve"> ніж за планом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Збільшення собівартості  за 2 квартал:</w:t>
      </w:r>
    </w:p>
    <w:p w:rsidR="00E779D9" w:rsidRPr="004133E6" w:rsidRDefault="00DA76D8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витрати на </w:t>
      </w:r>
      <w:r w:rsidR="00E779D9" w:rsidRPr="004133E6">
        <w:rPr>
          <w:sz w:val="28"/>
          <w:szCs w:val="28"/>
          <w:lang w:val="uk-UA"/>
        </w:rPr>
        <w:t xml:space="preserve">електроенергію   </w:t>
      </w:r>
      <w:r w:rsidRPr="004133E6">
        <w:rPr>
          <w:sz w:val="28"/>
          <w:szCs w:val="28"/>
          <w:lang w:val="uk-UA"/>
        </w:rPr>
        <w:t xml:space="preserve">по плану , за рахунок заходів </w:t>
      </w:r>
      <w:proofErr w:type="spellStart"/>
      <w:r w:rsidRPr="004133E6">
        <w:rPr>
          <w:sz w:val="28"/>
          <w:szCs w:val="28"/>
          <w:lang w:val="uk-UA"/>
        </w:rPr>
        <w:t>енергоефективності</w:t>
      </w:r>
      <w:proofErr w:type="spellEnd"/>
      <w:r w:rsidRPr="004133E6">
        <w:rPr>
          <w:sz w:val="28"/>
          <w:szCs w:val="28"/>
          <w:lang w:val="uk-UA"/>
        </w:rPr>
        <w:t xml:space="preserve"> та зменшення використання, при збільшенні ціни на 1 кВт.</w:t>
      </w:r>
      <w:r w:rsidR="00E779D9" w:rsidRPr="004133E6">
        <w:rPr>
          <w:sz w:val="28"/>
          <w:szCs w:val="28"/>
          <w:lang w:val="uk-UA"/>
        </w:rPr>
        <w:t xml:space="preserve"> 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</w:t>
      </w:r>
      <w:r w:rsidR="00DA76D8" w:rsidRPr="004133E6">
        <w:rPr>
          <w:sz w:val="28"/>
          <w:szCs w:val="28"/>
          <w:lang w:val="uk-UA"/>
        </w:rPr>
        <w:t xml:space="preserve">витрати на паливо  </w:t>
      </w:r>
      <w:proofErr w:type="spellStart"/>
      <w:r w:rsidR="00DA76D8" w:rsidRPr="004133E6">
        <w:rPr>
          <w:sz w:val="28"/>
          <w:szCs w:val="28"/>
          <w:lang w:val="uk-UA"/>
        </w:rPr>
        <w:t>на</w:t>
      </w:r>
      <w:proofErr w:type="spellEnd"/>
      <w:r w:rsidR="00DA76D8" w:rsidRPr="004133E6">
        <w:rPr>
          <w:sz w:val="28"/>
          <w:szCs w:val="28"/>
          <w:lang w:val="uk-UA"/>
        </w:rPr>
        <w:t xml:space="preserve"> 116,0</w:t>
      </w:r>
      <w:r w:rsidRPr="004133E6">
        <w:rPr>
          <w:sz w:val="28"/>
          <w:szCs w:val="28"/>
          <w:lang w:val="uk-UA"/>
        </w:rPr>
        <w:t xml:space="preserve"> 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 xml:space="preserve"> за рахунок збільшення </w:t>
      </w:r>
      <w:r w:rsidR="00DA76D8" w:rsidRPr="004133E6">
        <w:rPr>
          <w:sz w:val="28"/>
          <w:szCs w:val="28"/>
          <w:lang w:val="uk-UA"/>
        </w:rPr>
        <w:t>ціни на ПММ</w:t>
      </w:r>
    </w:p>
    <w:p w:rsidR="00E779D9" w:rsidRPr="004133E6" w:rsidRDefault="00DA76D8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- амортизація  на 122</w:t>
      </w:r>
      <w:r w:rsidR="00E779D9" w:rsidRPr="004133E6">
        <w:rPr>
          <w:sz w:val="28"/>
          <w:szCs w:val="28"/>
          <w:lang w:val="uk-UA"/>
        </w:rPr>
        <w:t xml:space="preserve">тис </w:t>
      </w:r>
      <w:proofErr w:type="spellStart"/>
      <w:r w:rsidR="00E779D9" w:rsidRPr="004133E6">
        <w:rPr>
          <w:sz w:val="28"/>
          <w:szCs w:val="28"/>
          <w:lang w:val="uk-UA"/>
        </w:rPr>
        <w:t>грн</w:t>
      </w:r>
      <w:proofErr w:type="spellEnd"/>
      <w:r w:rsidR="00E779D9" w:rsidRPr="004133E6">
        <w:rPr>
          <w:sz w:val="28"/>
          <w:szCs w:val="28"/>
          <w:lang w:val="uk-UA"/>
        </w:rPr>
        <w:t xml:space="preserve"> за рахунок прийняття на баланс основних фондів. 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Зменшення використання  основних матеріальних засобів за рахунок жорсткої економії та виконання  в основному аварійних ремонтних робіт, економія палива </w:t>
      </w:r>
      <w:r w:rsidRPr="004133E6">
        <w:rPr>
          <w:sz w:val="28"/>
          <w:szCs w:val="28"/>
          <w:lang w:val="uk-UA"/>
        </w:rPr>
        <w:lastRenderedPageBreak/>
        <w:t>за рахунок переведення автомобілів на газ проведення енергозберігаючих заходів..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     Адмі</w:t>
      </w:r>
      <w:r w:rsidR="00DA76D8" w:rsidRPr="004133E6">
        <w:rPr>
          <w:sz w:val="28"/>
          <w:szCs w:val="28"/>
          <w:lang w:val="uk-UA"/>
        </w:rPr>
        <w:t>ністративні витрати  склали 2234,0тис грн. за 6 місяців та 1162</w:t>
      </w:r>
      <w:r w:rsidRPr="004133E6">
        <w:rPr>
          <w:sz w:val="28"/>
          <w:szCs w:val="28"/>
          <w:lang w:val="uk-UA"/>
        </w:rPr>
        <w:t>,0</w:t>
      </w:r>
      <w:r w:rsidR="00DA76D8" w:rsidRPr="004133E6">
        <w:rPr>
          <w:sz w:val="28"/>
          <w:szCs w:val="28"/>
          <w:lang w:val="uk-UA"/>
        </w:rPr>
        <w:t xml:space="preserve"> тис </w:t>
      </w:r>
      <w:proofErr w:type="spellStart"/>
      <w:r w:rsidR="00DA76D8" w:rsidRPr="004133E6">
        <w:rPr>
          <w:sz w:val="28"/>
          <w:szCs w:val="28"/>
          <w:lang w:val="uk-UA"/>
        </w:rPr>
        <w:t>грн</w:t>
      </w:r>
      <w:proofErr w:type="spellEnd"/>
      <w:r w:rsidR="00DA76D8" w:rsidRPr="004133E6">
        <w:rPr>
          <w:sz w:val="28"/>
          <w:szCs w:val="28"/>
          <w:lang w:val="uk-UA"/>
        </w:rPr>
        <w:t xml:space="preserve">  за 2 квартал  що на 508 тис </w:t>
      </w:r>
      <w:proofErr w:type="spellStart"/>
      <w:r w:rsidR="00DA76D8" w:rsidRPr="004133E6">
        <w:rPr>
          <w:sz w:val="28"/>
          <w:szCs w:val="28"/>
          <w:lang w:val="uk-UA"/>
        </w:rPr>
        <w:t>грн</w:t>
      </w:r>
      <w:proofErr w:type="spellEnd"/>
      <w:r w:rsidR="00DA76D8" w:rsidRPr="004133E6">
        <w:rPr>
          <w:sz w:val="28"/>
          <w:szCs w:val="28"/>
          <w:lang w:val="uk-UA"/>
        </w:rPr>
        <w:t xml:space="preserve"> менше в порівнянні з планом.</w:t>
      </w:r>
    </w:p>
    <w:p w:rsidR="00E779D9" w:rsidRPr="004133E6" w:rsidRDefault="00E779D9" w:rsidP="00E779D9">
      <w:pPr>
        <w:tabs>
          <w:tab w:val="left" w:pos="5767"/>
        </w:tabs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Витрати пов’язані з використанням службових автомобілів склали </w:t>
      </w:r>
      <w:r w:rsidR="00DA76D8" w:rsidRPr="004133E6">
        <w:rPr>
          <w:sz w:val="28"/>
          <w:szCs w:val="28"/>
          <w:lang w:val="uk-UA"/>
        </w:rPr>
        <w:t>56</w:t>
      </w:r>
      <w:r w:rsidRPr="004133E6">
        <w:rPr>
          <w:sz w:val="28"/>
          <w:szCs w:val="28"/>
          <w:lang w:val="uk-UA"/>
        </w:rPr>
        <w:t>,0</w:t>
      </w:r>
      <w:r w:rsidR="00DA76D8" w:rsidRPr="004133E6">
        <w:rPr>
          <w:sz w:val="28"/>
          <w:szCs w:val="28"/>
          <w:lang w:val="uk-UA"/>
        </w:rPr>
        <w:t xml:space="preserve"> тис </w:t>
      </w:r>
      <w:proofErr w:type="spellStart"/>
      <w:r w:rsidR="00DA76D8" w:rsidRPr="004133E6">
        <w:rPr>
          <w:sz w:val="28"/>
          <w:szCs w:val="28"/>
          <w:lang w:val="uk-UA"/>
        </w:rPr>
        <w:t>грн</w:t>
      </w:r>
      <w:proofErr w:type="spellEnd"/>
      <w:r w:rsidR="00DA76D8" w:rsidRPr="004133E6">
        <w:rPr>
          <w:sz w:val="28"/>
          <w:szCs w:val="28"/>
          <w:lang w:val="uk-UA"/>
        </w:rPr>
        <w:t xml:space="preserve"> за 2 квартал , що на 6,0 тис менше</w:t>
      </w:r>
      <w:r w:rsidRPr="004133E6">
        <w:rPr>
          <w:sz w:val="28"/>
          <w:szCs w:val="28"/>
          <w:lang w:val="uk-UA"/>
        </w:rPr>
        <w:t xml:space="preserve"> ніж за планом.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       Витрати на збут склали  </w:t>
      </w:r>
      <w:r w:rsidR="00DA76D8" w:rsidRPr="004133E6">
        <w:rPr>
          <w:sz w:val="28"/>
          <w:szCs w:val="28"/>
          <w:lang w:val="uk-UA"/>
        </w:rPr>
        <w:t xml:space="preserve">1791,0 тис </w:t>
      </w:r>
      <w:proofErr w:type="spellStart"/>
      <w:r w:rsidR="00DA76D8" w:rsidRPr="004133E6">
        <w:rPr>
          <w:sz w:val="28"/>
          <w:szCs w:val="28"/>
          <w:lang w:val="uk-UA"/>
        </w:rPr>
        <w:t>грн</w:t>
      </w:r>
      <w:proofErr w:type="spellEnd"/>
      <w:r w:rsidR="00DA76D8" w:rsidRPr="004133E6">
        <w:rPr>
          <w:sz w:val="28"/>
          <w:szCs w:val="28"/>
          <w:lang w:val="uk-UA"/>
        </w:rPr>
        <w:t xml:space="preserve"> за 6 місяців  та 1425</w:t>
      </w:r>
      <w:r w:rsidRPr="004133E6">
        <w:rPr>
          <w:sz w:val="28"/>
          <w:szCs w:val="28"/>
          <w:lang w:val="uk-UA"/>
        </w:rPr>
        <w:t xml:space="preserve">,0 тис.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 xml:space="preserve"> за 2 квартал, що на </w:t>
      </w:r>
      <w:r w:rsidR="00DA76D8" w:rsidRPr="004133E6">
        <w:rPr>
          <w:sz w:val="28"/>
          <w:szCs w:val="28"/>
          <w:lang w:val="uk-UA"/>
        </w:rPr>
        <w:t>1199</w:t>
      </w:r>
      <w:r w:rsidRPr="004133E6">
        <w:rPr>
          <w:sz w:val="28"/>
          <w:szCs w:val="28"/>
          <w:lang w:val="uk-UA"/>
        </w:rPr>
        <w:t>,</w:t>
      </w:r>
      <w:r w:rsidR="00DA76D8" w:rsidRPr="004133E6">
        <w:rPr>
          <w:sz w:val="28"/>
          <w:szCs w:val="28"/>
          <w:lang w:val="uk-UA"/>
        </w:rPr>
        <w:t xml:space="preserve">0 тис </w:t>
      </w:r>
      <w:proofErr w:type="spellStart"/>
      <w:r w:rsidR="00DA76D8" w:rsidRPr="004133E6">
        <w:rPr>
          <w:sz w:val="28"/>
          <w:szCs w:val="28"/>
          <w:lang w:val="uk-UA"/>
        </w:rPr>
        <w:t>грн</w:t>
      </w:r>
      <w:proofErr w:type="spellEnd"/>
      <w:r w:rsidR="00DA76D8" w:rsidRPr="004133E6">
        <w:rPr>
          <w:sz w:val="28"/>
          <w:szCs w:val="28"/>
          <w:lang w:val="uk-UA"/>
        </w:rPr>
        <w:t xml:space="preserve"> більше  ніж за планом, в зв’язку з розробленням на  частковим введенням програми  </w:t>
      </w:r>
      <w:proofErr w:type="spellStart"/>
      <w:r w:rsidR="00DA76D8" w:rsidRPr="004133E6">
        <w:rPr>
          <w:sz w:val="28"/>
          <w:szCs w:val="28"/>
          <w:lang w:val="uk-UA"/>
        </w:rPr>
        <w:t>ді</w:t>
      </w:r>
      <w:r w:rsidR="0001681A" w:rsidRPr="004133E6">
        <w:rPr>
          <w:sz w:val="28"/>
          <w:szCs w:val="28"/>
          <w:lang w:val="uk-UA"/>
        </w:rPr>
        <w:t>джиталізації</w:t>
      </w:r>
      <w:proofErr w:type="spellEnd"/>
      <w:r w:rsidR="0001681A" w:rsidRPr="004133E6">
        <w:rPr>
          <w:sz w:val="28"/>
          <w:szCs w:val="28"/>
          <w:lang w:val="uk-UA"/>
        </w:rPr>
        <w:t xml:space="preserve">  абонентського відділу.</w:t>
      </w:r>
    </w:p>
    <w:p w:rsidR="004133E6" w:rsidRPr="004133E6" w:rsidRDefault="00AA6C50" w:rsidP="004133E6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b/>
          <w:sz w:val="28"/>
          <w:szCs w:val="28"/>
          <w:lang w:val="uk-UA"/>
        </w:rPr>
        <w:t xml:space="preserve">Інші операційні витрати </w:t>
      </w:r>
      <w:r w:rsidRPr="004133E6">
        <w:rPr>
          <w:sz w:val="28"/>
          <w:szCs w:val="28"/>
          <w:lang w:val="uk-UA"/>
        </w:rPr>
        <w:t xml:space="preserve">( виконавчий збір, лікарняні за рахунок підприємства, виплати згідно колективного договору) </w:t>
      </w:r>
      <w:r w:rsidRPr="004133E6">
        <w:rPr>
          <w:b/>
          <w:sz w:val="28"/>
          <w:szCs w:val="28"/>
          <w:lang w:val="uk-UA"/>
        </w:rPr>
        <w:t>склали 231,</w:t>
      </w:r>
      <w:r w:rsidR="004133E6" w:rsidRPr="004133E6">
        <w:rPr>
          <w:b/>
          <w:sz w:val="28"/>
          <w:szCs w:val="28"/>
          <w:lang w:val="uk-UA"/>
        </w:rPr>
        <w:t xml:space="preserve">0 </w:t>
      </w:r>
      <w:proofErr w:type="spellStart"/>
      <w:r w:rsidRPr="004133E6">
        <w:rPr>
          <w:b/>
          <w:sz w:val="28"/>
          <w:szCs w:val="28"/>
          <w:lang w:val="uk-UA"/>
        </w:rPr>
        <w:t>тис.грн</w:t>
      </w:r>
      <w:proofErr w:type="spellEnd"/>
      <w:r w:rsidRPr="004133E6">
        <w:rPr>
          <w:sz w:val="28"/>
          <w:szCs w:val="28"/>
          <w:lang w:val="uk-UA"/>
        </w:rPr>
        <w:t xml:space="preserve">  за 6 місяців, та </w:t>
      </w:r>
      <w:r w:rsidR="004133E6" w:rsidRPr="004133E6">
        <w:rPr>
          <w:sz w:val="28"/>
          <w:szCs w:val="28"/>
          <w:lang w:val="uk-UA"/>
        </w:rPr>
        <w:t>65,0</w:t>
      </w:r>
      <w:r w:rsidRPr="004133E6">
        <w:rPr>
          <w:sz w:val="28"/>
          <w:szCs w:val="28"/>
          <w:lang w:val="uk-UA"/>
        </w:rPr>
        <w:t xml:space="preserve">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 xml:space="preserve"> за 2 квартал.) </w:t>
      </w:r>
      <w:r w:rsidR="004133E6" w:rsidRPr="004133E6">
        <w:rPr>
          <w:sz w:val="28"/>
          <w:szCs w:val="28"/>
          <w:lang w:val="uk-UA"/>
        </w:rPr>
        <w:t xml:space="preserve">що менше плану на 38,0 тис </w:t>
      </w:r>
      <w:proofErr w:type="spellStart"/>
      <w:r w:rsidR="004133E6" w:rsidRPr="004133E6">
        <w:rPr>
          <w:sz w:val="28"/>
          <w:szCs w:val="28"/>
          <w:lang w:val="uk-UA"/>
        </w:rPr>
        <w:t>грн</w:t>
      </w:r>
      <w:proofErr w:type="spellEnd"/>
    </w:p>
    <w:p w:rsidR="00AA6C50" w:rsidRPr="004133E6" w:rsidRDefault="00AA6C50" w:rsidP="00AA6C50">
      <w:pPr>
        <w:ind w:firstLine="708"/>
        <w:jc w:val="both"/>
        <w:rPr>
          <w:sz w:val="28"/>
          <w:szCs w:val="28"/>
          <w:lang w:val="uk-UA"/>
        </w:rPr>
      </w:pPr>
    </w:p>
    <w:p w:rsidR="00AA6C50" w:rsidRPr="004133E6" w:rsidRDefault="00AA6C50" w:rsidP="00AA6C50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Оскільки в тарифах інші операційні витрати не враховані, </w:t>
      </w:r>
      <w:r w:rsidRPr="004133E6">
        <w:rPr>
          <w:b/>
          <w:sz w:val="28"/>
          <w:szCs w:val="28"/>
          <w:lang w:val="uk-UA"/>
        </w:rPr>
        <w:t>вони прямо збільшують збитки підприємства, та відтягують оборотні кошти з виробництва.</w:t>
      </w:r>
      <w:r w:rsidRPr="004133E6">
        <w:rPr>
          <w:sz w:val="28"/>
          <w:szCs w:val="28"/>
          <w:lang w:val="uk-UA"/>
        </w:rPr>
        <w:t xml:space="preserve">  </w:t>
      </w:r>
    </w:p>
    <w:p w:rsidR="00AA6C50" w:rsidRPr="004133E6" w:rsidRDefault="00AA6C50" w:rsidP="00AA6C50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В основному на збільшення інших операційних витрат вплинули  витрати :  </w:t>
      </w:r>
    </w:p>
    <w:p w:rsidR="00AA6C50" w:rsidRPr="004133E6" w:rsidRDefault="00AA6C50" w:rsidP="00AA6C5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133E6">
        <w:rPr>
          <w:sz w:val="28"/>
          <w:szCs w:val="28"/>
          <w:lang w:val="uk-UA"/>
        </w:rPr>
        <w:t>-лікарняні</w:t>
      </w:r>
      <w:proofErr w:type="spellEnd"/>
      <w:r w:rsidRPr="004133E6">
        <w:rPr>
          <w:sz w:val="28"/>
          <w:szCs w:val="28"/>
          <w:lang w:val="uk-UA"/>
        </w:rPr>
        <w:t xml:space="preserve"> за рахунок коштів підприємства в сумі </w:t>
      </w:r>
      <w:r w:rsidRPr="004133E6">
        <w:rPr>
          <w:b/>
          <w:sz w:val="28"/>
          <w:szCs w:val="28"/>
          <w:lang w:val="uk-UA"/>
        </w:rPr>
        <w:t xml:space="preserve">103,1 тис грн., </w:t>
      </w:r>
    </w:p>
    <w:p w:rsidR="00AA6C50" w:rsidRPr="004133E6" w:rsidRDefault="00AA6C50" w:rsidP="00AA6C5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133E6">
        <w:rPr>
          <w:sz w:val="28"/>
          <w:szCs w:val="28"/>
          <w:lang w:val="uk-UA"/>
        </w:rPr>
        <w:t>-єдиний</w:t>
      </w:r>
      <w:proofErr w:type="spellEnd"/>
      <w:r w:rsidRPr="004133E6">
        <w:rPr>
          <w:b/>
          <w:sz w:val="28"/>
          <w:szCs w:val="28"/>
          <w:lang w:val="uk-UA"/>
        </w:rPr>
        <w:t xml:space="preserve"> </w:t>
      </w:r>
      <w:r w:rsidRPr="004133E6">
        <w:rPr>
          <w:sz w:val="28"/>
          <w:szCs w:val="28"/>
          <w:lang w:val="uk-UA"/>
        </w:rPr>
        <w:t xml:space="preserve">внесок </w:t>
      </w:r>
      <w:r w:rsidRPr="004133E6">
        <w:rPr>
          <w:b/>
          <w:sz w:val="28"/>
          <w:szCs w:val="28"/>
          <w:lang w:val="uk-UA"/>
        </w:rPr>
        <w:t xml:space="preserve">93,4 </w:t>
      </w:r>
      <w:r w:rsidRPr="004133E6">
        <w:rPr>
          <w:sz w:val="28"/>
          <w:szCs w:val="28"/>
          <w:lang w:val="uk-UA"/>
        </w:rPr>
        <w:t xml:space="preserve">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ab/>
        <w:t>,</w:t>
      </w:r>
    </w:p>
    <w:p w:rsidR="00AA6C50" w:rsidRPr="004133E6" w:rsidRDefault="00AA6C50" w:rsidP="00AA6C50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культмасові 3 % - </w:t>
      </w:r>
      <w:r w:rsidRPr="004133E6">
        <w:rPr>
          <w:b/>
          <w:sz w:val="28"/>
          <w:szCs w:val="28"/>
          <w:lang w:val="uk-UA"/>
        </w:rPr>
        <w:t>21,5</w:t>
      </w:r>
      <w:r w:rsidRPr="004133E6">
        <w:rPr>
          <w:sz w:val="28"/>
          <w:szCs w:val="28"/>
          <w:lang w:val="uk-UA"/>
        </w:rPr>
        <w:t xml:space="preserve"> тис грн., </w:t>
      </w:r>
    </w:p>
    <w:p w:rsidR="00AA6C50" w:rsidRPr="004133E6" w:rsidRDefault="00AA6C50" w:rsidP="00AA6C50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внески до </w:t>
      </w:r>
      <w:proofErr w:type="spellStart"/>
      <w:r w:rsidRPr="004133E6">
        <w:rPr>
          <w:sz w:val="28"/>
          <w:szCs w:val="28"/>
          <w:lang w:val="uk-UA"/>
        </w:rPr>
        <w:t>Укрводоканалекологія</w:t>
      </w:r>
      <w:proofErr w:type="spellEnd"/>
      <w:r w:rsidRPr="004133E6">
        <w:rPr>
          <w:sz w:val="28"/>
          <w:szCs w:val="28"/>
          <w:lang w:val="uk-UA"/>
        </w:rPr>
        <w:t xml:space="preserve"> -</w:t>
      </w:r>
      <w:r w:rsidRPr="004133E6">
        <w:rPr>
          <w:b/>
          <w:sz w:val="28"/>
          <w:szCs w:val="28"/>
          <w:lang w:val="uk-UA"/>
        </w:rPr>
        <w:t>10,4</w:t>
      </w:r>
      <w:r w:rsidRPr="004133E6">
        <w:rPr>
          <w:sz w:val="28"/>
          <w:szCs w:val="28"/>
          <w:lang w:val="uk-UA"/>
        </w:rPr>
        <w:t xml:space="preserve">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</w:p>
    <w:p w:rsidR="00AA6C50" w:rsidRPr="004133E6" w:rsidRDefault="00AA6C50" w:rsidP="00AA6C50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судовий збір </w:t>
      </w:r>
      <w:r w:rsidRPr="004133E6">
        <w:rPr>
          <w:b/>
          <w:sz w:val="28"/>
          <w:szCs w:val="28"/>
          <w:lang w:val="uk-UA"/>
        </w:rPr>
        <w:t>0,2</w:t>
      </w:r>
      <w:r w:rsidRPr="004133E6">
        <w:rPr>
          <w:sz w:val="28"/>
          <w:szCs w:val="28"/>
          <w:lang w:val="uk-UA"/>
        </w:rPr>
        <w:t xml:space="preserve"> 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</w:p>
    <w:p w:rsidR="00AA6C50" w:rsidRPr="004133E6" w:rsidRDefault="00AA6C50" w:rsidP="00AA6C50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-  інші -</w:t>
      </w:r>
      <w:r w:rsidR="004133E6" w:rsidRPr="004133E6">
        <w:rPr>
          <w:b/>
          <w:sz w:val="28"/>
          <w:szCs w:val="28"/>
          <w:lang w:val="uk-UA"/>
        </w:rPr>
        <w:t>2,4</w:t>
      </w:r>
      <w:r w:rsidRPr="004133E6">
        <w:rPr>
          <w:sz w:val="28"/>
          <w:szCs w:val="28"/>
          <w:lang w:val="uk-UA"/>
        </w:rPr>
        <w:t xml:space="preserve"> 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</w:p>
    <w:p w:rsidR="00AA6C50" w:rsidRPr="004133E6" w:rsidRDefault="00AA6C50" w:rsidP="00E779D9">
      <w:pPr>
        <w:ind w:firstLine="708"/>
        <w:jc w:val="both"/>
        <w:rPr>
          <w:sz w:val="28"/>
          <w:szCs w:val="28"/>
          <w:lang w:val="uk-UA"/>
        </w:rPr>
      </w:pPr>
    </w:p>
    <w:p w:rsidR="00E779D9" w:rsidRPr="004133E6" w:rsidRDefault="00E779D9" w:rsidP="00E779D9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Чистий фінансовий результат за 2 квартал  2022 року  – </w:t>
      </w:r>
      <w:r w:rsidR="00B648D3" w:rsidRPr="004133E6">
        <w:rPr>
          <w:sz w:val="28"/>
          <w:szCs w:val="28"/>
          <w:lang w:val="uk-UA"/>
        </w:rPr>
        <w:t xml:space="preserve">збиток 2090 </w:t>
      </w:r>
      <w:r w:rsidRPr="004133E6">
        <w:rPr>
          <w:sz w:val="28"/>
          <w:szCs w:val="28"/>
          <w:lang w:val="uk-UA"/>
        </w:rPr>
        <w:t xml:space="preserve">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 xml:space="preserve">, за перше півріччя збиток </w:t>
      </w:r>
      <w:r w:rsidR="00B648D3" w:rsidRPr="004133E6">
        <w:rPr>
          <w:sz w:val="28"/>
          <w:szCs w:val="28"/>
          <w:lang w:val="uk-UA"/>
        </w:rPr>
        <w:t>903,0</w:t>
      </w:r>
      <w:r w:rsidRPr="004133E6">
        <w:rPr>
          <w:sz w:val="28"/>
          <w:szCs w:val="28"/>
          <w:lang w:val="uk-UA"/>
        </w:rPr>
        <w:t xml:space="preserve"> 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</w:p>
    <w:p w:rsidR="00E779D9" w:rsidRPr="004133E6" w:rsidRDefault="00E779D9" w:rsidP="00E779D9">
      <w:pPr>
        <w:ind w:firstLine="708"/>
        <w:jc w:val="both"/>
        <w:rPr>
          <w:b/>
          <w:sz w:val="28"/>
          <w:szCs w:val="28"/>
          <w:lang w:val="uk-UA"/>
        </w:rPr>
      </w:pPr>
      <w:r w:rsidRPr="004133E6">
        <w:rPr>
          <w:b/>
          <w:sz w:val="28"/>
          <w:szCs w:val="28"/>
          <w:lang w:val="uk-UA"/>
        </w:rPr>
        <w:t xml:space="preserve">Основні причини збиткової діяльності підприємства з початку року : </w:t>
      </w:r>
    </w:p>
    <w:p w:rsidR="00B648D3" w:rsidRPr="004133E6" w:rsidRDefault="00656A59" w:rsidP="00B648D3">
      <w:pPr>
        <w:ind w:firstLine="709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За 2 квартал  та з початку 2022</w:t>
      </w:r>
      <w:r w:rsidR="00E779D9" w:rsidRPr="004133E6">
        <w:rPr>
          <w:sz w:val="28"/>
          <w:szCs w:val="28"/>
          <w:lang w:val="uk-UA"/>
        </w:rPr>
        <w:t xml:space="preserve"> року підприємство отримало  </w:t>
      </w:r>
      <w:r w:rsidRPr="004133E6">
        <w:rPr>
          <w:sz w:val="28"/>
          <w:szCs w:val="28"/>
          <w:lang w:val="uk-UA"/>
        </w:rPr>
        <w:t xml:space="preserve">збиток </w:t>
      </w:r>
      <w:r w:rsidR="00B648D3" w:rsidRPr="004133E6">
        <w:rPr>
          <w:sz w:val="28"/>
          <w:szCs w:val="28"/>
          <w:lang w:val="uk-UA"/>
        </w:rPr>
        <w:t xml:space="preserve"> в сумі  2090,4 тис. грн..На фінансовий стан вплинуло зменшення обсягів надання послуг з водопостачання та водовідведення та виконання інших робіт  в порівнянні з запланованими, в зв’язку з введенням воєнного стану .</w:t>
      </w:r>
    </w:p>
    <w:p w:rsidR="00B648D3" w:rsidRPr="004133E6" w:rsidRDefault="00B648D3" w:rsidP="00B648D3">
      <w:pPr>
        <w:ind w:firstLine="709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Зменшення рівня </w:t>
      </w:r>
      <w:proofErr w:type="spellStart"/>
      <w:r w:rsidRPr="004133E6">
        <w:rPr>
          <w:sz w:val="28"/>
          <w:szCs w:val="28"/>
          <w:lang w:val="uk-UA"/>
        </w:rPr>
        <w:t>проплати</w:t>
      </w:r>
      <w:proofErr w:type="spellEnd"/>
      <w:r w:rsidRPr="004133E6">
        <w:rPr>
          <w:sz w:val="28"/>
          <w:szCs w:val="28"/>
          <w:lang w:val="uk-UA"/>
        </w:rPr>
        <w:t xml:space="preserve"> привів до збільшення дебіторської заборгованості в порівнянні з аналогічним періодом минулого року. На це значно вплинуло те, що відповідно до Постанови КМУ №206 від 05.03.2022 року на період воєнного стану забороняється зупинення або припинення чи стягнення за надані житлово-комунальні послуги з населення у разі їх несплати.</w:t>
      </w:r>
    </w:p>
    <w:p w:rsidR="00D51378" w:rsidRPr="004133E6" w:rsidRDefault="00B648D3" w:rsidP="00B648D3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Всі ці чинники та збільшенням вартості паливно-мастильних, будівельних матеріалів, електроенергії вплинули на зменшення обсягів обігових коштів, тому підприємство не мало змоги в повній мірі сплачувати за електроенергію, податки та збори, що призвело до збільшення кредиторської заборгованості, але своєчасно виплачувало заробітну плату працівникам. </w:t>
      </w:r>
      <w:r w:rsidR="00D51378" w:rsidRPr="004133E6">
        <w:rPr>
          <w:sz w:val="28"/>
          <w:szCs w:val="28"/>
          <w:lang w:val="uk-UA"/>
        </w:rPr>
        <w:t>Постійно абонентським відділом підприємства проводиться претензійна робота з абонентами, шляхом обходів контролерами підприємства боржників, телефонним нагадуваннями, врученням претензій і попереджень про можливе тимчасове припинення послуг та звернення до суду  у разі несплати боргів.</w:t>
      </w:r>
      <w:r w:rsidR="00D51378" w:rsidRPr="004133E6">
        <w:rPr>
          <w:rFonts w:eastAsia="Calibri"/>
          <w:sz w:val="28"/>
          <w:szCs w:val="28"/>
          <w:lang w:val="uk-UA"/>
        </w:rPr>
        <w:t xml:space="preserve"> Зі споживачами, які мають </w:t>
      </w:r>
      <w:r w:rsidR="00D51378" w:rsidRPr="004133E6">
        <w:rPr>
          <w:rFonts w:eastAsia="Calibri"/>
          <w:sz w:val="28"/>
          <w:szCs w:val="28"/>
          <w:lang w:val="uk-UA"/>
        </w:rPr>
        <w:lastRenderedPageBreak/>
        <w:t>заборгованість укладаються договори реструктуризації.</w:t>
      </w:r>
      <w:r w:rsidR="00D51378" w:rsidRPr="004133E6">
        <w:rPr>
          <w:sz w:val="28"/>
          <w:szCs w:val="28"/>
          <w:lang w:val="uk-UA"/>
        </w:rPr>
        <w:t xml:space="preserve"> (про можливість </w:t>
      </w:r>
      <w:proofErr w:type="spellStart"/>
      <w:r w:rsidR="00D51378" w:rsidRPr="004133E6">
        <w:rPr>
          <w:sz w:val="28"/>
          <w:szCs w:val="28"/>
          <w:lang w:val="uk-UA"/>
        </w:rPr>
        <w:t>реструктуризувати</w:t>
      </w:r>
      <w:proofErr w:type="spellEnd"/>
      <w:r w:rsidR="00D51378" w:rsidRPr="004133E6">
        <w:rPr>
          <w:sz w:val="28"/>
          <w:szCs w:val="28"/>
          <w:lang w:val="uk-UA"/>
        </w:rPr>
        <w:t xml:space="preserve"> борг боржники повідомляються щомісячно).</w:t>
      </w:r>
    </w:p>
    <w:p w:rsidR="00D51378" w:rsidRPr="004133E6" w:rsidRDefault="00D51378" w:rsidP="00D51378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Кількість укладених за перше півріччя договорів реструктуризації 6 </w:t>
      </w:r>
      <w:proofErr w:type="spellStart"/>
      <w:r w:rsidRPr="004133E6">
        <w:rPr>
          <w:sz w:val="28"/>
          <w:szCs w:val="28"/>
          <w:lang w:val="uk-UA"/>
        </w:rPr>
        <w:t>шт</w:t>
      </w:r>
      <w:proofErr w:type="spellEnd"/>
      <w:r w:rsidRPr="004133E6">
        <w:rPr>
          <w:sz w:val="28"/>
          <w:szCs w:val="28"/>
          <w:lang w:val="uk-UA"/>
        </w:rPr>
        <w:t xml:space="preserve"> на суму 28,7 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>, повернуто коштів по діючим договорам 41,1 тис грн.</w:t>
      </w:r>
    </w:p>
    <w:p w:rsidR="00D51378" w:rsidRPr="004133E6" w:rsidRDefault="00D51378" w:rsidP="00D51378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Щоденно проводиться контроль за дебіторською та кредиторською заборгованістю. </w:t>
      </w:r>
    </w:p>
    <w:p w:rsidR="00D51378" w:rsidRPr="004133E6" w:rsidRDefault="00D51378" w:rsidP="00D51378">
      <w:pPr>
        <w:ind w:firstLine="851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en-US"/>
        </w:rPr>
        <w:t>C</w:t>
      </w:r>
      <w:proofErr w:type="spellStart"/>
      <w:r w:rsidRPr="004133E6">
        <w:rPr>
          <w:sz w:val="28"/>
          <w:szCs w:val="28"/>
          <w:lang w:val="uk-UA"/>
        </w:rPr>
        <w:t>таном</w:t>
      </w:r>
      <w:proofErr w:type="spellEnd"/>
      <w:r w:rsidRPr="004133E6">
        <w:rPr>
          <w:sz w:val="28"/>
          <w:szCs w:val="28"/>
          <w:lang w:val="uk-UA"/>
        </w:rPr>
        <w:t xml:space="preserve"> на 01.07.22 р. в провадженні ДВС Ніжинського МРУЮ знаходиться 105 провадження про стягнення заборгованості за послуги водопостачання та водовідведення з населення на суму </w:t>
      </w:r>
      <w:r w:rsidRPr="004133E6">
        <w:rPr>
          <w:b/>
          <w:sz w:val="28"/>
          <w:szCs w:val="28"/>
          <w:lang w:val="uk-UA"/>
        </w:rPr>
        <w:t>856</w:t>
      </w:r>
      <w:proofErr w:type="gramStart"/>
      <w:r w:rsidRPr="004133E6">
        <w:rPr>
          <w:b/>
          <w:sz w:val="28"/>
          <w:szCs w:val="28"/>
          <w:lang w:val="uk-UA"/>
        </w:rPr>
        <w:t>,9</w:t>
      </w:r>
      <w:proofErr w:type="gramEnd"/>
      <w:r w:rsidRPr="004133E6">
        <w:rPr>
          <w:b/>
          <w:sz w:val="28"/>
          <w:szCs w:val="28"/>
          <w:lang w:val="uk-UA"/>
        </w:rPr>
        <w:t xml:space="preserve"> </w:t>
      </w:r>
      <w:r w:rsidRPr="004133E6">
        <w:rPr>
          <w:sz w:val="28"/>
          <w:szCs w:val="28"/>
          <w:lang w:val="uk-UA"/>
        </w:rPr>
        <w:t xml:space="preserve">тис грн. ДВС Ніжинського МРУЮ по виконавчим провадженням стягнуто  близько </w:t>
      </w:r>
      <w:r w:rsidRPr="004133E6">
        <w:rPr>
          <w:b/>
          <w:sz w:val="28"/>
          <w:szCs w:val="28"/>
          <w:lang w:val="uk-UA"/>
        </w:rPr>
        <w:t>56,9</w:t>
      </w:r>
      <w:r w:rsidRPr="004133E6">
        <w:rPr>
          <w:sz w:val="28"/>
          <w:szCs w:val="28"/>
          <w:lang w:val="uk-UA"/>
        </w:rPr>
        <w:t xml:space="preserve"> тис. грн.</w:t>
      </w:r>
    </w:p>
    <w:p w:rsidR="00D51378" w:rsidRPr="004133E6" w:rsidRDefault="00D51378" w:rsidP="00D51378">
      <w:pPr>
        <w:ind w:firstLine="851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Сума заборгованості населення , яка стягується  в судовому порядку становить 67,8 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 xml:space="preserve">  </w:t>
      </w:r>
    </w:p>
    <w:p w:rsidR="00E779D9" w:rsidRPr="004133E6" w:rsidRDefault="00656A59" w:rsidP="00E779D9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  <w:lang w:val="uk-UA"/>
        </w:rPr>
      </w:pPr>
      <w:proofErr w:type="spellStart"/>
      <w:r w:rsidRPr="004133E6">
        <w:rPr>
          <w:sz w:val="28"/>
          <w:szCs w:val="28"/>
          <w:lang w:val="uk-UA"/>
        </w:rPr>
        <w:t>Середньоспискова</w:t>
      </w:r>
      <w:proofErr w:type="spellEnd"/>
      <w:r w:rsidRPr="004133E6">
        <w:rPr>
          <w:sz w:val="28"/>
          <w:szCs w:val="28"/>
          <w:lang w:val="uk-UA"/>
        </w:rPr>
        <w:t xml:space="preserve"> </w:t>
      </w:r>
      <w:r w:rsidR="00E779D9" w:rsidRPr="004133E6">
        <w:rPr>
          <w:sz w:val="28"/>
          <w:szCs w:val="28"/>
          <w:lang w:val="uk-UA"/>
        </w:rPr>
        <w:t>чисельність  працівників</w:t>
      </w:r>
      <w:r w:rsidRPr="004133E6">
        <w:rPr>
          <w:sz w:val="28"/>
          <w:szCs w:val="28"/>
          <w:lang w:val="uk-UA"/>
        </w:rPr>
        <w:t xml:space="preserve">  за 6 місяців 220чол, за другий квартал  штатна чисельність 215 чол.</w:t>
      </w:r>
    </w:p>
    <w:p w:rsidR="00E779D9" w:rsidRPr="004133E6" w:rsidRDefault="00E779D9" w:rsidP="00E779D9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Середньомісячні витрати на оплату праці одного працівника за  2  квартал 2022року  становить </w:t>
      </w:r>
      <w:r w:rsidR="00656A59" w:rsidRPr="004133E6">
        <w:rPr>
          <w:sz w:val="28"/>
          <w:szCs w:val="28"/>
          <w:lang w:val="uk-UA"/>
        </w:rPr>
        <w:t>12956,4</w:t>
      </w:r>
      <w:r w:rsidRPr="004133E6">
        <w:rPr>
          <w:sz w:val="28"/>
          <w:szCs w:val="28"/>
          <w:lang w:val="uk-UA"/>
        </w:rPr>
        <w:t xml:space="preserve">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 xml:space="preserve"> з урахуванням лікарняних.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Капітальні інвестиції за 6 місяців  становлять </w:t>
      </w:r>
      <w:r w:rsidR="00656A59" w:rsidRPr="004133E6">
        <w:rPr>
          <w:sz w:val="28"/>
          <w:szCs w:val="28"/>
          <w:lang w:val="uk-UA"/>
        </w:rPr>
        <w:t>168</w:t>
      </w:r>
      <w:r w:rsidRPr="004133E6">
        <w:rPr>
          <w:sz w:val="28"/>
          <w:szCs w:val="28"/>
          <w:lang w:val="uk-UA"/>
        </w:rPr>
        <w:t xml:space="preserve"> тис </w:t>
      </w:r>
      <w:proofErr w:type="spellStart"/>
      <w:r w:rsidRPr="004133E6">
        <w:rPr>
          <w:sz w:val="28"/>
          <w:szCs w:val="28"/>
          <w:lang w:val="uk-UA"/>
        </w:rPr>
        <w:t>грн</w:t>
      </w:r>
      <w:proofErr w:type="spellEnd"/>
      <w:r w:rsidRPr="004133E6">
        <w:rPr>
          <w:sz w:val="28"/>
          <w:szCs w:val="28"/>
          <w:lang w:val="uk-UA"/>
        </w:rPr>
        <w:t xml:space="preserve">, за 2  квартал  2022 року становлять </w:t>
      </w:r>
      <w:r w:rsidR="00656A59" w:rsidRPr="004133E6">
        <w:rPr>
          <w:sz w:val="28"/>
          <w:szCs w:val="28"/>
          <w:lang w:val="uk-UA"/>
        </w:rPr>
        <w:t>160</w:t>
      </w:r>
      <w:r w:rsidRPr="004133E6">
        <w:rPr>
          <w:sz w:val="28"/>
          <w:szCs w:val="28"/>
          <w:lang w:val="uk-UA"/>
        </w:rPr>
        <w:t xml:space="preserve">,0тис грн. 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Придбання  електроенергії, спецодягу , спецхарчування, ПММ, газу,насосного  та іншого обладнання підприємство проводить через систему «</w:t>
      </w:r>
      <w:r w:rsidRPr="004133E6">
        <w:rPr>
          <w:sz w:val="28"/>
          <w:szCs w:val="28"/>
          <w:lang w:val="en-US"/>
        </w:rPr>
        <w:t>PROZORRO</w:t>
      </w:r>
      <w:r w:rsidRPr="004133E6">
        <w:rPr>
          <w:sz w:val="28"/>
          <w:szCs w:val="28"/>
          <w:lang w:val="uk-UA"/>
        </w:rPr>
        <w:t>», з урахуванням особливостей проведення процедур закупівлі у військовий час.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</w:p>
    <w:p w:rsidR="00F01B33" w:rsidRPr="004133E6" w:rsidRDefault="00F01B33" w:rsidP="00F116E1">
      <w:pPr>
        <w:jc w:val="both"/>
        <w:rPr>
          <w:sz w:val="28"/>
          <w:szCs w:val="28"/>
          <w:lang w:val="uk-UA"/>
        </w:rPr>
      </w:pPr>
    </w:p>
    <w:p w:rsidR="0002349A" w:rsidRDefault="001941C4" w:rsidP="0002349A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</w:t>
      </w:r>
      <w:r w:rsidR="00740D7B" w:rsidRPr="004133E6">
        <w:rPr>
          <w:sz w:val="28"/>
          <w:szCs w:val="28"/>
          <w:lang w:val="uk-UA"/>
        </w:rPr>
        <w:t>Д</w:t>
      </w:r>
      <w:r w:rsidR="0002349A" w:rsidRPr="004133E6">
        <w:rPr>
          <w:sz w:val="28"/>
          <w:szCs w:val="28"/>
          <w:lang w:val="uk-UA"/>
        </w:rPr>
        <w:t>иректор</w:t>
      </w:r>
      <w:r w:rsidRPr="004133E6">
        <w:rPr>
          <w:sz w:val="28"/>
          <w:szCs w:val="28"/>
          <w:lang w:val="uk-UA"/>
        </w:rPr>
        <w:t xml:space="preserve"> </w:t>
      </w:r>
      <w:r w:rsidRPr="004133E6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ab/>
      </w:r>
      <w:r w:rsidR="00740D7B" w:rsidRPr="004133E6">
        <w:rPr>
          <w:sz w:val="28"/>
          <w:szCs w:val="28"/>
          <w:lang w:val="uk-UA"/>
        </w:rPr>
        <w:tab/>
      </w:r>
      <w:r w:rsidR="00481059" w:rsidRPr="004133E6">
        <w:rPr>
          <w:sz w:val="28"/>
          <w:szCs w:val="28"/>
          <w:lang w:val="uk-UA"/>
        </w:rPr>
        <w:t xml:space="preserve">Олександр </w:t>
      </w:r>
      <w:proofErr w:type="spellStart"/>
      <w:r w:rsidR="00481059" w:rsidRPr="004133E6">
        <w:rPr>
          <w:sz w:val="28"/>
          <w:szCs w:val="28"/>
          <w:lang w:val="uk-UA"/>
        </w:rPr>
        <w:t>МАРСОВ</w:t>
      </w:r>
      <w:proofErr w:type="spellEnd"/>
    </w:p>
    <w:p w:rsidR="00740D7B" w:rsidRDefault="00740D7B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133E6" w:rsidRDefault="004133E6" w:rsidP="0002349A">
      <w:pPr>
        <w:jc w:val="both"/>
        <w:rPr>
          <w:sz w:val="28"/>
          <w:szCs w:val="28"/>
          <w:lang w:val="uk-UA"/>
        </w:rPr>
      </w:pPr>
    </w:p>
    <w:p w:rsidR="004133E6" w:rsidRDefault="004133E6" w:rsidP="0002349A">
      <w:pPr>
        <w:jc w:val="both"/>
        <w:rPr>
          <w:sz w:val="28"/>
          <w:szCs w:val="28"/>
          <w:lang w:val="uk-UA"/>
        </w:rPr>
      </w:pPr>
    </w:p>
    <w:p w:rsidR="004133E6" w:rsidRDefault="004133E6" w:rsidP="0002349A">
      <w:pPr>
        <w:jc w:val="both"/>
        <w:rPr>
          <w:sz w:val="28"/>
          <w:szCs w:val="28"/>
          <w:lang w:val="uk-UA"/>
        </w:rPr>
      </w:pPr>
    </w:p>
    <w:p w:rsidR="004133E6" w:rsidRDefault="004133E6" w:rsidP="0002349A">
      <w:pPr>
        <w:jc w:val="both"/>
        <w:rPr>
          <w:sz w:val="28"/>
          <w:szCs w:val="28"/>
          <w:lang w:val="uk-UA"/>
        </w:rPr>
      </w:pPr>
    </w:p>
    <w:p w:rsidR="004133E6" w:rsidRDefault="004133E6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Виконавець:</w:t>
      </w:r>
    </w:p>
    <w:p w:rsidR="0002349A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головний економіст Любов ЧЕРПІТА</w:t>
      </w:r>
    </w:p>
    <w:p w:rsidR="00481059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телефон</w:t>
      </w:r>
      <w:r>
        <w:rPr>
          <w:sz w:val="20"/>
          <w:szCs w:val="20"/>
          <w:lang w:val="uk-UA"/>
        </w:rPr>
        <w:t>:</w:t>
      </w:r>
      <w:r w:rsidRPr="0048105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71554</w:t>
      </w:r>
    </w:p>
    <w:sectPr w:rsidR="00481059" w:rsidRPr="00481059" w:rsidSect="00CF48FE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8C9451A"/>
    <w:multiLevelType w:val="singleLevel"/>
    <w:tmpl w:val="55B696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164C29"/>
    <w:multiLevelType w:val="hybridMultilevel"/>
    <w:tmpl w:val="EE12C53E"/>
    <w:lvl w:ilvl="0" w:tplc="BFF49008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5E46A6"/>
    <w:multiLevelType w:val="singleLevel"/>
    <w:tmpl w:val="55B69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BB5875"/>
    <w:multiLevelType w:val="hybridMultilevel"/>
    <w:tmpl w:val="5D60C65A"/>
    <w:lvl w:ilvl="0" w:tplc="BA7A7B36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5F2E"/>
    <w:multiLevelType w:val="hybridMultilevel"/>
    <w:tmpl w:val="1AC4529E"/>
    <w:lvl w:ilvl="0" w:tplc="E6D2B228">
      <w:start w:val="1"/>
      <w:numFmt w:val="decimal"/>
      <w:lvlText w:val="%1."/>
      <w:lvlJc w:val="left"/>
      <w:pPr>
        <w:ind w:left="405" w:hanging="40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C6BE3"/>
    <w:multiLevelType w:val="hybridMultilevel"/>
    <w:tmpl w:val="83C8FCD4"/>
    <w:lvl w:ilvl="0" w:tplc="0419000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F7502"/>
    <w:multiLevelType w:val="hybridMultilevel"/>
    <w:tmpl w:val="B98CB28A"/>
    <w:lvl w:ilvl="0" w:tplc="E0CCA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F17FE"/>
    <w:multiLevelType w:val="hybridMultilevel"/>
    <w:tmpl w:val="B7FE1A6A"/>
    <w:lvl w:ilvl="0" w:tplc="517ED2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256AE"/>
    <w:multiLevelType w:val="hybridMultilevel"/>
    <w:tmpl w:val="CF0485E4"/>
    <w:lvl w:ilvl="0" w:tplc="DAEE7D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7082FCE"/>
    <w:multiLevelType w:val="hybridMultilevel"/>
    <w:tmpl w:val="A37C35E0"/>
    <w:lvl w:ilvl="0" w:tplc="62049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CC"/>
    <w:rsid w:val="00004DFB"/>
    <w:rsid w:val="000070C6"/>
    <w:rsid w:val="0001377F"/>
    <w:rsid w:val="0001681A"/>
    <w:rsid w:val="0002349A"/>
    <w:rsid w:val="00024543"/>
    <w:rsid w:val="000268E9"/>
    <w:rsid w:val="00050B98"/>
    <w:rsid w:val="00052EFD"/>
    <w:rsid w:val="00056C11"/>
    <w:rsid w:val="000645FE"/>
    <w:rsid w:val="00080F5F"/>
    <w:rsid w:val="00082981"/>
    <w:rsid w:val="00090CDD"/>
    <w:rsid w:val="000B3CE7"/>
    <w:rsid w:val="000C093A"/>
    <w:rsid w:val="000D32EC"/>
    <w:rsid w:val="000D49B6"/>
    <w:rsid w:val="000D62CE"/>
    <w:rsid w:val="000E3072"/>
    <w:rsid w:val="000E3F4C"/>
    <w:rsid w:val="000E7BE7"/>
    <w:rsid w:val="000F2F99"/>
    <w:rsid w:val="00100A2A"/>
    <w:rsid w:val="001042B2"/>
    <w:rsid w:val="00105D38"/>
    <w:rsid w:val="00105D94"/>
    <w:rsid w:val="00106237"/>
    <w:rsid w:val="00112419"/>
    <w:rsid w:val="00113100"/>
    <w:rsid w:val="00115394"/>
    <w:rsid w:val="0011624E"/>
    <w:rsid w:val="00123294"/>
    <w:rsid w:val="00125A0B"/>
    <w:rsid w:val="00126BB3"/>
    <w:rsid w:val="00137564"/>
    <w:rsid w:val="00140C56"/>
    <w:rsid w:val="001432CD"/>
    <w:rsid w:val="0015477A"/>
    <w:rsid w:val="00173CD8"/>
    <w:rsid w:val="00177E1A"/>
    <w:rsid w:val="001941C4"/>
    <w:rsid w:val="00194DC7"/>
    <w:rsid w:val="001A01E7"/>
    <w:rsid w:val="001A0BC2"/>
    <w:rsid w:val="001A7714"/>
    <w:rsid w:val="001B15DB"/>
    <w:rsid w:val="001B2EA1"/>
    <w:rsid w:val="001D2393"/>
    <w:rsid w:val="001D69A5"/>
    <w:rsid w:val="00211E56"/>
    <w:rsid w:val="0021622A"/>
    <w:rsid w:val="00226557"/>
    <w:rsid w:val="0023683C"/>
    <w:rsid w:val="002377EE"/>
    <w:rsid w:val="002537D2"/>
    <w:rsid w:val="002658CC"/>
    <w:rsid w:val="002778FA"/>
    <w:rsid w:val="00280CAE"/>
    <w:rsid w:val="002830A1"/>
    <w:rsid w:val="00286E80"/>
    <w:rsid w:val="00291316"/>
    <w:rsid w:val="002943D0"/>
    <w:rsid w:val="0029575A"/>
    <w:rsid w:val="0029751E"/>
    <w:rsid w:val="002A01E9"/>
    <w:rsid w:val="002B141D"/>
    <w:rsid w:val="002D4255"/>
    <w:rsid w:val="002E2F07"/>
    <w:rsid w:val="002E717D"/>
    <w:rsid w:val="002F02CA"/>
    <w:rsid w:val="00307ED1"/>
    <w:rsid w:val="003137ED"/>
    <w:rsid w:val="00315064"/>
    <w:rsid w:val="00322988"/>
    <w:rsid w:val="00333671"/>
    <w:rsid w:val="00353B17"/>
    <w:rsid w:val="00355F3A"/>
    <w:rsid w:val="00363FF6"/>
    <w:rsid w:val="00364199"/>
    <w:rsid w:val="00384050"/>
    <w:rsid w:val="00387700"/>
    <w:rsid w:val="003973CC"/>
    <w:rsid w:val="003A1F89"/>
    <w:rsid w:val="003A2058"/>
    <w:rsid w:val="003A302E"/>
    <w:rsid w:val="003A61D2"/>
    <w:rsid w:val="003B6473"/>
    <w:rsid w:val="003D0173"/>
    <w:rsid w:val="003D45D2"/>
    <w:rsid w:val="003E2E28"/>
    <w:rsid w:val="003F274B"/>
    <w:rsid w:val="003F29A1"/>
    <w:rsid w:val="003F3BDB"/>
    <w:rsid w:val="003F654E"/>
    <w:rsid w:val="00402078"/>
    <w:rsid w:val="004023E7"/>
    <w:rsid w:val="00410DA7"/>
    <w:rsid w:val="004133E6"/>
    <w:rsid w:val="00414751"/>
    <w:rsid w:val="00442FDD"/>
    <w:rsid w:val="0046557F"/>
    <w:rsid w:val="00474030"/>
    <w:rsid w:val="00474F97"/>
    <w:rsid w:val="00481059"/>
    <w:rsid w:val="00481F90"/>
    <w:rsid w:val="00487CEC"/>
    <w:rsid w:val="004A6D4B"/>
    <w:rsid w:val="004A6E52"/>
    <w:rsid w:val="004B00BE"/>
    <w:rsid w:val="004B42EB"/>
    <w:rsid w:val="004C1E51"/>
    <w:rsid w:val="004C37DE"/>
    <w:rsid w:val="004C56C8"/>
    <w:rsid w:val="004C5780"/>
    <w:rsid w:val="004C5F12"/>
    <w:rsid w:val="004C7C6B"/>
    <w:rsid w:val="004D4C88"/>
    <w:rsid w:val="004D52C1"/>
    <w:rsid w:val="004D6039"/>
    <w:rsid w:val="004E4663"/>
    <w:rsid w:val="004F561E"/>
    <w:rsid w:val="00502817"/>
    <w:rsid w:val="00502B36"/>
    <w:rsid w:val="00506810"/>
    <w:rsid w:val="00521D68"/>
    <w:rsid w:val="00527225"/>
    <w:rsid w:val="00530812"/>
    <w:rsid w:val="005372AD"/>
    <w:rsid w:val="00545D6D"/>
    <w:rsid w:val="0056270E"/>
    <w:rsid w:val="005637F1"/>
    <w:rsid w:val="00563CE1"/>
    <w:rsid w:val="00564E0B"/>
    <w:rsid w:val="00565444"/>
    <w:rsid w:val="00565D8F"/>
    <w:rsid w:val="00573A95"/>
    <w:rsid w:val="00590997"/>
    <w:rsid w:val="005A0458"/>
    <w:rsid w:val="005A2FC3"/>
    <w:rsid w:val="005B0BCF"/>
    <w:rsid w:val="005B1C8E"/>
    <w:rsid w:val="005C32C7"/>
    <w:rsid w:val="005E25E7"/>
    <w:rsid w:val="005E4C5F"/>
    <w:rsid w:val="005E7ECE"/>
    <w:rsid w:val="005F1510"/>
    <w:rsid w:val="005F4838"/>
    <w:rsid w:val="005F5A6C"/>
    <w:rsid w:val="00604755"/>
    <w:rsid w:val="006074B3"/>
    <w:rsid w:val="0061346E"/>
    <w:rsid w:val="0061605B"/>
    <w:rsid w:val="00627A3D"/>
    <w:rsid w:val="00631B03"/>
    <w:rsid w:val="0063279C"/>
    <w:rsid w:val="006334E2"/>
    <w:rsid w:val="0065343E"/>
    <w:rsid w:val="00654517"/>
    <w:rsid w:val="00655CD3"/>
    <w:rsid w:val="00656A59"/>
    <w:rsid w:val="00657569"/>
    <w:rsid w:val="00660695"/>
    <w:rsid w:val="00672978"/>
    <w:rsid w:val="0067539E"/>
    <w:rsid w:val="00675DCE"/>
    <w:rsid w:val="0068222F"/>
    <w:rsid w:val="006861A8"/>
    <w:rsid w:val="00686EE3"/>
    <w:rsid w:val="00695671"/>
    <w:rsid w:val="00697C6B"/>
    <w:rsid w:val="006A4546"/>
    <w:rsid w:val="006B3E1B"/>
    <w:rsid w:val="006B5322"/>
    <w:rsid w:val="006B5DB6"/>
    <w:rsid w:val="006C239A"/>
    <w:rsid w:val="006C27FF"/>
    <w:rsid w:val="006C414C"/>
    <w:rsid w:val="006C596D"/>
    <w:rsid w:val="006D3A59"/>
    <w:rsid w:val="006E6DCD"/>
    <w:rsid w:val="006E70D5"/>
    <w:rsid w:val="006F6998"/>
    <w:rsid w:val="00714685"/>
    <w:rsid w:val="0071638F"/>
    <w:rsid w:val="00726529"/>
    <w:rsid w:val="00735EFC"/>
    <w:rsid w:val="00740D7B"/>
    <w:rsid w:val="00745576"/>
    <w:rsid w:val="007469B4"/>
    <w:rsid w:val="00752870"/>
    <w:rsid w:val="00773FFE"/>
    <w:rsid w:val="0077646D"/>
    <w:rsid w:val="00780934"/>
    <w:rsid w:val="00784D0B"/>
    <w:rsid w:val="007851C8"/>
    <w:rsid w:val="00785670"/>
    <w:rsid w:val="0079118A"/>
    <w:rsid w:val="00791FD4"/>
    <w:rsid w:val="007941E6"/>
    <w:rsid w:val="00797AF9"/>
    <w:rsid w:val="007A4A07"/>
    <w:rsid w:val="007B11F4"/>
    <w:rsid w:val="007C0A94"/>
    <w:rsid w:val="007C2420"/>
    <w:rsid w:val="007C76A3"/>
    <w:rsid w:val="007D71EF"/>
    <w:rsid w:val="007E6FC8"/>
    <w:rsid w:val="007F5656"/>
    <w:rsid w:val="008001EA"/>
    <w:rsid w:val="008019D1"/>
    <w:rsid w:val="00802A3C"/>
    <w:rsid w:val="00802AA8"/>
    <w:rsid w:val="008213AE"/>
    <w:rsid w:val="008308A2"/>
    <w:rsid w:val="008376A0"/>
    <w:rsid w:val="0085771D"/>
    <w:rsid w:val="00861A84"/>
    <w:rsid w:val="0087535E"/>
    <w:rsid w:val="0088126C"/>
    <w:rsid w:val="00881C73"/>
    <w:rsid w:val="008825DC"/>
    <w:rsid w:val="00891FCF"/>
    <w:rsid w:val="00894184"/>
    <w:rsid w:val="00895454"/>
    <w:rsid w:val="0089737E"/>
    <w:rsid w:val="008A0D9A"/>
    <w:rsid w:val="008A36E4"/>
    <w:rsid w:val="008C3B28"/>
    <w:rsid w:val="008C458F"/>
    <w:rsid w:val="008C47FC"/>
    <w:rsid w:val="008C5E6D"/>
    <w:rsid w:val="008D09E2"/>
    <w:rsid w:val="008D23F1"/>
    <w:rsid w:val="008D49D1"/>
    <w:rsid w:val="008E0F89"/>
    <w:rsid w:val="00905447"/>
    <w:rsid w:val="00907FF1"/>
    <w:rsid w:val="00910397"/>
    <w:rsid w:val="0091152A"/>
    <w:rsid w:val="00923951"/>
    <w:rsid w:val="009248A8"/>
    <w:rsid w:val="009255F7"/>
    <w:rsid w:val="00933514"/>
    <w:rsid w:val="009361BF"/>
    <w:rsid w:val="009369F9"/>
    <w:rsid w:val="00937067"/>
    <w:rsid w:val="009377F7"/>
    <w:rsid w:val="009412F6"/>
    <w:rsid w:val="00945D0F"/>
    <w:rsid w:val="00947628"/>
    <w:rsid w:val="0096326D"/>
    <w:rsid w:val="009649F1"/>
    <w:rsid w:val="00964AF2"/>
    <w:rsid w:val="009707BE"/>
    <w:rsid w:val="00985C0A"/>
    <w:rsid w:val="00986AA4"/>
    <w:rsid w:val="0098768D"/>
    <w:rsid w:val="00987D94"/>
    <w:rsid w:val="00987F53"/>
    <w:rsid w:val="00991AE2"/>
    <w:rsid w:val="00994B2B"/>
    <w:rsid w:val="009A28BE"/>
    <w:rsid w:val="009C1944"/>
    <w:rsid w:val="009D157A"/>
    <w:rsid w:val="009D33D4"/>
    <w:rsid w:val="009D3FC3"/>
    <w:rsid w:val="009D45E8"/>
    <w:rsid w:val="009E2050"/>
    <w:rsid w:val="009E3B06"/>
    <w:rsid w:val="009F1F06"/>
    <w:rsid w:val="00A21030"/>
    <w:rsid w:val="00A34B88"/>
    <w:rsid w:val="00A45925"/>
    <w:rsid w:val="00A50DB4"/>
    <w:rsid w:val="00A55718"/>
    <w:rsid w:val="00A561C6"/>
    <w:rsid w:val="00A66FF9"/>
    <w:rsid w:val="00A715C1"/>
    <w:rsid w:val="00A756FD"/>
    <w:rsid w:val="00A80173"/>
    <w:rsid w:val="00A805EE"/>
    <w:rsid w:val="00A80FB7"/>
    <w:rsid w:val="00A81164"/>
    <w:rsid w:val="00A817A7"/>
    <w:rsid w:val="00A91E90"/>
    <w:rsid w:val="00A91F55"/>
    <w:rsid w:val="00AA3F05"/>
    <w:rsid w:val="00AA5145"/>
    <w:rsid w:val="00AA6572"/>
    <w:rsid w:val="00AA6C50"/>
    <w:rsid w:val="00AC229B"/>
    <w:rsid w:val="00AE0401"/>
    <w:rsid w:val="00AE3E38"/>
    <w:rsid w:val="00AE455A"/>
    <w:rsid w:val="00AE7ED2"/>
    <w:rsid w:val="00B12878"/>
    <w:rsid w:val="00B12A8D"/>
    <w:rsid w:val="00B12F56"/>
    <w:rsid w:val="00B17118"/>
    <w:rsid w:val="00B215A0"/>
    <w:rsid w:val="00B32601"/>
    <w:rsid w:val="00B36F7F"/>
    <w:rsid w:val="00B378D9"/>
    <w:rsid w:val="00B508B7"/>
    <w:rsid w:val="00B53F97"/>
    <w:rsid w:val="00B5481C"/>
    <w:rsid w:val="00B56806"/>
    <w:rsid w:val="00B62E5C"/>
    <w:rsid w:val="00B645DB"/>
    <w:rsid w:val="00B64864"/>
    <w:rsid w:val="00B648D3"/>
    <w:rsid w:val="00B6533C"/>
    <w:rsid w:val="00B66ED0"/>
    <w:rsid w:val="00B73247"/>
    <w:rsid w:val="00B82ADA"/>
    <w:rsid w:val="00B8657D"/>
    <w:rsid w:val="00BA4D66"/>
    <w:rsid w:val="00BB1142"/>
    <w:rsid w:val="00BB4578"/>
    <w:rsid w:val="00BC2764"/>
    <w:rsid w:val="00BC3135"/>
    <w:rsid w:val="00BC56DE"/>
    <w:rsid w:val="00BE09F8"/>
    <w:rsid w:val="00BE7E06"/>
    <w:rsid w:val="00C07B8B"/>
    <w:rsid w:val="00C1106F"/>
    <w:rsid w:val="00C12CB1"/>
    <w:rsid w:val="00C230C9"/>
    <w:rsid w:val="00C274BF"/>
    <w:rsid w:val="00C35F8A"/>
    <w:rsid w:val="00C42C9F"/>
    <w:rsid w:val="00C46CBD"/>
    <w:rsid w:val="00C5498C"/>
    <w:rsid w:val="00C568E6"/>
    <w:rsid w:val="00C57332"/>
    <w:rsid w:val="00C5798C"/>
    <w:rsid w:val="00C62966"/>
    <w:rsid w:val="00C63821"/>
    <w:rsid w:val="00C65B99"/>
    <w:rsid w:val="00C71A9A"/>
    <w:rsid w:val="00C80E8F"/>
    <w:rsid w:val="00C86034"/>
    <w:rsid w:val="00C871EC"/>
    <w:rsid w:val="00CA4BDB"/>
    <w:rsid w:val="00CC068D"/>
    <w:rsid w:val="00CC33FF"/>
    <w:rsid w:val="00CC4479"/>
    <w:rsid w:val="00CE3556"/>
    <w:rsid w:val="00CF2101"/>
    <w:rsid w:val="00CF48FE"/>
    <w:rsid w:val="00CF6C54"/>
    <w:rsid w:val="00D078BA"/>
    <w:rsid w:val="00D152B4"/>
    <w:rsid w:val="00D26B3D"/>
    <w:rsid w:val="00D361E2"/>
    <w:rsid w:val="00D42A6B"/>
    <w:rsid w:val="00D47DCC"/>
    <w:rsid w:val="00D51378"/>
    <w:rsid w:val="00D52906"/>
    <w:rsid w:val="00D55946"/>
    <w:rsid w:val="00D55D40"/>
    <w:rsid w:val="00D5750F"/>
    <w:rsid w:val="00D60AD5"/>
    <w:rsid w:val="00D65BDB"/>
    <w:rsid w:val="00D673E7"/>
    <w:rsid w:val="00D75D7D"/>
    <w:rsid w:val="00D8167B"/>
    <w:rsid w:val="00D849DC"/>
    <w:rsid w:val="00DA76D8"/>
    <w:rsid w:val="00DB1CB1"/>
    <w:rsid w:val="00DB1ECE"/>
    <w:rsid w:val="00DB7DF4"/>
    <w:rsid w:val="00DD19EA"/>
    <w:rsid w:val="00DD5BF2"/>
    <w:rsid w:val="00DD693F"/>
    <w:rsid w:val="00DE54C5"/>
    <w:rsid w:val="00DF6328"/>
    <w:rsid w:val="00E01792"/>
    <w:rsid w:val="00E0749D"/>
    <w:rsid w:val="00E1385D"/>
    <w:rsid w:val="00E151CF"/>
    <w:rsid w:val="00E172D3"/>
    <w:rsid w:val="00E243BE"/>
    <w:rsid w:val="00E24D70"/>
    <w:rsid w:val="00E27C95"/>
    <w:rsid w:val="00E334C9"/>
    <w:rsid w:val="00E3407D"/>
    <w:rsid w:val="00E40CA1"/>
    <w:rsid w:val="00E42E5D"/>
    <w:rsid w:val="00E44DF8"/>
    <w:rsid w:val="00E47268"/>
    <w:rsid w:val="00E52923"/>
    <w:rsid w:val="00E563F0"/>
    <w:rsid w:val="00E57A40"/>
    <w:rsid w:val="00E662B3"/>
    <w:rsid w:val="00E66476"/>
    <w:rsid w:val="00E70793"/>
    <w:rsid w:val="00E779D9"/>
    <w:rsid w:val="00E85337"/>
    <w:rsid w:val="00EA10E7"/>
    <w:rsid w:val="00EA5806"/>
    <w:rsid w:val="00EB4FD2"/>
    <w:rsid w:val="00EB5E64"/>
    <w:rsid w:val="00EB7C2A"/>
    <w:rsid w:val="00EC1412"/>
    <w:rsid w:val="00ED2469"/>
    <w:rsid w:val="00EE5EEC"/>
    <w:rsid w:val="00EE6D5D"/>
    <w:rsid w:val="00EF2BE9"/>
    <w:rsid w:val="00EF3690"/>
    <w:rsid w:val="00EF7C3A"/>
    <w:rsid w:val="00F013AE"/>
    <w:rsid w:val="00F014F9"/>
    <w:rsid w:val="00F01B33"/>
    <w:rsid w:val="00F0287F"/>
    <w:rsid w:val="00F04DC1"/>
    <w:rsid w:val="00F10894"/>
    <w:rsid w:val="00F116E1"/>
    <w:rsid w:val="00F12408"/>
    <w:rsid w:val="00F1396C"/>
    <w:rsid w:val="00F173FB"/>
    <w:rsid w:val="00F25A11"/>
    <w:rsid w:val="00F27BE8"/>
    <w:rsid w:val="00F316BF"/>
    <w:rsid w:val="00F42FB1"/>
    <w:rsid w:val="00F5434B"/>
    <w:rsid w:val="00F60194"/>
    <w:rsid w:val="00F61105"/>
    <w:rsid w:val="00F70BE2"/>
    <w:rsid w:val="00F94F99"/>
    <w:rsid w:val="00FB5212"/>
    <w:rsid w:val="00FB53F1"/>
    <w:rsid w:val="00FC1179"/>
    <w:rsid w:val="00FC5C46"/>
    <w:rsid w:val="00FC686F"/>
    <w:rsid w:val="00FC7D97"/>
    <w:rsid w:val="00FD366D"/>
    <w:rsid w:val="00FE166B"/>
    <w:rsid w:val="00FE3B07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34C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3973CC"/>
  </w:style>
  <w:style w:type="paragraph" w:styleId="a4">
    <w:name w:val="No Spacing"/>
    <w:uiPriority w:val="1"/>
    <w:qFormat/>
    <w:rsid w:val="0029575A"/>
    <w:pPr>
      <w:spacing w:after="0" w:line="240" w:lineRule="auto"/>
    </w:pPr>
  </w:style>
  <w:style w:type="paragraph" w:styleId="a5">
    <w:name w:val="Body Text"/>
    <w:basedOn w:val="a"/>
    <w:link w:val="a6"/>
    <w:rsid w:val="009248A8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248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A6E52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ArialUnicodeMS">
    <w:name w:val="Основной текст + Arial Unicode MS"/>
    <w:basedOn w:val="a0"/>
    <w:uiPriority w:val="99"/>
    <w:rsid w:val="004A6E52"/>
    <w:rPr>
      <w:rFonts w:ascii="Arial Unicode MS" w:eastAsia="Arial Unicode MS" w:hAnsi="Arial" w:cs="Arial Unicode MS"/>
      <w:sz w:val="19"/>
      <w:szCs w:val="19"/>
      <w:shd w:val="clear" w:color="auto" w:fill="FFFFFF"/>
    </w:rPr>
  </w:style>
  <w:style w:type="character" w:customStyle="1" w:styleId="ArialUnicodeMS1">
    <w:name w:val="Основной текст + Arial Unicode MS1"/>
    <w:aliases w:val="10 pt,Полужирный"/>
    <w:basedOn w:val="a0"/>
    <w:uiPriority w:val="99"/>
    <w:rsid w:val="004A6E52"/>
    <w:rPr>
      <w:rFonts w:ascii="Arial Unicode MS" w:eastAsia="Arial Unicode MS" w:hAnsi="Arial" w:cs="Arial Unicode MS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6E52"/>
    <w:pPr>
      <w:shd w:val="clear" w:color="auto" w:fill="FFFFFF"/>
      <w:spacing w:after="300" w:line="240" w:lineRule="atLeast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table" w:styleId="a7">
    <w:name w:val="Table Grid"/>
    <w:basedOn w:val="a1"/>
    <w:uiPriority w:val="99"/>
    <w:rsid w:val="004A6E52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334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2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7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72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17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A999-EB2A-46AD-AA2F-DF99E27F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nach_vv</dc:creator>
  <cp:keywords/>
  <dc:description/>
  <cp:lastModifiedBy>gol_ekon</cp:lastModifiedBy>
  <cp:revision>9</cp:revision>
  <cp:lastPrinted>2022-02-01T12:15:00Z</cp:lastPrinted>
  <dcterms:created xsi:type="dcterms:W3CDTF">2022-06-08T08:09:00Z</dcterms:created>
  <dcterms:modified xsi:type="dcterms:W3CDTF">2022-07-21T07:27:00Z</dcterms:modified>
</cp:coreProperties>
</file>