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7"/>
        <w:gridCol w:w="15938"/>
        <w:gridCol w:w="1544"/>
      </w:tblGrid>
      <w:tr w:rsidR="00BE7641" w:rsidRPr="00BE7641" w:rsidTr="005C392E">
        <w:trPr>
          <w:jc w:val="center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3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tbl>
            <w:tblPr>
              <w:tblW w:w="14681" w:type="dxa"/>
              <w:jc w:val="right"/>
              <w:tblLook w:val="04A0" w:firstRow="1" w:lastRow="0" w:firstColumn="1" w:lastColumn="0" w:noHBand="0" w:noVBand="1"/>
            </w:tblPr>
            <w:tblGrid>
              <w:gridCol w:w="7757"/>
              <w:gridCol w:w="6924"/>
            </w:tblGrid>
            <w:tr w:rsidR="00BE7641" w:rsidRPr="00BE7641" w:rsidTr="00ED180E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BE7641" w:rsidRPr="00BE7641" w:rsidRDefault="00BE7641" w:rsidP="00BE7641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924" w:type="dxa"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Додаток  4</w:t>
                  </w:r>
                </w:p>
                <w:p w:rsidR="00BE7641" w:rsidRPr="00BE7641" w:rsidRDefault="00BE7641" w:rsidP="00BE7641">
                  <w:pPr>
                    <w:tabs>
                      <w:tab w:val="left" w:pos="15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  Порядку розроблення </w:t>
                  </w: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BE7641" w:rsidRPr="00BE7641" w:rsidRDefault="00BE7641" w:rsidP="00BE7641">
                  <w:pPr>
                    <w:tabs>
                      <w:tab w:val="left" w:pos="15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програм Ніжинської територіальної</w:t>
                  </w:r>
                </w:p>
                <w:p w:rsidR="00BE7641" w:rsidRPr="00BE7641" w:rsidRDefault="00BE7641" w:rsidP="00BE7641">
                  <w:pPr>
                    <w:tabs>
                      <w:tab w:val="left" w:pos="15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громади, затвердження, моніторингу та </w:t>
                  </w:r>
                </w:p>
                <w:p w:rsidR="00BE7641" w:rsidRPr="00BE7641" w:rsidRDefault="00BE7641" w:rsidP="00BE7641">
                  <w:pPr>
                    <w:tabs>
                      <w:tab w:val="left" w:pos="15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звітності про їх виконання </w:t>
                  </w:r>
                </w:p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E7641" w:rsidRPr="00BE7641" w:rsidRDefault="00BE7641" w:rsidP="00BE7641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Інформація про виконання програми станом на</w:t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 01.</w:t>
            </w:r>
            <w:r w:rsidR="007D6AB2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0</w:t>
            </w:r>
            <w:r w:rsidR="00CD2F09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.202</w:t>
            </w:r>
            <w:r w:rsidR="00CD2F09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 року</w:t>
            </w:r>
            <w:r w:rsidRPr="00BE7641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 </w:t>
            </w:r>
          </w:p>
          <w:p w:rsidR="00BE7641" w:rsidRPr="00BE7641" w:rsidRDefault="00BE7641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  <w:p w:rsidR="00BE7641" w:rsidRPr="00BE7641" w:rsidRDefault="00B43994" w:rsidP="00B4399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</w:t>
            </w:r>
            <w:r w:rsidR="00BE7641" w:rsidRPr="00BE76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рограма </w:t>
            </w:r>
            <w:bookmarkStart w:id="1" w:name="_Hlk83719208"/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допризовної підготовки</w:t>
            </w:r>
            <w:r w:rsidR="00987B5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та</w:t>
            </w:r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мобілізаційних заходів Ніжинської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міської </w:t>
            </w:r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територіальної громади</w:t>
            </w:r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на 202</w:t>
            </w:r>
            <w:r w:rsidR="00CD2F0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</w:t>
            </w:r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рік</w:t>
            </w:r>
            <w:bookmarkEnd w:id="1"/>
          </w:p>
          <w:p w:rsidR="005C392E" w:rsidRDefault="005C392E" w:rsidP="00B43994">
            <w:pPr>
              <w:spacing w:after="0" w:line="240" w:lineRule="auto"/>
              <w:ind w:right="40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затверджена рішенням Ніжинської міської ради  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val="en-US" w:eastAsia="ru-RU"/>
              </w:rPr>
              <w:t>VIII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 скликання </w:t>
            </w:r>
            <w:r w:rsidRPr="008B57B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№ </w:t>
            </w:r>
            <w:r w:rsidR="00CD2F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8B57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CD2F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</w:t>
            </w:r>
            <w:r w:rsidRPr="008B57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/202</w:t>
            </w:r>
            <w:r w:rsidR="00CD2F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B57B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від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   </w:t>
            </w:r>
            <w:r w:rsidR="00CD2F0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07 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грудня 202</w:t>
            </w:r>
            <w:r w:rsidR="00CD2F0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2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 року, зі змінами, внесеними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р</w:t>
            </w:r>
            <w:r w:rsidR="00CD2F0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іше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нням </w:t>
            </w:r>
            <w:r w:rsidR="00CD2F09" w:rsidRPr="00CD2F09"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  <w:t>міської ради</w:t>
            </w:r>
            <w:r w:rsidR="00CD2F09">
              <w:rPr>
                <w:snapToGrid w:val="0"/>
                <w:sz w:val="28"/>
                <w:szCs w:val="28"/>
                <w:u w:val="single"/>
              </w:rPr>
              <w:t xml:space="preserve"> 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від </w:t>
            </w:r>
            <w:r w:rsidR="00CD2F0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29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3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.202</w:t>
            </w:r>
            <w:r w:rsidR="00CD2F0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№</w:t>
            </w:r>
            <w:r w:rsidR="00CD2F0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21-29/2023</w:t>
            </w:r>
          </w:p>
          <w:p w:rsidR="00BE7641" w:rsidRPr="00BE7641" w:rsidRDefault="00BE7641" w:rsidP="00BE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(назва програми дата і номер рішення міської ради про її затвердження, в т.ч. зі змінами)</w:t>
            </w:r>
          </w:p>
          <w:p w:rsidR="00BE7641" w:rsidRDefault="00BE7641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92E" w:rsidRDefault="005C392E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92E" w:rsidRPr="00BE7641" w:rsidRDefault="005C392E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1180"/>
              <w:gridCol w:w="973"/>
              <w:gridCol w:w="8953"/>
            </w:tblGrid>
            <w:tr w:rsidR="00BE7641" w:rsidRPr="00BE7641" w:rsidTr="00ED180E">
              <w:trPr>
                <w:cantSplit/>
                <w:trHeight w:val="293"/>
              </w:trPr>
              <w:tc>
                <w:tcPr>
                  <w:tcW w:w="739" w:type="dxa"/>
                  <w:hideMark/>
                </w:tcPr>
                <w:p w:rsidR="00BE7641" w:rsidRPr="00BE7641" w:rsidRDefault="00BE7641" w:rsidP="00BE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180" w:type="dxa"/>
                  <w:hideMark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u w:val="single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val="en-US" w:eastAsia="ru-RU"/>
                    </w:rPr>
                    <w:t>0</w:t>
                  </w: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val="ru-RU" w:eastAsia="ru-RU"/>
                    </w:rPr>
                    <w:t>218220</w:t>
                  </w: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u w:val="single"/>
                      <w:lang w:eastAsia="ru-RU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BE7641" w:rsidRPr="00BE7641" w:rsidRDefault="00BE7641" w:rsidP="00BE76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53" w:type="dxa"/>
                  <w:hideMark/>
                </w:tcPr>
                <w:p w:rsidR="00BE7641" w:rsidRPr="00BE7641" w:rsidRDefault="00BE7641" w:rsidP="00BE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val="ru-RU" w:eastAsia="ru-RU"/>
                    </w:rPr>
                    <w:t xml:space="preserve">Заходи та </w:t>
                  </w:r>
                  <w:r w:rsidRPr="00616D42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eastAsia="ru-RU"/>
                    </w:rPr>
                    <w:t>роботи з мобілізаційної підготовки місцевого значення</w:t>
                  </w:r>
                </w:p>
              </w:tc>
            </w:tr>
            <w:tr w:rsidR="00BE7641" w:rsidRPr="00BE7641" w:rsidTr="00ED180E">
              <w:trPr>
                <w:cantSplit/>
                <w:trHeight w:val="293"/>
              </w:trPr>
              <w:tc>
                <w:tcPr>
                  <w:tcW w:w="739" w:type="dxa"/>
                </w:tcPr>
                <w:p w:rsidR="00BE7641" w:rsidRPr="00BE7641" w:rsidRDefault="00BE7641" w:rsidP="00BE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0" w:type="dxa"/>
                  <w:hideMark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BE7641" w:rsidRPr="00BE7641" w:rsidRDefault="00BE7641" w:rsidP="00BE76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53" w:type="dxa"/>
                  <w:hideMark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 xml:space="preserve">(найменування  бюджетної програми) </w:t>
                  </w:r>
                </w:p>
              </w:tc>
            </w:tr>
          </w:tbl>
          <w:p w:rsidR="00BE7641" w:rsidRPr="00BE7641" w:rsidRDefault="00BE7641" w:rsidP="00BE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2.  Аналіз виконання за видатками в цілому за програмою: </w:t>
            </w:r>
          </w:p>
          <w:p w:rsidR="00BE7641" w:rsidRPr="00BE7641" w:rsidRDefault="00BE7641" w:rsidP="00BE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гривень</w:t>
            </w:r>
          </w:p>
          <w:tbl>
            <w:tblPr>
              <w:tblW w:w="14862" w:type="dxa"/>
              <w:jc w:val="center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20"/>
              <w:gridCol w:w="1272"/>
              <w:gridCol w:w="1273"/>
              <w:gridCol w:w="1128"/>
              <w:gridCol w:w="1268"/>
              <w:gridCol w:w="1412"/>
              <w:gridCol w:w="1220"/>
              <w:gridCol w:w="990"/>
              <w:gridCol w:w="1550"/>
              <w:gridCol w:w="3529"/>
            </w:tblGrid>
            <w:tr w:rsidR="00652A41" w:rsidRPr="00BE7641" w:rsidTr="00E20E44">
              <w:trPr>
                <w:cantSplit/>
                <w:trHeight w:val="293"/>
                <w:jc w:val="center"/>
              </w:trPr>
              <w:tc>
                <w:tcPr>
                  <w:tcW w:w="376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Бюджетні асигнування з урахуванням змін</w:t>
                  </w:r>
                </w:p>
              </w:tc>
              <w:tc>
                <w:tcPr>
                  <w:tcW w:w="38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Касові видатки</w:t>
                  </w:r>
                </w:p>
              </w:tc>
              <w:tc>
                <w:tcPr>
                  <w:tcW w:w="376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Відхилення</w:t>
                  </w:r>
                </w:p>
              </w:tc>
              <w:tc>
                <w:tcPr>
                  <w:tcW w:w="352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65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Пояснення відхилення</w:t>
                  </w:r>
                </w:p>
              </w:tc>
            </w:tr>
            <w:tr w:rsidR="00652A41" w:rsidRPr="00BE7641" w:rsidTr="00E20E44">
              <w:trPr>
                <w:cantSplit/>
                <w:trHeight w:val="293"/>
                <w:jc w:val="center"/>
              </w:trPr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усього</w:t>
                  </w:r>
                </w:p>
              </w:tc>
              <w:tc>
                <w:tcPr>
                  <w:tcW w:w="1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загальний фонд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спеціальний фонд</w:t>
                  </w:r>
                </w:p>
              </w:tc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усього</w:t>
                  </w:r>
                </w:p>
              </w:tc>
              <w:tc>
                <w:tcPr>
                  <w:tcW w:w="1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загальний фонд</w:t>
                  </w:r>
                </w:p>
              </w:tc>
              <w:tc>
                <w:tcPr>
                  <w:tcW w:w="1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спеціальний фонд</w:t>
                  </w:r>
                </w:p>
              </w:tc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усього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загальний фонд</w:t>
                  </w:r>
                </w:p>
              </w:tc>
              <w:tc>
                <w:tcPr>
                  <w:tcW w:w="1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спеціальний</w:t>
                  </w:r>
                </w:p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фонд</w:t>
                  </w:r>
                </w:p>
              </w:tc>
              <w:tc>
                <w:tcPr>
                  <w:tcW w:w="352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32D6" w:rsidRPr="00BE7641" w:rsidTr="00E20E44">
              <w:trPr>
                <w:cantSplit/>
                <w:trHeight w:val="293"/>
                <w:jc w:val="center"/>
              </w:trPr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E20E44" w:rsidP="00987B5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100000,00</w:t>
                  </w:r>
                </w:p>
              </w:tc>
              <w:tc>
                <w:tcPr>
                  <w:tcW w:w="1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E20E44" w:rsidP="00987B5E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100000,00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E932D6" w:rsidP="008B57B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E20E44" w:rsidP="00616D42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E20E44" w:rsidP="00616D42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val="ru-RU" w:eastAsia="ru-RU"/>
                    </w:rPr>
                    <w:t>-</w:t>
                  </w:r>
                </w:p>
              </w:tc>
              <w:tc>
                <w:tcPr>
                  <w:tcW w:w="1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E932D6" w:rsidP="00BE7641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E20E44" w:rsidP="00E932D6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-100000,00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E20E44" w:rsidP="00E20E44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-100000,00</w:t>
                  </w:r>
                </w:p>
              </w:tc>
              <w:tc>
                <w:tcPr>
                  <w:tcW w:w="1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E932D6" w:rsidP="00BE7641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5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32D6" w:rsidRPr="00946C36" w:rsidRDefault="00E932D6" w:rsidP="00987B5E">
                  <w:pPr>
                    <w:spacing w:after="0" w:line="256" w:lineRule="auto"/>
                    <w:ind w:firstLine="213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val="ru-RU" w:eastAsia="ru-RU"/>
                    </w:rPr>
                  </w:pPr>
                  <w:r w:rsidRPr="00946C36">
                    <w:rPr>
                      <w:rStyle w:val="grame"/>
                      <w:rFonts w:ascii="Times New Roman" w:hAnsi="Times New Roman" w:cs="Times New Roman"/>
                    </w:rPr>
                    <w:t xml:space="preserve"> Кошти </w:t>
                  </w:r>
                  <w:r>
                    <w:rPr>
                      <w:rStyle w:val="grame"/>
                      <w:rFonts w:ascii="Times New Roman" w:hAnsi="Times New Roman" w:cs="Times New Roman"/>
                    </w:rPr>
                    <w:t>передбачені на весь рік</w:t>
                  </w:r>
                </w:p>
              </w:tc>
            </w:tr>
          </w:tbl>
          <w:p w:rsidR="00BE7641" w:rsidRPr="00BE7641" w:rsidRDefault="00BE7641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41" w:rsidRDefault="00BE7641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7B3" w:rsidRDefault="008B57B3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C3A" w:rsidRPr="00BE7641" w:rsidRDefault="00C74C3A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41" w:rsidRPr="00BE7641" w:rsidRDefault="00BE7641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41" w:rsidRDefault="00BE7641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B5E" w:rsidRDefault="00987B5E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E44" w:rsidRDefault="00E20E44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B5E" w:rsidRDefault="00987B5E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41" w:rsidRPr="00BE7641" w:rsidRDefault="00BE7641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BE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Напрями діяльності та завдання місцевої/ регіональної цільової програми</w:t>
            </w:r>
          </w:p>
          <w:tbl>
            <w:tblPr>
              <w:tblW w:w="15435" w:type="dxa"/>
              <w:tblInd w:w="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5388"/>
              <w:gridCol w:w="1701"/>
              <w:gridCol w:w="1125"/>
              <w:gridCol w:w="1004"/>
              <w:gridCol w:w="992"/>
              <w:gridCol w:w="1134"/>
              <w:gridCol w:w="3356"/>
              <w:gridCol w:w="28"/>
            </w:tblGrid>
            <w:tr w:rsidR="00C74C3A" w:rsidRPr="00622DBA" w:rsidTr="00622DBA">
              <w:trPr>
                <w:cantSplit/>
                <w:trHeight w:val="717"/>
              </w:trPr>
              <w:tc>
                <w:tcPr>
                  <w:tcW w:w="7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lastRenderedPageBreak/>
                    <w:t>№</w:t>
                  </w:r>
                </w:p>
                <w:p w:rsidR="00C74C3A" w:rsidRPr="00622DBA" w:rsidRDefault="00C74C3A" w:rsidP="00C74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з/п</w:t>
                  </w:r>
                </w:p>
              </w:tc>
              <w:tc>
                <w:tcPr>
                  <w:tcW w:w="53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Завдання/</w:t>
                  </w:r>
                </w:p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напрями/</w:t>
                  </w:r>
                </w:p>
                <w:p w:rsidR="00C74C3A" w:rsidRPr="00622DBA" w:rsidRDefault="00C74C3A" w:rsidP="00C74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заходи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622DBA" w:rsidRDefault="00C74C3A" w:rsidP="00C74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Відповідальний виконавець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Планові  обсяги фінансування, грн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Фактичні  обсяги фінансування, грн</w:t>
                  </w:r>
                </w:p>
              </w:tc>
              <w:tc>
                <w:tcPr>
                  <w:tcW w:w="338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Стан виконання завдань (результативні показники виконання програми)</w:t>
                  </w:r>
                </w:p>
              </w:tc>
            </w:tr>
            <w:tr w:rsidR="00C74C3A" w:rsidRPr="00BE7641" w:rsidTr="00622DBA">
              <w:trPr>
                <w:cantSplit/>
                <w:trHeight w:val="826"/>
              </w:trPr>
              <w:tc>
                <w:tcPr>
                  <w:tcW w:w="70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</w:tc>
              <w:tc>
                <w:tcPr>
                  <w:tcW w:w="53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C3A" w:rsidRPr="00BE7641" w:rsidRDefault="00C74C3A" w:rsidP="00BE7641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загальний фонд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  <w:t>спеціальний фонд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C3A" w:rsidRPr="00BE7641" w:rsidRDefault="00C74C3A" w:rsidP="00BE7641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загальний фонд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  <w:t>спеціальний фонд</w:t>
                  </w:r>
                </w:p>
              </w:tc>
              <w:tc>
                <w:tcPr>
                  <w:tcW w:w="338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E7641" w:rsidRPr="00BE7641" w:rsidTr="00ED180E">
              <w:trPr>
                <w:cantSplit/>
                <w:trHeight w:val="4395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1</w:t>
                  </w:r>
                </w:p>
              </w:tc>
              <w:tc>
                <w:tcPr>
                  <w:tcW w:w="5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E20E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 xml:space="preserve">Завдання 1. </w:t>
                  </w:r>
                  <w:r w:rsidR="00C74C3A" w:rsidRPr="00C74C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Транспортні перевезення: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у 202</w:t>
                  </w:r>
                  <w:r w:rsidR="00E20E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C74C3A" w:rsidRPr="00C74C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році до обласного збірного пункту Чернігівського обласного територіального центру комплектування та соціальної підтримки (м. Чернігів); військовозобов’язаних, призваних під час мобілізації та проведення мобілізаційних заходів на навчальні збори, резервістів оперативного резерву першої черги до місць проходження служби (в/ч А0665 смт. Десна, в/ч А1688 смт. Гончарівське, обласний збірний пункт Чернігівського обласного територіальний центр комплектування та соціальної підтримки м. Чернігова, інших військових формувань в межах Чернігівської області); особового складу роти охорони  Ніжинського об’єднаного міського територіального центру комплектування та соціальної підтримки та батальйону територіальної оборони, а також озброєння та матеріально технічних засобів до місць проведення занять, навчальних зборів; </w:t>
                  </w:r>
                  <w:r w:rsidR="00616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інші види перевезень ,що необхідні для допризовної підготовки, мобілізаційних заходів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BE7641">
                  <w:pPr>
                    <w:keepNext/>
                    <w:spacing w:after="0" w:line="256" w:lineRule="auto"/>
                    <w:outlineLvl w:val="1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Відділ з питань НС,ЦЗН,ОМР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16214" w:rsidRDefault="00B16214" w:rsidP="00BE7641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2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</w:t>
                  </w:r>
                  <w:r w:rsidR="00C74C3A" w:rsidRPr="00B162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000,00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BE7641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BE7641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3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E20E44" w:rsidP="00E20E44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Фінансування не здійснювалося</w:t>
                  </w:r>
                </w:p>
              </w:tc>
            </w:tr>
            <w:tr w:rsidR="00BE7641" w:rsidRPr="00BE7641" w:rsidTr="00C74C3A">
              <w:trPr>
                <w:gridAfter w:val="1"/>
                <w:wAfter w:w="28" w:type="dxa"/>
                <w:cantSplit/>
                <w:trHeight w:val="2117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2</w:t>
                  </w:r>
                </w:p>
              </w:tc>
              <w:tc>
                <w:tcPr>
                  <w:tcW w:w="5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C74C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Courier New" w:hAnsi="Times New Roman" w:cs="Times New Roman"/>
                      <w:b/>
                      <w:color w:val="000000"/>
                      <w:sz w:val="20"/>
                      <w:szCs w:val="24"/>
                      <w:shd w:val="clear" w:color="auto" w:fill="FFFFFF"/>
                      <w:lang w:eastAsia="ru-RU"/>
                    </w:rPr>
                    <w:t xml:space="preserve"> Завдання 2. </w:t>
                  </w:r>
                  <w:r w:rsidR="00C74C3A" w:rsidRPr="00C74C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Оплата послуг </w:t>
                  </w:r>
                  <w:r w:rsidR="00C74C3A" w:rsidRPr="00C74C3A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з медичного обстеження військово-лікарською комісією юнаків допризовного віку, призовників, військовозобов’язаних, які залучаються до проведення мобілізаційних заходів, та громадян України, які виявили бажання проходити військову службу у Збройних Силах України за контрактом, або у військовому резерві, у тому числі проведення лабораторно-діагностичних досліджень та швидких тестів на виявлення антигену </w:t>
                  </w:r>
                  <w:r w:rsidR="00C74C3A" w:rsidRPr="00C74C3A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SARS</w:t>
                  </w:r>
                  <w:r w:rsidR="00C74C3A" w:rsidRPr="00C74C3A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-</w:t>
                  </w:r>
                  <w:proofErr w:type="spellStart"/>
                  <w:r w:rsidR="00C74C3A" w:rsidRPr="00C74C3A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CoV</w:t>
                  </w:r>
                  <w:proofErr w:type="spellEnd"/>
                  <w:r w:rsidR="00C74C3A" w:rsidRPr="00C74C3A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-2 громадянам допризовного та призовного віку</w:t>
                  </w:r>
                  <w:r w:rsidR="00C74C3A" w:rsidRPr="00DA76C9">
                    <w:rPr>
                      <w:rFonts w:eastAsia="Courier New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BE7641">
                  <w:pPr>
                    <w:keepNext/>
                    <w:spacing w:after="0" w:line="256" w:lineRule="auto"/>
                    <w:outlineLvl w:val="1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Відділ з питань НС,ЦЗН,ОМР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16214" w:rsidRDefault="00B16214" w:rsidP="00FB50CE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2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  <w:r w:rsidR="00C74C3A" w:rsidRPr="00B162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000,00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C74C3A" w:rsidP="00BE7641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C74C3A" w:rsidP="00BE7641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C74C3A" w:rsidP="00BE7641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C74C3A" w:rsidP="00C74C3A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Фінансування не здійснювалося</w:t>
                  </w:r>
                </w:p>
              </w:tc>
            </w:tr>
          </w:tbl>
          <w:p w:rsidR="00BE7641" w:rsidRPr="00BE7641" w:rsidRDefault="00BE7641" w:rsidP="00BE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BE7641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lastRenderedPageBreak/>
              <w:t xml:space="preserve">та </w:t>
            </w:r>
            <w:proofErr w:type="spellStart"/>
            <w:proofErr w:type="gramStart"/>
            <w:r w:rsidRPr="00BE7641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пр</w:t>
            </w:r>
            <w:proofErr w:type="gramEnd"/>
            <w:r w:rsidRPr="00BE7641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ізвище</w:t>
            </w:r>
            <w:proofErr w:type="spellEnd"/>
            <w:r w:rsidRPr="00BE7641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)</w:t>
            </w: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</w:tbl>
    <w:p w:rsidR="00496502" w:rsidRPr="00616D42" w:rsidRDefault="00496502" w:rsidP="00496502">
      <w:pPr>
        <w:keepNext/>
        <w:spacing w:after="0" w:line="254" w:lineRule="auto"/>
        <w:ind w:right="-4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Заступник </w:t>
      </w:r>
      <w:r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 голови з питань</w:t>
      </w:r>
    </w:p>
    <w:p w:rsidR="00496502" w:rsidRPr="00616D42" w:rsidRDefault="00496502" w:rsidP="00FB50CE">
      <w:pPr>
        <w:spacing w:after="0" w:line="252" w:lineRule="auto"/>
        <w:ind w:right="-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 виконавчих органів ради                              ______________________________         Сергій СМАГА</w:t>
      </w:r>
    </w:p>
    <w:p w:rsidR="00496502" w:rsidRPr="00616D42" w:rsidRDefault="00496502" w:rsidP="00496502">
      <w:pPr>
        <w:spacing w:after="0" w:line="252" w:lineRule="auto"/>
        <w:ind w:right="-4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</w:t>
      </w:r>
      <w:r w:rsidR="00FB50CE"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(підпис)</w:t>
      </w:r>
    </w:p>
    <w:p w:rsidR="00B16214" w:rsidRDefault="00295ADF" w:rsidP="00295ADF">
      <w:pPr>
        <w:spacing w:after="0" w:line="252" w:lineRule="auto"/>
        <w:ind w:right="-4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Головний бухгалтер</w:t>
      </w:r>
      <w:r w:rsidR="00B1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622DBA"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Наталія ЄФІМЕНКО</w:t>
      </w:r>
      <w:r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622DBA"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B162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FF065F" w:rsidRDefault="00B16214" w:rsidP="00850D62">
      <w:pPr>
        <w:spacing w:after="0" w:line="252" w:lineRule="auto"/>
        <w:ind w:right="-42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622DB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</w:t>
      </w:r>
      <w:proofErr w:type="spellStart"/>
      <w:proofErr w:type="gramStart"/>
      <w:r w:rsidR="00622DB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</w:t>
      </w:r>
      <w:proofErr w:type="gramEnd"/>
      <w:r w:rsidR="00622DB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ідпис</w:t>
      </w:r>
      <w:proofErr w:type="spellEnd"/>
      <w:r w:rsidR="00622DB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</w:p>
    <w:sectPr w:rsidR="00FF065F" w:rsidSect="00B16214">
      <w:pgSz w:w="16838" w:h="11906" w:orient="landscape"/>
      <w:pgMar w:top="709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2983"/>
    <w:multiLevelType w:val="hybridMultilevel"/>
    <w:tmpl w:val="09AA1756"/>
    <w:lvl w:ilvl="0" w:tplc="A0AA0D86">
      <w:start w:val="2015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F4"/>
    <w:rsid w:val="00054CF5"/>
    <w:rsid w:val="000D48F4"/>
    <w:rsid w:val="0020221C"/>
    <w:rsid w:val="00295ADF"/>
    <w:rsid w:val="003E35A7"/>
    <w:rsid w:val="00496502"/>
    <w:rsid w:val="00537F6E"/>
    <w:rsid w:val="005C392E"/>
    <w:rsid w:val="00616D42"/>
    <w:rsid w:val="00622DBA"/>
    <w:rsid w:val="00652A41"/>
    <w:rsid w:val="00652F16"/>
    <w:rsid w:val="007335AD"/>
    <w:rsid w:val="007414F6"/>
    <w:rsid w:val="007D6AB2"/>
    <w:rsid w:val="00850D62"/>
    <w:rsid w:val="008B57B3"/>
    <w:rsid w:val="00946C36"/>
    <w:rsid w:val="00987B5E"/>
    <w:rsid w:val="00B16214"/>
    <w:rsid w:val="00B43994"/>
    <w:rsid w:val="00B43FF3"/>
    <w:rsid w:val="00BE7641"/>
    <w:rsid w:val="00C74C3A"/>
    <w:rsid w:val="00CD2F09"/>
    <w:rsid w:val="00DD3EE8"/>
    <w:rsid w:val="00E20E44"/>
    <w:rsid w:val="00E932D6"/>
    <w:rsid w:val="00F049DD"/>
    <w:rsid w:val="00FB50CE"/>
    <w:rsid w:val="00FF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95ADF"/>
    <w:rPr>
      <w:rFonts w:ascii="Segoe UI" w:hAnsi="Segoe UI" w:cs="Segoe UI"/>
      <w:sz w:val="18"/>
      <w:szCs w:val="18"/>
    </w:rPr>
  </w:style>
  <w:style w:type="character" w:customStyle="1" w:styleId="grame">
    <w:name w:val="grame"/>
    <w:basedOn w:val="a0"/>
    <w:rsid w:val="00946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95ADF"/>
    <w:rPr>
      <w:rFonts w:ascii="Segoe UI" w:hAnsi="Segoe UI" w:cs="Segoe UI"/>
      <w:sz w:val="18"/>
      <w:szCs w:val="18"/>
    </w:rPr>
  </w:style>
  <w:style w:type="character" w:customStyle="1" w:styleId="grame">
    <w:name w:val="grame"/>
    <w:basedOn w:val="a0"/>
    <w:rsid w:val="00946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2689</Words>
  <Characters>1534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Нікіфорова Людмила</cp:lastModifiedBy>
  <cp:revision>2</cp:revision>
  <cp:lastPrinted>2022-10-05T08:28:00Z</cp:lastPrinted>
  <dcterms:created xsi:type="dcterms:W3CDTF">2023-04-11T05:56:00Z</dcterms:created>
  <dcterms:modified xsi:type="dcterms:W3CDTF">2023-04-11T05:56:00Z</dcterms:modified>
</cp:coreProperties>
</file>