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4537" w14:textId="77777777" w:rsidR="00420CC8" w:rsidRPr="00E02DCA" w:rsidRDefault="00420CC8" w:rsidP="00420CC8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eastAsia="uk-UA"/>
        </w:rPr>
        <w:drawing>
          <wp:inline distT="0" distB="0" distL="0" distR="0" wp14:anchorId="0CA49EAB" wp14:editId="2267CD9B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21C7" w14:textId="77777777"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1FF99E1F" w14:textId="77777777"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4633C209" w14:textId="77777777" w:rsidR="00420CC8" w:rsidRPr="00E02DCA" w:rsidRDefault="00420CC8" w:rsidP="00420CC8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4AA7A4A4" w14:textId="77777777" w:rsidR="00420CC8" w:rsidRPr="00E02DCA" w:rsidRDefault="00420CC8" w:rsidP="00420CC8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1C640B76" w14:textId="77777777" w:rsidR="00420CC8" w:rsidRPr="00E02DCA" w:rsidRDefault="00420CC8" w:rsidP="00420CC8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45186637" w14:textId="77777777" w:rsidR="00420CC8" w:rsidRPr="00E02DCA" w:rsidRDefault="00420CC8" w:rsidP="00420CC8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5416163C" w14:textId="77777777" w:rsidR="00420CC8" w:rsidRPr="00E02DCA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E5FD5DC" w14:textId="77777777"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441BCF">
        <w:rPr>
          <w:color w:val="000000" w:themeColor="text1" w:themeShade="80"/>
          <w:sz w:val="28"/>
          <w:szCs w:val="28"/>
        </w:rPr>
        <w:t>07 вересня 2023 року</w:t>
      </w:r>
      <w:r w:rsidR="005A23FB">
        <w:rPr>
          <w:color w:val="000000" w:themeColor="text1" w:themeShade="80"/>
          <w:sz w:val="28"/>
          <w:szCs w:val="28"/>
        </w:rPr>
        <w:t xml:space="preserve">           </w:t>
      </w:r>
      <w:r w:rsidRPr="00E02DCA">
        <w:rPr>
          <w:color w:val="000000" w:themeColor="text1" w:themeShade="80"/>
          <w:sz w:val="28"/>
          <w:szCs w:val="28"/>
        </w:rPr>
        <w:t xml:space="preserve">            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</w:t>
      </w:r>
      <w:r w:rsidR="005A23FB">
        <w:rPr>
          <w:color w:val="000000" w:themeColor="text1" w:themeShade="80"/>
          <w:sz w:val="28"/>
          <w:szCs w:val="28"/>
        </w:rPr>
        <w:t xml:space="preserve">    </w:t>
      </w:r>
      <w:r w:rsidRPr="00E02DCA">
        <w:rPr>
          <w:color w:val="000000" w:themeColor="text1" w:themeShade="80"/>
          <w:sz w:val="28"/>
          <w:szCs w:val="28"/>
        </w:rPr>
        <w:t xml:space="preserve">№ </w:t>
      </w:r>
      <w:r w:rsidR="00441BCF">
        <w:rPr>
          <w:color w:val="000000" w:themeColor="text1" w:themeShade="80"/>
          <w:sz w:val="28"/>
          <w:szCs w:val="28"/>
        </w:rPr>
        <w:t>390</w:t>
      </w:r>
    </w:p>
    <w:p w14:paraId="6D9C3F7F" w14:textId="77777777"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14:paraId="1E3CDE9B" w14:textId="77777777"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14:paraId="20349057" w14:textId="77777777" w:rsidR="00420CC8" w:rsidRPr="00E02DCA" w:rsidRDefault="00420CC8" w:rsidP="00420CC8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фінансування заходів та робіт </w:t>
      </w:r>
      <w:r w:rsidRPr="00D50BB5">
        <w:rPr>
          <w:b/>
          <w:sz w:val="28"/>
          <w:szCs w:val="28"/>
        </w:rPr>
        <w:t>спрямованих на попередження виникнення надзвичайних ситуацій</w:t>
      </w:r>
    </w:p>
    <w:p w14:paraId="1B921DA5" w14:textId="77777777" w:rsidR="00420CC8" w:rsidRPr="00E02DCA" w:rsidRDefault="00420CC8" w:rsidP="00420CC8">
      <w:pPr>
        <w:jc w:val="both"/>
        <w:rPr>
          <w:color w:val="000000" w:themeColor="text1" w:themeShade="80"/>
          <w:sz w:val="28"/>
          <w:szCs w:val="28"/>
        </w:rPr>
      </w:pPr>
    </w:p>
    <w:p w14:paraId="4F87F3B8" w14:textId="77777777" w:rsidR="00420CC8" w:rsidRPr="00E02DCA" w:rsidRDefault="00420CC8" w:rsidP="00420CC8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 xml:space="preserve">У відповідності до </w:t>
      </w:r>
      <w:proofErr w:type="spellStart"/>
      <w:r w:rsidRPr="00E02DCA">
        <w:rPr>
          <w:color w:val="000000" w:themeColor="text1" w:themeShade="80"/>
          <w:sz w:val="28"/>
          <w:szCs w:val="28"/>
        </w:rPr>
        <w:t>ст.ст</w:t>
      </w:r>
      <w:proofErr w:type="spellEnd"/>
      <w:r w:rsidRPr="00E02DCA">
        <w:rPr>
          <w:color w:val="000000" w:themeColor="text1" w:themeShade="80"/>
          <w:sz w:val="28"/>
          <w:szCs w:val="28"/>
        </w:rPr>
        <w:t>. 36</w:t>
      </w:r>
      <w:r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>
        <w:rPr>
          <w:color w:val="000000" w:themeColor="text1" w:themeShade="80"/>
          <w:sz w:val="28"/>
          <w:szCs w:val="28"/>
        </w:rPr>
        <w:t xml:space="preserve">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 xml:space="preserve">п. 5 </w:t>
      </w:r>
      <w:r w:rsidRPr="00E02DCA">
        <w:rPr>
          <w:color w:val="000000" w:themeColor="text1" w:themeShade="80"/>
          <w:sz w:val="28"/>
          <w:szCs w:val="28"/>
        </w:rPr>
        <w:t>Програми розвитку цивільного захисту Ніжинської територіальної громади на 202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>
        <w:rPr>
          <w:color w:val="000000" w:themeColor="text1" w:themeShade="80"/>
          <w:sz w:val="28"/>
          <w:szCs w:val="28"/>
        </w:rPr>
        <w:t>07</w:t>
      </w:r>
      <w:r w:rsidRPr="00E02DCA">
        <w:rPr>
          <w:color w:val="000000" w:themeColor="text1" w:themeShade="80"/>
          <w:sz w:val="28"/>
          <w:szCs w:val="28"/>
        </w:rPr>
        <w:t>.12.202</w:t>
      </w:r>
      <w:r>
        <w:rPr>
          <w:color w:val="000000" w:themeColor="text1" w:themeShade="80"/>
          <w:sz w:val="28"/>
          <w:szCs w:val="28"/>
        </w:rPr>
        <w:t>2</w:t>
      </w:r>
      <w:r w:rsidRPr="00E02DCA">
        <w:rPr>
          <w:color w:val="000000" w:themeColor="text1" w:themeShade="80"/>
          <w:sz w:val="28"/>
          <w:szCs w:val="28"/>
        </w:rPr>
        <w:t xml:space="preserve"> №</w:t>
      </w:r>
      <w:r>
        <w:rPr>
          <w:color w:val="000000" w:themeColor="text1" w:themeShade="80"/>
          <w:sz w:val="28"/>
          <w:szCs w:val="28"/>
        </w:rPr>
        <w:t>3</w:t>
      </w:r>
      <w:r w:rsidRPr="00E02DCA">
        <w:rPr>
          <w:color w:val="000000" w:themeColor="text1" w:themeShade="80"/>
          <w:sz w:val="28"/>
          <w:szCs w:val="28"/>
        </w:rPr>
        <w:t>-</w:t>
      </w:r>
      <w:r>
        <w:rPr>
          <w:color w:val="000000" w:themeColor="text1" w:themeShade="80"/>
          <w:sz w:val="28"/>
          <w:szCs w:val="28"/>
        </w:rPr>
        <w:t>26</w:t>
      </w:r>
      <w:r w:rsidRPr="00E02DCA">
        <w:rPr>
          <w:color w:val="000000" w:themeColor="text1" w:themeShade="80"/>
          <w:sz w:val="28"/>
          <w:szCs w:val="28"/>
        </w:rPr>
        <w:t>/202</w:t>
      </w:r>
      <w:r>
        <w:rPr>
          <w:color w:val="000000" w:themeColor="text1" w:themeShade="80"/>
          <w:sz w:val="28"/>
          <w:szCs w:val="28"/>
        </w:rPr>
        <w:t>2 (зі змінами)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="00E62541">
        <w:rPr>
          <w:color w:val="000000" w:themeColor="text1" w:themeShade="80"/>
          <w:sz w:val="28"/>
          <w:szCs w:val="28"/>
        </w:rPr>
        <w:t>листів начальника</w:t>
      </w:r>
      <w:r>
        <w:rPr>
          <w:color w:val="000000" w:themeColor="text1" w:themeShade="80"/>
          <w:sz w:val="28"/>
          <w:szCs w:val="28"/>
        </w:rPr>
        <w:t xml:space="preserve"> КП «Виробниче управління комунального майна» від </w:t>
      </w:r>
      <w:r w:rsidR="00767541">
        <w:rPr>
          <w:sz w:val="28"/>
          <w:szCs w:val="28"/>
        </w:rPr>
        <w:t>05</w:t>
      </w:r>
      <w:r w:rsidR="00E62541" w:rsidRPr="00E62541">
        <w:rPr>
          <w:sz w:val="28"/>
          <w:szCs w:val="28"/>
        </w:rPr>
        <w:t>.0</w:t>
      </w:r>
      <w:r w:rsidR="00767541">
        <w:rPr>
          <w:sz w:val="28"/>
          <w:szCs w:val="28"/>
        </w:rPr>
        <w:t>9</w:t>
      </w:r>
      <w:r w:rsidR="00E62541" w:rsidRPr="00E62541">
        <w:rPr>
          <w:sz w:val="28"/>
          <w:szCs w:val="28"/>
        </w:rPr>
        <w:t>.2023</w:t>
      </w:r>
      <w:r w:rsidRPr="00E62541">
        <w:rPr>
          <w:sz w:val="28"/>
          <w:szCs w:val="28"/>
        </w:rPr>
        <w:t xml:space="preserve"> №</w:t>
      </w:r>
      <w:r w:rsidR="00E62541" w:rsidRPr="00E62541">
        <w:rPr>
          <w:sz w:val="28"/>
          <w:szCs w:val="28"/>
        </w:rPr>
        <w:t>№</w:t>
      </w:r>
      <w:r w:rsidRPr="00E62541">
        <w:rPr>
          <w:sz w:val="28"/>
          <w:szCs w:val="28"/>
        </w:rPr>
        <w:t xml:space="preserve"> </w:t>
      </w:r>
      <w:r w:rsidR="00767541">
        <w:rPr>
          <w:sz w:val="28"/>
          <w:szCs w:val="28"/>
        </w:rPr>
        <w:t>1525-1-3</w:t>
      </w:r>
      <w:r w:rsidR="00E62541" w:rsidRPr="00E62541">
        <w:rPr>
          <w:sz w:val="28"/>
          <w:szCs w:val="28"/>
        </w:rPr>
        <w:t xml:space="preserve"> та </w:t>
      </w:r>
      <w:r w:rsidR="00767541">
        <w:rPr>
          <w:sz w:val="28"/>
          <w:szCs w:val="28"/>
        </w:rPr>
        <w:t>1526-1-3</w:t>
      </w:r>
      <w:r w:rsidRPr="00E02DCA">
        <w:rPr>
          <w:color w:val="000000" w:themeColor="text1" w:themeShade="80"/>
          <w:sz w:val="28"/>
          <w:szCs w:val="28"/>
        </w:rPr>
        <w:t xml:space="preserve">,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2D9DBD33" w14:textId="77777777" w:rsidR="00420CC8" w:rsidRPr="00E02DCA" w:rsidRDefault="00420CC8" w:rsidP="00420CC8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Управлінню житлово-комунального господарства та будівництва Ніжинської міської ради </w:t>
      </w:r>
      <w:r>
        <w:rPr>
          <w:color w:val="000000" w:themeColor="text1" w:themeShade="80"/>
          <w:sz w:val="28"/>
          <w:szCs w:val="28"/>
        </w:rPr>
        <w:t xml:space="preserve">виділенні раніше </w:t>
      </w:r>
      <w:r w:rsidRPr="00E02DCA">
        <w:rPr>
          <w:color w:val="000000" w:themeColor="text1" w:themeShade="80"/>
          <w:sz w:val="28"/>
          <w:szCs w:val="28"/>
        </w:rPr>
        <w:t xml:space="preserve">кошти в сумі </w:t>
      </w:r>
      <w:r w:rsidR="00E62541">
        <w:rPr>
          <w:sz w:val="28"/>
          <w:szCs w:val="28"/>
        </w:rPr>
        <w:t>19</w:t>
      </w:r>
      <w:r w:rsidR="00767541">
        <w:rPr>
          <w:sz w:val="28"/>
          <w:szCs w:val="28"/>
        </w:rPr>
        <w:t>7</w:t>
      </w:r>
      <w:r w:rsidRPr="00E62541">
        <w:rPr>
          <w:sz w:val="28"/>
          <w:szCs w:val="28"/>
        </w:rPr>
        <w:t> </w:t>
      </w:r>
      <w:r w:rsidR="00E62541" w:rsidRPr="00E62541">
        <w:rPr>
          <w:sz w:val="28"/>
          <w:szCs w:val="28"/>
        </w:rPr>
        <w:t>2</w:t>
      </w:r>
      <w:r w:rsidRPr="00E62541">
        <w:rPr>
          <w:sz w:val="28"/>
          <w:szCs w:val="28"/>
        </w:rPr>
        <w:t>00,00</w:t>
      </w:r>
      <w:r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грн </w:t>
      </w:r>
      <w:r>
        <w:rPr>
          <w:color w:val="000000" w:themeColor="text1" w:themeShade="80"/>
          <w:sz w:val="28"/>
          <w:szCs w:val="28"/>
        </w:rPr>
        <w:t xml:space="preserve">                  </w:t>
      </w:r>
      <w:r w:rsidRPr="00E02DCA">
        <w:rPr>
          <w:color w:val="000000" w:themeColor="text1" w:themeShade="80"/>
          <w:sz w:val="28"/>
          <w:szCs w:val="28"/>
        </w:rPr>
        <w:t xml:space="preserve">(КПКВК </w:t>
      </w:r>
      <w:r>
        <w:rPr>
          <w:color w:val="000000" w:themeColor="text1" w:themeShade="80"/>
          <w:sz w:val="28"/>
          <w:szCs w:val="28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218110) для розрахунків за </w:t>
      </w:r>
      <w:r>
        <w:rPr>
          <w:sz w:val="28"/>
          <w:szCs w:val="28"/>
        </w:rPr>
        <w:t>в</w:t>
      </w:r>
      <w:r w:rsidRPr="00DF1F90">
        <w:rPr>
          <w:sz w:val="28"/>
          <w:szCs w:val="28"/>
        </w:rPr>
        <w:t>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</w:t>
      </w:r>
      <w:r>
        <w:rPr>
          <w:sz w:val="28"/>
          <w:szCs w:val="28"/>
        </w:rPr>
        <w:t xml:space="preserve"> людей та ліквідації їх наслідків</w:t>
      </w:r>
      <w:r>
        <w:rPr>
          <w:color w:val="000000" w:themeColor="text1" w:themeShade="80"/>
          <w:sz w:val="28"/>
          <w:szCs w:val="28"/>
        </w:rPr>
        <w:t xml:space="preserve"> по програмі розвитку цивільного захисту Ніжинської міської територіальної громади використати на:</w:t>
      </w:r>
    </w:p>
    <w:p w14:paraId="177021D3" w14:textId="77777777" w:rsidR="00420CC8" w:rsidRDefault="00420CC8" w:rsidP="00420CC8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1.1. КЕКВ 2240 – проведення</w:t>
      </w:r>
      <w:r w:rsidR="00E62541">
        <w:rPr>
          <w:color w:val="000000" w:themeColor="text1" w:themeShade="80"/>
          <w:sz w:val="28"/>
          <w:szCs w:val="28"/>
        </w:rPr>
        <w:t xml:space="preserve"> робіт з </w:t>
      </w:r>
      <w:proofErr w:type="spellStart"/>
      <w:r w:rsidR="00E62541">
        <w:rPr>
          <w:color w:val="000000" w:themeColor="text1" w:themeShade="80"/>
          <w:sz w:val="28"/>
          <w:szCs w:val="28"/>
        </w:rPr>
        <w:t>обваловки</w:t>
      </w:r>
      <w:proofErr w:type="spellEnd"/>
      <w:r w:rsidR="00E62541">
        <w:rPr>
          <w:color w:val="000000" w:themeColor="text1" w:themeShade="80"/>
          <w:sz w:val="28"/>
          <w:szCs w:val="28"/>
        </w:rPr>
        <w:t xml:space="preserve"> карт полігону </w:t>
      </w:r>
      <w:r w:rsidR="004521AE">
        <w:rPr>
          <w:color w:val="000000" w:themeColor="text1" w:themeShade="80"/>
          <w:sz w:val="28"/>
          <w:szCs w:val="28"/>
        </w:rPr>
        <w:t>твердих побутових відходів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>у сумі 9</w:t>
      </w:r>
      <w:r w:rsidR="00767541">
        <w:rPr>
          <w:color w:val="000000" w:themeColor="text1" w:themeShade="80"/>
          <w:sz w:val="28"/>
          <w:szCs w:val="28"/>
        </w:rPr>
        <w:t>8</w:t>
      </w:r>
      <w:r>
        <w:rPr>
          <w:color w:val="000000" w:themeColor="text1" w:themeShade="80"/>
          <w:sz w:val="28"/>
          <w:szCs w:val="28"/>
        </w:rPr>
        <w:t> </w:t>
      </w:r>
      <w:r w:rsidR="00767541">
        <w:rPr>
          <w:color w:val="000000" w:themeColor="text1" w:themeShade="80"/>
          <w:sz w:val="28"/>
          <w:szCs w:val="28"/>
        </w:rPr>
        <w:t>2</w:t>
      </w:r>
      <w:r>
        <w:rPr>
          <w:color w:val="000000" w:themeColor="text1" w:themeShade="80"/>
          <w:sz w:val="28"/>
          <w:szCs w:val="28"/>
        </w:rPr>
        <w:t>00,00 грн</w:t>
      </w:r>
      <w:r w:rsidRPr="00E02DCA">
        <w:rPr>
          <w:color w:val="000000" w:themeColor="text1" w:themeShade="80"/>
          <w:sz w:val="28"/>
          <w:szCs w:val="28"/>
        </w:rPr>
        <w:t>.</w:t>
      </w:r>
    </w:p>
    <w:p w14:paraId="43CE5C64" w14:textId="77777777" w:rsidR="00420CC8" w:rsidRDefault="00420CC8" w:rsidP="004521AE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</w:t>
      </w:r>
      <w:r w:rsidR="004521AE">
        <w:rPr>
          <w:color w:val="000000" w:themeColor="text1" w:themeShade="80"/>
          <w:sz w:val="28"/>
          <w:szCs w:val="28"/>
        </w:rPr>
        <w:t xml:space="preserve">робіт з монтування плит огорожі полігону твердих побутових відходів </w:t>
      </w:r>
      <w:r>
        <w:rPr>
          <w:color w:val="000000" w:themeColor="text1" w:themeShade="80"/>
          <w:sz w:val="28"/>
          <w:szCs w:val="28"/>
        </w:rPr>
        <w:t>у сумі 9</w:t>
      </w:r>
      <w:r w:rsidR="004521AE">
        <w:rPr>
          <w:color w:val="000000" w:themeColor="text1" w:themeShade="80"/>
          <w:sz w:val="28"/>
          <w:szCs w:val="28"/>
        </w:rPr>
        <w:t>9</w:t>
      </w:r>
      <w:r>
        <w:rPr>
          <w:color w:val="000000" w:themeColor="text1" w:themeShade="80"/>
          <w:sz w:val="28"/>
          <w:szCs w:val="28"/>
        </w:rPr>
        <w:t> </w:t>
      </w:r>
      <w:r w:rsidR="00767541">
        <w:rPr>
          <w:color w:val="000000" w:themeColor="text1" w:themeShade="80"/>
          <w:sz w:val="28"/>
          <w:szCs w:val="28"/>
        </w:rPr>
        <w:t>0</w:t>
      </w:r>
      <w:r>
        <w:rPr>
          <w:color w:val="000000" w:themeColor="text1" w:themeShade="80"/>
          <w:sz w:val="28"/>
          <w:szCs w:val="28"/>
        </w:rPr>
        <w:t>00,00 грн</w:t>
      </w:r>
      <w:r w:rsidRPr="00E02DCA">
        <w:rPr>
          <w:color w:val="000000" w:themeColor="text1" w:themeShade="80"/>
          <w:sz w:val="28"/>
          <w:szCs w:val="28"/>
        </w:rPr>
        <w:t>.</w:t>
      </w:r>
    </w:p>
    <w:p w14:paraId="5EBB3FC5" w14:textId="77777777" w:rsidR="00420CC8" w:rsidRPr="00E02DCA" w:rsidRDefault="00420CC8" w:rsidP="00420CC8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2. </w:t>
      </w:r>
      <w:r>
        <w:rPr>
          <w:color w:val="000000" w:themeColor="text1" w:themeShade="80"/>
          <w:sz w:val="28"/>
          <w:szCs w:val="28"/>
        </w:rPr>
        <w:t>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у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 захисту населення, оборонної та мобілізаційної роботи Овчаренку І.Ю. </w:t>
      </w:r>
      <w:r w:rsidRPr="00E02DCA">
        <w:rPr>
          <w:color w:val="000000" w:themeColor="text1" w:themeShade="80"/>
          <w:sz w:val="28"/>
          <w:szCs w:val="28"/>
        </w:rPr>
        <w:lastRenderedPageBreak/>
        <w:t>забезпечити розміщення цього рішення протягом п’яти робочих днів на офіційному сайті Ніжинської міської ради.</w:t>
      </w:r>
    </w:p>
    <w:p w14:paraId="508A416E" w14:textId="77777777" w:rsidR="00420CC8" w:rsidRDefault="00420CC8" w:rsidP="00420CC8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 w14:paraId="62FD0322" w14:textId="77777777" w:rsidR="00767541" w:rsidRPr="00767541" w:rsidRDefault="00767541" w:rsidP="00767541">
      <w:pPr>
        <w:jc w:val="both"/>
        <w:rPr>
          <w:sz w:val="28"/>
          <w:szCs w:val="28"/>
        </w:rPr>
      </w:pPr>
      <w:r w:rsidRPr="00767541">
        <w:rPr>
          <w:sz w:val="28"/>
          <w:szCs w:val="28"/>
        </w:rPr>
        <w:t xml:space="preserve">Головуючий на засіданні виконавчого комітету </w:t>
      </w:r>
    </w:p>
    <w:p w14:paraId="1F6E17F4" w14:textId="77777777" w:rsidR="00767541" w:rsidRPr="00767541" w:rsidRDefault="00767541" w:rsidP="00767541">
      <w:pPr>
        <w:jc w:val="both"/>
        <w:rPr>
          <w:sz w:val="28"/>
          <w:szCs w:val="28"/>
        </w:rPr>
      </w:pPr>
      <w:r w:rsidRPr="00767541">
        <w:rPr>
          <w:sz w:val="28"/>
          <w:szCs w:val="28"/>
        </w:rPr>
        <w:t xml:space="preserve">Ніжинської міської ради – </w:t>
      </w:r>
    </w:p>
    <w:p w14:paraId="5D99B4FE" w14:textId="77777777" w:rsidR="00767541" w:rsidRPr="00767541" w:rsidRDefault="00767541" w:rsidP="00767541">
      <w:pPr>
        <w:jc w:val="both"/>
        <w:rPr>
          <w:sz w:val="28"/>
          <w:szCs w:val="28"/>
        </w:rPr>
      </w:pPr>
      <w:r w:rsidRPr="00767541">
        <w:rPr>
          <w:sz w:val="28"/>
          <w:szCs w:val="28"/>
        </w:rPr>
        <w:t xml:space="preserve">Перший заступник міського голови з питань </w:t>
      </w:r>
    </w:p>
    <w:p w14:paraId="6CC16DCE" w14:textId="77777777" w:rsidR="00420CC8" w:rsidRPr="00767541" w:rsidRDefault="00767541" w:rsidP="00767541">
      <w:pPr>
        <w:jc w:val="both"/>
        <w:rPr>
          <w:color w:val="000000" w:themeColor="text1" w:themeShade="80"/>
          <w:sz w:val="28"/>
          <w:szCs w:val="28"/>
        </w:rPr>
      </w:pPr>
      <w:r w:rsidRPr="00767541">
        <w:rPr>
          <w:sz w:val="28"/>
          <w:szCs w:val="28"/>
        </w:rPr>
        <w:t xml:space="preserve">діяльності виконавчих органів ради                                   </w:t>
      </w:r>
      <w:r>
        <w:rPr>
          <w:sz w:val="28"/>
          <w:szCs w:val="28"/>
        </w:rPr>
        <w:t xml:space="preserve">      </w:t>
      </w:r>
      <w:r w:rsidRPr="00767541">
        <w:rPr>
          <w:sz w:val="28"/>
          <w:szCs w:val="28"/>
        </w:rPr>
        <w:t xml:space="preserve"> Федір ВОВЧЕНКО</w:t>
      </w:r>
    </w:p>
    <w:p w14:paraId="539E6980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7F424277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BFCCFCF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CBD065A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AA96F7B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712691C7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FB38629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52ED14C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0203AF0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F81B2FF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DBCC81D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E55E2EB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FEF17CE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27109CA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5913697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EE81F23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9FF8237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A33659A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0CD94D1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9D307E4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FE29A3B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7343B28E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725EBB9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4D0CEAE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995C512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1B637E7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68B7621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F3FA855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8297E46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ADE2284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56DEE8AF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40916D65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61EA425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008BDADD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10580556" w14:textId="77777777" w:rsidR="00420CC8" w:rsidRDefault="00420CC8" w:rsidP="00420CC8">
      <w:pPr>
        <w:jc w:val="center"/>
        <w:rPr>
          <w:b/>
          <w:color w:val="000000" w:themeColor="text1" w:themeShade="80"/>
          <w:sz w:val="28"/>
          <w:szCs w:val="28"/>
        </w:rPr>
      </w:pPr>
    </w:p>
    <w:sectPr w:rsidR="00420CC8" w:rsidSect="005F4B2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CC8"/>
    <w:rsid w:val="00420CC8"/>
    <w:rsid w:val="00441BCF"/>
    <w:rsid w:val="004521AE"/>
    <w:rsid w:val="005A23FB"/>
    <w:rsid w:val="005F4B29"/>
    <w:rsid w:val="006C0B77"/>
    <w:rsid w:val="00767541"/>
    <w:rsid w:val="008242FF"/>
    <w:rsid w:val="00870751"/>
    <w:rsid w:val="008D4FD1"/>
    <w:rsid w:val="00922C48"/>
    <w:rsid w:val="009D0779"/>
    <w:rsid w:val="00B915B7"/>
    <w:rsid w:val="00E6254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ABCF"/>
  <w15:chartTrackingRefBased/>
  <w15:docId w15:val="{9FC5F3D2-A7E6-459A-A0D3-0DA0A1DD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CC8"/>
    <w:pPr>
      <w:jc w:val="left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A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ЦЗН ОМР</dc:creator>
  <cp:keywords/>
  <dc:description/>
  <cp:lastModifiedBy>user</cp:lastModifiedBy>
  <cp:revision>14</cp:revision>
  <cp:lastPrinted>2023-09-06T12:14:00Z</cp:lastPrinted>
  <dcterms:created xsi:type="dcterms:W3CDTF">2023-05-24T08:31:00Z</dcterms:created>
  <dcterms:modified xsi:type="dcterms:W3CDTF">2023-09-14T09:35:00Z</dcterms:modified>
</cp:coreProperties>
</file>