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50954" w14:textId="2FFEF8EB" w:rsidR="00C9535B" w:rsidRDefault="007F1047" w:rsidP="007F1047">
      <w:pPr>
        <w:shd w:val="clear" w:color="auto" w:fill="FFFFFF"/>
        <w:spacing w:after="0" w:line="240" w:lineRule="atLeast"/>
        <w:jc w:val="center"/>
        <w:outlineLvl w:val="2"/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</w:pP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Обґрунтування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технічних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якісних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</w:p>
    <w:p w14:paraId="63A02310" w14:textId="77777777" w:rsidR="00C9535B" w:rsidRPr="007F1047" w:rsidRDefault="00C9535B" w:rsidP="007F1047">
      <w:pPr>
        <w:shd w:val="clear" w:color="auto" w:fill="FFFFFF"/>
        <w:spacing w:after="0" w:line="240" w:lineRule="atLeast"/>
        <w:jc w:val="center"/>
        <w:outlineLvl w:val="2"/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</w:pPr>
    </w:p>
    <w:p w14:paraId="634EE6E0" w14:textId="63978389" w:rsidR="007F1047" w:rsidRPr="00F11CAE" w:rsidRDefault="00C352FE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val="uk-UA" w:eastAsia="ru-RU"/>
        </w:rPr>
      </w:pP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19</w:t>
      </w:r>
      <w:r w:rsidR="007F1047"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грудня</w:t>
      </w:r>
      <w:r w:rsidR="007F1047"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202</w:t>
      </w:r>
      <w:r w:rsidR="00F11CAE">
        <w:rPr>
          <w:rFonts w:eastAsia="Times New Roman" w:cs="Times New Roman"/>
          <w:color w:val="0E2938"/>
          <w:sz w:val="24"/>
          <w:szCs w:val="24"/>
          <w:lang w:val="uk-UA" w:eastAsia="ru-RU"/>
        </w:rPr>
        <w:t>3</w:t>
      </w:r>
    </w:p>
    <w:p w14:paraId="0E7945C4" w14:textId="77777777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</w:p>
    <w:p w14:paraId="64FBFAB6" w14:textId="77777777" w:rsidR="007F1047" w:rsidRPr="007F1047" w:rsidRDefault="007F1047" w:rsidP="007F1047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color w:val="0E2938"/>
          <w:sz w:val="24"/>
          <w:szCs w:val="24"/>
          <w:lang w:eastAsia="ru-RU"/>
        </w:rPr>
      </w:pP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Обґрунтування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технічних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якісних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,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розміру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бюджетного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призначення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,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очікуваної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вартості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предмета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</w:p>
    <w:p w14:paraId="31CE0211" w14:textId="77777777" w:rsidR="007F1047" w:rsidRPr="007F1047" w:rsidRDefault="007F1047" w:rsidP="007F1047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(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відповідно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gram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до пункту</w:t>
      </w:r>
      <w:proofErr w:type="gram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41 постанови КМУ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від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11.10.2016 № 710 «Про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ефективне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використання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державних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коштів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» (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зі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змінами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))</w:t>
      </w:r>
    </w:p>
    <w:p w14:paraId="473219DF" w14:textId="50A95F2D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1.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Замовник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: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 В</w:t>
      </w:r>
      <w:proofErr w:type="spellStart"/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иконавчий</w:t>
      </w:r>
      <w:proofErr w:type="spellEnd"/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 xml:space="preserve"> комітет Ніжинської міської ради Чернігівської області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, код ЄДРПОУ </w:t>
      </w: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04061783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,  м. </w:t>
      </w: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Ніжин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площа імені Івана Франка, 1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.</w:t>
      </w:r>
    </w:p>
    <w:p w14:paraId="681755BA" w14:textId="1E307311" w:rsidR="007F1047" w:rsidRPr="00290A39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val="uk-UA" w:eastAsia="ru-RU"/>
        </w:rPr>
      </w:pPr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2. </w:t>
      </w:r>
      <w:proofErr w:type="spellStart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Ідентифікатор</w:t>
      </w:r>
      <w:proofErr w:type="spellEnd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: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 </w:t>
      </w:r>
      <w:r w:rsidR="00C352FE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UA-2023-12-19-007536-a</w:t>
      </w:r>
    </w:p>
    <w:p w14:paraId="44FD2AC5" w14:textId="77777777" w:rsidR="00C352FE" w:rsidRDefault="007F1047" w:rsidP="004748C4">
      <w:pPr>
        <w:widowControl w:val="0"/>
        <w:tabs>
          <w:tab w:val="left" w:pos="4253"/>
        </w:tabs>
        <w:suppressAutoHyphens/>
        <w:spacing w:after="0"/>
        <w:jc w:val="both"/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3.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Назва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предмета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із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зазначенням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коду за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Єдиним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закупівельним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словником (у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разі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поділу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на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лоти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такі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відомості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повинні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зазначатися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стосовно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кожного лота) 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назви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відповідних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класифікаторів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предмета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і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частин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предмета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(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лотів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) (за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наявності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): </w:t>
      </w:r>
      <w:bookmarkStart w:id="0" w:name="_Hlk149733465"/>
      <w:r w:rsidR="00C352FE" w:rsidRPr="00C352FE">
        <w:rPr>
          <w:rFonts w:ascii="Arial" w:eastAsia="Times New Roman" w:hAnsi="Arial" w:cs="Arial"/>
          <w:color w:val="454545"/>
          <w:sz w:val="21"/>
          <w:szCs w:val="21"/>
          <w:lang w:val="uk-UA" w:eastAsia="ru-RU"/>
        </w:rPr>
        <w:t xml:space="preserve">Електрична енергія, формульне ціноутворення, без розподіл </w:t>
      </w:r>
      <w:r w:rsidR="00C352FE" w:rsidRPr="00C352FE">
        <w:rPr>
          <w:rFonts w:eastAsia="Times New Roman" w:cs="Times New Roman"/>
          <w:color w:val="000000"/>
          <w:sz w:val="24"/>
          <w:szCs w:val="24"/>
          <w:lang w:val="uk-UA" w:eastAsia="ru-RU"/>
        </w:rPr>
        <w:t>за ДК 021:2015 Єдиного закупівельного словника</w:t>
      </w:r>
      <w:r w:rsidR="00C352FE" w:rsidRPr="00C352FE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:</w:t>
      </w:r>
      <w:bookmarkEnd w:id="0"/>
      <w:r w:rsidR="00C352FE" w:rsidRPr="00C352FE">
        <w:rPr>
          <w:rFonts w:ascii="Arial" w:eastAsia="Times New Roman" w:hAnsi="Arial" w:cs="Arial"/>
          <w:color w:val="454545"/>
          <w:sz w:val="21"/>
          <w:szCs w:val="21"/>
          <w:lang w:val="uk-UA" w:eastAsia="ru-RU"/>
        </w:rPr>
        <w:t xml:space="preserve"> ДК 021:2015: 09310000-5 — Електрична енергія</w:t>
      </w:r>
      <w:r w:rsidR="00C352FE" w:rsidRPr="00F11CAE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</w:p>
    <w:p w14:paraId="68054B0D" w14:textId="0D34FDE6" w:rsidR="007F1047" w:rsidRPr="007F1047" w:rsidRDefault="007F1047" w:rsidP="004748C4">
      <w:pPr>
        <w:widowControl w:val="0"/>
        <w:tabs>
          <w:tab w:val="left" w:pos="4253"/>
        </w:tabs>
        <w:suppressAutoHyphens/>
        <w:spacing w:after="0"/>
        <w:jc w:val="both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F11CAE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4</w:t>
      </w:r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.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Обґрунтування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технічних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якісних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:</w:t>
      </w:r>
    </w:p>
    <w:p w14:paraId="0D322B31" w14:textId="081D6BE5" w:rsidR="00995270" w:rsidRPr="00653B38" w:rsidRDefault="00995270" w:rsidP="00995270">
      <w:pPr>
        <w:widowControl w:val="0"/>
        <w:tabs>
          <w:tab w:val="left" w:pos="4253"/>
        </w:tabs>
        <w:suppressAutoHyphens/>
        <w:spacing w:after="0"/>
        <w:jc w:val="both"/>
        <w:rPr>
          <w:rFonts w:cs="Times New Roman"/>
          <w:b/>
          <w:iCs/>
          <w:sz w:val="24"/>
          <w:szCs w:val="24"/>
        </w:rPr>
      </w:pPr>
      <w:r w:rsidRPr="00653B38">
        <w:rPr>
          <w:rFonts w:cs="Times New Roman"/>
          <w:b/>
          <w:iCs/>
          <w:sz w:val="24"/>
          <w:szCs w:val="24"/>
        </w:rPr>
        <w:t xml:space="preserve"> </w:t>
      </w:r>
    </w:p>
    <w:tbl>
      <w:tblPr>
        <w:tblW w:w="1226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7378"/>
        <w:gridCol w:w="340"/>
      </w:tblGrid>
      <w:tr w:rsidR="00C352FE" w:rsidRPr="00C352FE" w14:paraId="1D62308D" w14:textId="77777777" w:rsidTr="00C352FE">
        <w:trPr>
          <w:tblCellSpacing w:w="15" w:type="dxa"/>
        </w:trPr>
        <w:tc>
          <w:tcPr>
            <w:tcW w:w="0" w:type="auto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14:paraId="44481BE0" w14:textId="77777777" w:rsidR="00C352FE" w:rsidRPr="00C352FE" w:rsidRDefault="00C352FE" w:rsidP="00C352FE">
            <w:pPr>
              <w:spacing w:after="0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proofErr w:type="spellStart"/>
            <w:r w:rsidRPr="00C352FE">
              <w:rPr>
                <w:rFonts w:ascii="Arial" w:eastAsia="Times New Roman" w:hAnsi="Arial" w:cs="Arial"/>
                <w:b/>
                <w:bCs/>
                <w:color w:val="454545"/>
                <w:sz w:val="19"/>
                <w:szCs w:val="19"/>
                <w:lang w:eastAsia="ru-RU"/>
              </w:rPr>
              <w:t>Технічні</w:t>
            </w:r>
            <w:proofErr w:type="spellEnd"/>
            <w:r w:rsidRPr="00C352FE">
              <w:rPr>
                <w:rFonts w:ascii="Arial" w:eastAsia="Times New Roman" w:hAnsi="Arial" w:cs="Arial"/>
                <w:b/>
                <w:bCs/>
                <w:color w:val="454545"/>
                <w:sz w:val="19"/>
                <w:szCs w:val="19"/>
                <w:lang w:eastAsia="ru-RU"/>
              </w:rPr>
              <w:t xml:space="preserve"> характеристики предмета </w:t>
            </w:r>
            <w:proofErr w:type="spellStart"/>
            <w:r w:rsidRPr="00C352FE">
              <w:rPr>
                <w:rFonts w:ascii="Arial" w:eastAsia="Times New Roman" w:hAnsi="Arial" w:cs="Arial"/>
                <w:b/>
                <w:bCs/>
                <w:color w:val="454545"/>
                <w:sz w:val="19"/>
                <w:szCs w:val="19"/>
                <w:lang w:eastAsia="ru-RU"/>
              </w:rPr>
              <w:t>закупівлі</w:t>
            </w:r>
            <w:proofErr w:type="spellEnd"/>
          </w:p>
        </w:tc>
      </w:tr>
      <w:tr w:rsidR="00C352FE" w:rsidRPr="00C352FE" w14:paraId="40E686FE" w14:textId="77777777" w:rsidTr="00C352FE">
        <w:trPr>
          <w:tblCellSpacing w:w="15" w:type="dxa"/>
        </w:trPr>
        <w:tc>
          <w:tcPr>
            <w:tcW w:w="450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14:paraId="5AED5256" w14:textId="77777777" w:rsidR="00C352FE" w:rsidRPr="00C352FE" w:rsidRDefault="00C352FE" w:rsidP="00C352FE">
            <w:pPr>
              <w:spacing w:after="0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r w:rsidRPr="00C352FE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Тариф</w:t>
            </w:r>
          </w:p>
        </w:tc>
        <w:tc>
          <w:tcPr>
            <w:tcW w:w="7348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C8129" w14:textId="77777777" w:rsidR="00C352FE" w:rsidRPr="00C352FE" w:rsidRDefault="00C352FE" w:rsidP="00C352FE">
            <w:pPr>
              <w:spacing w:after="0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proofErr w:type="spellStart"/>
            <w:r w:rsidRPr="00C352FE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Можливі</w:t>
            </w:r>
            <w:proofErr w:type="spellEnd"/>
            <w:r w:rsidRPr="00C352FE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352FE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значення</w:t>
            </w:r>
            <w:proofErr w:type="spellEnd"/>
            <w:r w:rsidRPr="00C352FE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:</w:t>
            </w:r>
          </w:p>
          <w:p w14:paraId="0C73EC85" w14:textId="77777777" w:rsidR="00C352FE" w:rsidRPr="00C352FE" w:rsidRDefault="00C352FE" w:rsidP="00C352FE">
            <w:pPr>
              <w:spacing w:after="0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proofErr w:type="gramStart"/>
            <w:r w:rsidRPr="00C352FE">
              <w:rPr>
                <w:rFonts w:ascii="Arial" w:eastAsia="Times New Roman" w:hAnsi="Symbol" w:cs="Arial"/>
                <w:color w:val="454545"/>
                <w:sz w:val="19"/>
                <w:szCs w:val="19"/>
                <w:lang w:eastAsia="ru-RU"/>
              </w:rPr>
              <w:t></w:t>
            </w:r>
            <w:r w:rsidRPr="00C352FE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 xml:space="preserve">  </w:t>
            </w:r>
            <w:proofErr w:type="spellStart"/>
            <w:r w:rsidRPr="00C352FE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формульне</w:t>
            </w:r>
            <w:proofErr w:type="spellEnd"/>
            <w:proofErr w:type="gramEnd"/>
            <w:r w:rsidRPr="00C352FE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352FE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ціноутворення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57000" w14:textId="77777777" w:rsidR="00C352FE" w:rsidRPr="00C352FE" w:rsidRDefault="00C352FE" w:rsidP="00C352FE">
            <w:pPr>
              <w:spacing w:after="0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</w:p>
        </w:tc>
      </w:tr>
      <w:tr w:rsidR="00C352FE" w:rsidRPr="00C352FE" w14:paraId="47F7869A" w14:textId="77777777" w:rsidTr="00C352FE">
        <w:trPr>
          <w:tblCellSpacing w:w="15" w:type="dxa"/>
        </w:trPr>
        <w:tc>
          <w:tcPr>
            <w:tcW w:w="450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14:paraId="66D593B1" w14:textId="77777777" w:rsidR="00C352FE" w:rsidRPr="00C352FE" w:rsidRDefault="00C352FE" w:rsidP="00C352FE">
            <w:pPr>
              <w:spacing w:after="0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proofErr w:type="spellStart"/>
            <w:r w:rsidRPr="00C352FE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Відповідність</w:t>
            </w:r>
            <w:proofErr w:type="spellEnd"/>
            <w:r w:rsidRPr="00C352FE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 xml:space="preserve"> ДСТУ EN 50160:2014, та </w:t>
            </w:r>
            <w:proofErr w:type="spellStart"/>
            <w:r w:rsidRPr="00C352FE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іншим</w:t>
            </w:r>
            <w:proofErr w:type="spellEnd"/>
            <w:r w:rsidRPr="00C352FE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352FE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вимогам</w:t>
            </w:r>
            <w:proofErr w:type="spellEnd"/>
            <w:r w:rsidRPr="00C352FE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352FE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згідно</w:t>
            </w:r>
            <w:proofErr w:type="spellEnd"/>
            <w:r w:rsidRPr="00C352FE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352FE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держстандарту</w:t>
            </w:r>
            <w:proofErr w:type="spellEnd"/>
          </w:p>
        </w:tc>
        <w:tc>
          <w:tcPr>
            <w:tcW w:w="7348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FC9D7" w14:textId="77777777" w:rsidR="00C352FE" w:rsidRPr="00C352FE" w:rsidRDefault="00C352FE" w:rsidP="00C352FE">
            <w:pPr>
              <w:spacing w:after="0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proofErr w:type="spellStart"/>
            <w:r w:rsidRPr="00C352FE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Можливі</w:t>
            </w:r>
            <w:proofErr w:type="spellEnd"/>
            <w:r w:rsidRPr="00C352FE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352FE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значення</w:t>
            </w:r>
            <w:proofErr w:type="spellEnd"/>
            <w:r w:rsidRPr="00C352FE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:</w:t>
            </w:r>
          </w:p>
          <w:p w14:paraId="693EFD18" w14:textId="77777777" w:rsidR="00C352FE" w:rsidRPr="00C352FE" w:rsidRDefault="00C352FE" w:rsidP="00C352FE">
            <w:pPr>
              <w:spacing w:after="0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proofErr w:type="gramStart"/>
            <w:r w:rsidRPr="00C352FE">
              <w:rPr>
                <w:rFonts w:ascii="Arial" w:eastAsia="Times New Roman" w:hAnsi="Symbol" w:cs="Arial"/>
                <w:color w:val="454545"/>
                <w:sz w:val="19"/>
                <w:szCs w:val="19"/>
                <w:lang w:eastAsia="ru-RU"/>
              </w:rPr>
              <w:t></w:t>
            </w:r>
            <w:r w:rsidRPr="00C352FE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 xml:space="preserve">  Так</w:t>
            </w:r>
            <w:proofErr w:type="gramEnd"/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06034" w14:textId="77777777" w:rsidR="00C352FE" w:rsidRPr="00C352FE" w:rsidRDefault="00C352FE" w:rsidP="00C352FE">
            <w:pPr>
              <w:spacing w:after="0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</w:p>
        </w:tc>
      </w:tr>
      <w:tr w:rsidR="00C352FE" w:rsidRPr="00C352FE" w14:paraId="639E8691" w14:textId="77777777" w:rsidTr="00C352FE">
        <w:trPr>
          <w:tblCellSpacing w:w="15" w:type="dxa"/>
        </w:trPr>
        <w:tc>
          <w:tcPr>
            <w:tcW w:w="450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14:paraId="7DF3A85E" w14:textId="77777777" w:rsidR="00C352FE" w:rsidRPr="00C352FE" w:rsidRDefault="00C352FE" w:rsidP="00C352FE">
            <w:pPr>
              <w:spacing w:after="0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proofErr w:type="spellStart"/>
            <w:r w:rsidRPr="00C352FE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Послуги</w:t>
            </w:r>
            <w:proofErr w:type="spellEnd"/>
            <w:r w:rsidRPr="00C352FE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352FE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розподілу</w:t>
            </w:r>
            <w:proofErr w:type="spellEnd"/>
            <w:r w:rsidRPr="00C352FE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 xml:space="preserve"> включено</w:t>
            </w:r>
          </w:p>
        </w:tc>
        <w:tc>
          <w:tcPr>
            <w:tcW w:w="7348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F29F8" w14:textId="77777777" w:rsidR="00C352FE" w:rsidRPr="00C352FE" w:rsidRDefault="00C352FE" w:rsidP="00C352FE">
            <w:pPr>
              <w:spacing w:after="0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proofErr w:type="spellStart"/>
            <w:r w:rsidRPr="00C352FE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Можливі</w:t>
            </w:r>
            <w:proofErr w:type="spellEnd"/>
            <w:r w:rsidRPr="00C352FE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352FE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значення</w:t>
            </w:r>
            <w:proofErr w:type="spellEnd"/>
            <w:r w:rsidRPr="00C352FE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:</w:t>
            </w:r>
          </w:p>
          <w:p w14:paraId="1A49C079" w14:textId="77777777" w:rsidR="00C352FE" w:rsidRPr="00C352FE" w:rsidRDefault="00C352FE" w:rsidP="00C352FE">
            <w:pPr>
              <w:spacing w:after="0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proofErr w:type="gramStart"/>
            <w:r w:rsidRPr="00C352FE">
              <w:rPr>
                <w:rFonts w:ascii="Arial" w:eastAsia="Times New Roman" w:hAnsi="Symbol" w:cs="Arial"/>
                <w:color w:val="454545"/>
                <w:sz w:val="19"/>
                <w:szCs w:val="19"/>
                <w:lang w:eastAsia="ru-RU"/>
              </w:rPr>
              <w:t></w:t>
            </w:r>
            <w:r w:rsidRPr="00C352FE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 xml:space="preserve">  </w:t>
            </w:r>
            <w:proofErr w:type="spellStart"/>
            <w:r w:rsidRPr="00C352FE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Ні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9B056" w14:textId="77777777" w:rsidR="00C352FE" w:rsidRPr="00C352FE" w:rsidRDefault="00C352FE" w:rsidP="00C352FE">
            <w:pPr>
              <w:spacing w:after="0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</w:p>
        </w:tc>
      </w:tr>
      <w:tr w:rsidR="00C352FE" w:rsidRPr="00C352FE" w14:paraId="3A514789" w14:textId="77777777" w:rsidTr="00C352FE">
        <w:trPr>
          <w:tblCellSpacing w:w="15" w:type="dxa"/>
        </w:trPr>
        <w:tc>
          <w:tcPr>
            <w:tcW w:w="450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14:paraId="539D52C6" w14:textId="77777777" w:rsidR="00C352FE" w:rsidRPr="00C352FE" w:rsidRDefault="00C352FE" w:rsidP="00C352FE">
            <w:pPr>
              <w:spacing w:after="0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proofErr w:type="spellStart"/>
            <w:r w:rsidRPr="00C352FE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Термін</w:t>
            </w:r>
            <w:proofErr w:type="spellEnd"/>
          </w:p>
        </w:tc>
        <w:tc>
          <w:tcPr>
            <w:tcW w:w="7348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D578F" w14:textId="77777777" w:rsidR="00C352FE" w:rsidRPr="00C352FE" w:rsidRDefault="00C352FE" w:rsidP="00C352FE">
            <w:pPr>
              <w:spacing w:after="0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proofErr w:type="spellStart"/>
            <w:r w:rsidRPr="00C352FE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Можливі</w:t>
            </w:r>
            <w:proofErr w:type="spellEnd"/>
            <w:r w:rsidRPr="00C352FE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352FE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значення</w:t>
            </w:r>
            <w:proofErr w:type="spellEnd"/>
            <w:r w:rsidRPr="00C352FE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:</w:t>
            </w:r>
          </w:p>
          <w:p w14:paraId="4494FCCA" w14:textId="77777777" w:rsidR="00C352FE" w:rsidRPr="00C352FE" w:rsidRDefault="00C352FE" w:rsidP="00C352FE">
            <w:pPr>
              <w:spacing w:after="0"/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</w:pPr>
            <w:proofErr w:type="gramStart"/>
            <w:r w:rsidRPr="00C352FE">
              <w:rPr>
                <w:rFonts w:ascii="Arial" w:eastAsia="Times New Roman" w:hAnsi="Symbol" w:cs="Arial"/>
                <w:color w:val="454545"/>
                <w:sz w:val="19"/>
                <w:szCs w:val="19"/>
                <w:lang w:eastAsia="ru-RU"/>
              </w:rPr>
              <w:t></w:t>
            </w:r>
            <w:r w:rsidRPr="00C352FE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 xml:space="preserve">  без</w:t>
            </w:r>
            <w:proofErr w:type="gramEnd"/>
            <w:r w:rsidRPr="00C352FE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352FE">
              <w:rPr>
                <w:rFonts w:ascii="Arial" w:eastAsia="Times New Roman" w:hAnsi="Arial" w:cs="Arial"/>
                <w:color w:val="454545"/>
                <w:sz w:val="19"/>
                <w:szCs w:val="19"/>
                <w:lang w:eastAsia="ru-RU"/>
              </w:rPr>
              <w:t>обмежень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B2A42E" w14:textId="77777777" w:rsidR="00C352FE" w:rsidRPr="00C352FE" w:rsidRDefault="00C352FE" w:rsidP="00C352F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FE75F8C" w14:textId="060B53B1" w:rsidR="006E101C" w:rsidRDefault="00C352FE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653B38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r w:rsidR="007F1047" w:rsidRPr="00653B38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5. </w:t>
      </w:r>
      <w:proofErr w:type="spellStart"/>
      <w:r w:rsidR="007F1047" w:rsidRPr="00653B38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Обґрунтування</w:t>
      </w:r>
      <w:proofErr w:type="spellEnd"/>
      <w:r w:rsidR="007F1047" w:rsidRPr="00653B38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="007F1047" w:rsidRPr="00653B38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розміру</w:t>
      </w:r>
      <w:proofErr w:type="spellEnd"/>
      <w:r w:rsidR="007F1047" w:rsidRPr="00653B38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бюджетного </w:t>
      </w:r>
      <w:proofErr w:type="spellStart"/>
      <w:proofErr w:type="gramStart"/>
      <w:r w:rsidR="007F1047" w:rsidRPr="00653B38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призначення</w:t>
      </w:r>
      <w:proofErr w:type="spellEnd"/>
      <w:r w:rsidR="007F1047"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: </w:t>
      </w:r>
      <w:r w:rsidR="00290A39"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="006E101C" w:rsidRPr="0014718C">
        <w:rPr>
          <w:rFonts w:eastAsia="Times New Roman" w:cs="Times New Roman"/>
          <w:color w:val="0E2938"/>
          <w:sz w:val="24"/>
          <w:szCs w:val="24"/>
          <w:lang w:eastAsia="ru-RU"/>
        </w:rPr>
        <w:t>відповідно</w:t>
      </w:r>
      <w:proofErr w:type="spellEnd"/>
      <w:proofErr w:type="gramEnd"/>
      <w:r w:rsidR="006E101C" w:rsidRPr="0014718C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до </w:t>
      </w:r>
      <w:r w:rsidR="006E101C" w:rsidRPr="0014718C">
        <w:rPr>
          <w:rFonts w:eastAsia="Times New Roman" w:cs="Times New Roman"/>
          <w:color w:val="0E2938"/>
          <w:sz w:val="24"/>
          <w:szCs w:val="24"/>
          <w:lang w:val="uk-UA" w:eastAsia="ru-RU"/>
        </w:rPr>
        <w:t>граничного показника  місцевого бюджету</w:t>
      </w:r>
      <w:r w:rsidR="006E101C"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 </w:t>
      </w:r>
      <w:r w:rsidR="006E101C"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за КЕКВ </w:t>
      </w:r>
      <w:r w:rsidR="00F11CAE">
        <w:rPr>
          <w:rFonts w:eastAsia="Times New Roman" w:cs="Times New Roman"/>
          <w:color w:val="0E2938"/>
          <w:sz w:val="24"/>
          <w:szCs w:val="24"/>
          <w:lang w:val="uk-UA" w:eastAsia="ru-RU"/>
        </w:rPr>
        <w:t>22</w:t>
      </w: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73</w:t>
      </w:r>
      <w:r w:rsidR="006E101C"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на  202</w:t>
      </w: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4</w:t>
      </w:r>
      <w:r w:rsidR="006E101C"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="006E101C" w:rsidRPr="007F1047">
        <w:rPr>
          <w:rFonts w:eastAsia="Times New Roman" w:cs="Times New Roman"/>
          <w:color w:val="0E2938"/>
          <w:sz w:val="24"/>
          <w:szCs w:val="24"/>
          <w:lang w:eastAsia="ru-RU"/>
        </w:rPr>
        <w:t>рік</w:t>
      </w:r>
      <w:proofErr w:type="spellEnd"/>
      <w:r w:rsidR="006E101C" w:rsidRPr="007F1047">
        <w:rPr>
          <w:rFonts w:eastAsia="Times New Roman" w:cs="Times New Roman"/>
          <w:color w:val="0E2938"/>
          <w:sz w:val="24"/>
          <w:szCs w:val="24"/>
          <w:lang w:eastAsia="ru-RU"/>
        </w:rPr>
        <w:t>.</w:t>
      </w:r>
    </w:p>
    <w:p w14:paraId="1A7B9C02" w14:textId="62033349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6.</w:t>
      </w:r>
      <w:r w:rsidRPr="00C579D6">
        <w:rPr>
          <w:rFonts w:eastAsia="Times New Roman" w:cs="Times New Roman"/>
          <w:color w:val="0E2938"/>
          <w:sz w:val="24"/>
          <w:szCs w:val="24"/>
          <w:lang w:eastAsia="ru-RU"/>
        </w:rPr>
        <w:t> </w:t>
      </w:r>
      <w:proofErr w:type="spellStart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Очікувана</w:t>
      </w:r>
      <w:proofErr w:type="spellEnd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вартість</w:t>
      </w:r>
      <w:proofErr w:type="spellEnd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предмета </w:t>
      </w:r>
      <w:proofErr w:type="spellStart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: </w:t>
      </w:r>
      <w:r w:rsidR="00C352FE">
        <w:rPr>
          <w:rFonts w:eastAsia="Times New Roman" w:cs="Times New Roman"/>
          <w:b/>
          <w:bCs/>
          <w:color w:val="0E2938"/>
          <w:sz w:val="24"/>
          <w:szCs w:val="24"/>
          <w:lang w:val="uk-UA" w:eastAsia="ru-RU"/>
        </w:rPr>
        <w:t>270 0</w:t>
      </w:r>
      <w:r w:rsidR="00F11CAE">
        <w:rPr>
          <w:rFonts w:eastAsia="Times New Roman" w:cs="Times New Roman"/>
          <w:b/>
          <w:bCs/>
          <w:color w:val="0E2938"/>
          <w:sz w:val="24"/>
          <w:szCs w:val="24"/>
          <w:lang w:val="uk-UA" w:eastAsia="ru-RU"/>
        </w:rPr>
        <w:t>00</w:t>
      </w:r>
      <w:r w:rsidR="00C579D6"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.00</w:t>
      </w:r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грн. з ПДВ.</w:t>
      </w:r>
    </w:p>
    <w:p w14:paraId="7C6FA4FA" w14:textId="77777777" w:rsidR="004748C4" w:rsidRPr="00F70492" w:rsidRDefault="007F1047" w:rsidP="004748C4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7. 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Обґрунтування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очікуваної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вартості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предмета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: </w:t>
      </w:r>
      <w:r w:rsidR="004748C4" w:rsidRPr="00F70492">
        <w:rPr>
          <w:rFonts w:eastAsia="Times New Roman" w:cs="Times New Roman"/>
          <w:color w:val="000000"/>
          <w:sz w:val="24"/>
          <w:szCs w:val="24"/>
          <w:lang w:val="uk-UA" w:eastAsia="ru-RU"/>
        </w:rPr>
        <w:t>Очікувану вартість предмету закупівлі визначено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від 18.02.2020</w:t>
      </w:r>
      <w:r w:rsidR="004748C4" w:rsidRPr="00F70492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="004748C4" w:rsidRPr="00F70492">
        <w:rPr>
          <w:rFonts w:eastAsia="Times New Roman" w:cs="Times New Roman"/>
          <w:color w:val="000000"/>
          <w:sz w:val="24"/>
          <w:szCs w:val="24"/>
          <w:lang w:val="uk-UA" w:eastAsia="ru-RU"/>
        </w:rPr>
        <w:t>№ 275 (далі – Методика).</w:t>
      </w:r>
    </w:p>
    <w:p w14:paraId="62191702" w14:textId="77777777" w:rsidR="004748C4" w:rsidRPr="00F70492" w:rsidRDefault="004748C4" w:rsidP="004748C4">
      <w:pPr>
        <w:spacing w:after="0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Метод, </w:t>
      </w:r>
      <w:proofErr w:type="spellStart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>застосовано</w:t>
      </w:r>
      <w:proofErr w:type="spellEnd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 Методики: Метод </w:t>
      </w:r>
      <w:proofErr w:type="spellStart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>порівняння</w:t>
      </w:r>
      <w:proofErr w:type="spellEnd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>ринкових</w:t>
      </w:r>
      <w:proofErr w:type="spellEnd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>передбачає</w:t>
      </w:r>
      <w:proofErr w:type="spellEnd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>очікуваної</w:t>
      </w:r>
      <w:proofErr w:type="spellEnd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>вартості</w:t>
      </w:r>
      <w:proofErr w:type="spellEnd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ринку.</w:t>
      </w:r>
    </w:p>
    <w:p w14:paraId="7794A23B" w14:textId="77777777" w:rsidR="004748C4" w:rsidRPr="00F70492" w:rsidRDefault="004748C4" w:rsidP="004748C4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При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визначенні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очікуваної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вартості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закупівлі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враховувалась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інформація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 </w:t>
      </w:r>
      <w:proofErr w:type="gram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про 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ціну</w:t>
      </w:r>
      <w:proofErr w:type="spellEnd"/>
      <w:proofErr w:type="gram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товару,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що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міститься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в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мережі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Інтернет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у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відкритому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доступі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, в тому 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числі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на 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спеціалізованих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торгівельних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майданчиках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та в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електронній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системі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закупівель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.</w:t>
      </w:r>
    </w:p>
    <w:p w14:paraId="44BF6465" w14:textId="77777777" w:rsidR="00C9559A" w:rsidRDefault="00C9559A" w:rsidP="00C9559A">
      <w:pPr>
        <w:spacing w:after="5" w:line="268" w:lineRule="auto"/>
        <w:ind w:right="3134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val="uk-UA" w:eastAsia="ru-RU"/>
        </w:rPr>
        <w:t>8.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Процедура </w:t>
      </w:r>
      <w:proofErr w:type="spellStart"/>
      <w:r>
        <w:rPr>
          <w:rFonts w:eastAsia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: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Запит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пропозиції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постачальників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</w:p>
    <w:p w14:paraId="6A91268E" w14:textId="77777777" w:rsidR="00C9559A" w:rsidRPr="00C9559A" w:rsidRDefault="00C9559A" w:rsidP="004748C4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</w:p>
    <w:p w14:paraId="6164F72A" w14:textId="65CE6394" w:rsidR="00EE2646" w:rsidRDefault="00EE2646" w:rsidP="004748C4">
      <w:pPr>
        <w:spacing w:after="0"/>
        <w:jc w:val="both"/>
        <w:rPr>
          <w:rFonts w:cs="Times New Roman"/>
          <w:sz w:val="24"/>
          <w:szCs w:val="24"/>
        </w:rPr>
      </w:pPr>
    </w:p>
    <w:p w14:paraId="167F9599" w14:textId="379AD28B" w:rsidR="00EE2646" w:rsidRDefault="00EE2646" w:rsidP="007F1047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</w:p>
    <w:p w14:paraId="498BEEAB" w14:textId="184FFD9A" w:rsidR="00EE2646" w:rsidRDefault="00EE2646" w:rsidP="007F1047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</w:p>
    <w:p w14:paraId="322AD341" w14:textId="77777777" w:rsidR="00EE2646" w:rsidRPr="00310A44" w:rsidRDefault="00EE2646" w:rsidP="00EE2646">
      <w:pPr>
        <w:tabs>
          <w:tab w:val="left" w:pos="993"/>
          <w:tab w:val="left" w:pos="1560"/>
        </w:tabs>
        <w:ind w:firstLine="567"/>
        <w:rPr>
          <w:sz w:val="24"/>
          <w:szCs w:val="24"/>
          <w:lang w:val="uk-UA"/>
        </w:rPr>
      </w:pPr>
    </w:p>
    <w:p w14:paraId="4FC0AA80" w14:textId="6B38204E" w:rsidR="00EE2646" w:rsidRPr="00F11CAE" w:rsidRDefault="00EE2646" w:rsidP="007F1047">
      <w:pPr>
        <w:spacing w:after="0" w:line="240" w:lineRule="atLeast"/>
        <w:ind w:firstLine="709"/>
        <w:jc w:val="both"/>
        <w:rPr>
          <w:rFonts w:cs="Times New Roman"/>
          <w:sz w:val="24"/>
          <w:szCs w:val="24"/>
          <w:lang w:val="uk-UA"/>
        </w:rPr>
      </w:pPr>
    </w:p>
    <w:sectPr w:rsidR="00EE2646" w:rsidRPr="00F11CAE" w:rsidSect="007F1047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192"/>
    <w:multiLevelType w:val="multilevel"/>
    <w:tmpl w:val="98BE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105"/>
    <w:multiLevelType w:val="multilevel"/>
    <w:tmpl w:val="2C3C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D6A5C"/>
    <w:multiLevelType w:val="multilevel"/>
    <w:tmpl w:val="49FC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E2DB7"/>
    <w:multiLevelType w:val="multilevel"/>
    <w:tmpl w:val="2120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5A6659"/>
    <w:multiLevelType w:val="multilevel"/>
    <w:tmpl w:val="5362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98138D"/>
    <w:multiLevelType w:val="multilevel"/>
    <w:tmpl w:val="9650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520608"/>
    <w:multiLevelType w:val="multilevel"/>
    <w:tmpl w:val="45E8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55526C"/>
    <w:multiLevelType w:val="multilevel"/>
    <w:tmpl w:val="83B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764CA4"/>
    <w:multiLevelType w:val="multilevel"/>
    <w:tmpl w:val="E7F8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DC788D"/>
    <w:multiLevelType w:val="hybridMultilevel"/>
    <w:tmpl w:val="11D8D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DE435B"/>
    <w:multiLevelType w:val="multilevel"/>
    <w:tmpl w:val="6E98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A2016DA"/>
    <w:multiLevelType w:val="hybridMultilevel"/>
    <w:tmpl w:val="A3C09E30"/>
    <w:lvl w:ilvl="0" w:tplc="6902E6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47C62"/>
    <w:multiLevelType w:val="multilevel"/>
    <w:tmpl w:val="2C38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D1B0065"/>
    <w:multiLevelType w:val="multilevel"/>
    <w:tmpl w:val="BBFA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D313AE6"/>
    <w:multiLevelType w:val="multilevel"/>
    <w:tmpl w:val="7F04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191C67"/>
    <w:multiLevelType w:val="multilevel"/>
    <w:tmpl w:val="C58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28938E6"/>
    <w:multiLevelType w:val="multilevel"/>
    <w:tmpl w:val="2AB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2BA273F"/>
    <w:multiLevelType w:val="multilevel"/>
    <w:tmpl w:val="A876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4203E77"/>
    <w:multiLevelType w:val="multilevel"/>
    <w:tmpl w:val="3CBC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4D27B71"/>
    <w:multiLevelType w:val="multilevel"/>
    <w:tmpl w:val="E80E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8A943BB"/>
    <w:multiLevelType w:val="multilevel"/>
    <w:tmpl w:val="3640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8F17CA4"/>
    <w:multiLevelType w:val="multilevel"/>
    <w:tmpl w:val="E488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96C7DE4"/>
    <w:multiLevelType w:val="multilevel"/>
    <w:tmpl w:val="E70C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97D0F5B"/>
    <w:multiLevelType w:val="multilevel"/>
    <w:tmpl w:val="7278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A4E593D"/>
    <w:multiLevelType w:val="multilevel"/>
    <w:tmpl w:val="9B4E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AC22FEB"/>
    <w:multiLevelType w:val="multilevel"/>
    <w:tmpl w:val="0D64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AED3BE2"/>
    <w:multiLevelType w:val="multilevel"/>
    <w:tmpl w:val="2728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B316B13"/>
    <w:multiLevelType w:val="multilevel"/>
    <w:tmpl w:val="0E16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BC74C17"/>
    <w:multiLevelType w:val="multilevel"/>
    <w:tmpl w:val="942C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D4B71F8"/>
    <w:multiLevelType w:val="multilevel"/>
    <w:tmpl w:val="2212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FCA4A49"/>
    <w:multiLevelType w:val="multilevel"/>
    <w:tmpl w:val="0E60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FCC1806"/>
    <w:multiLevelType w:val="multilevel"/>
    <w:tmpl w:val="A3D0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0DE296D"/>
    <w:multiLevelType w:val="hybridMultilevel"/>
    <w:tmpl w:val="F8A474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9D7EE4"/>
    <w:multiLevelType w:val="multilevel"/>
    <w:tmpl w:val="AA96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5E57D95"/>
    <w:multiLevelType w:val="multilevel"/>
    <w:tmpl w:val="1452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63F0106"/>
    <w:multiLevelType w:val="multilevel"/>
    <w:tmpl w:val="CE2E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84B700F"/>
    <w:multiLevelType w:val="multilevel"/>
    <w:tmpl w:val="83F0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9613971"/>
    <w:multiLevelType w:val="multilevel"/>
    <w:tmpl w:val="B55A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9780E6D"/>
    <w:multiLevelType w:val="multilevel"/>
    <w:tmpl w:val="3F16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786604"/>
    <w:multiLevelType w:val="multilevel"/>
    <w:tmpl w:val="DB90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BBC0C87"/>
    <w:multiLevelType w:val="multilevel"/>
    <w:tmpl w:val="A370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D1B26B6"/>
    <w:multiLevelType w:val="multilevel"/>
    <w:tmpl w:val="9482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EB931B7"/>
    <w:multiLevelType w:val="multilevel"/>
    <w:tmpl w:val="D48A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FBC7CBE"/>
    <w:multiLevelType w:val="multilevel"/>
    <w:tmpl w:val="D614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1262FEF"/>
    <w:multiLevelType w:val="multilevel"/>
    <w:tmpl w:val="4BEE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2EE1F5E"/>
    <w:multiLevelType w:val="multilevel"/>
    <w:tmpl w:val="21B4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46A0A5F"/>
    <w:multiLevelType w:val="multilevel"/>
    <w:tmpl w:val="3F2A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61E6E0C"/>
    <w:multiLevelType w:val="multilevel"/>
    <w:tmpl w:val="4442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6D421DE"/>
    <w:multiLevelType w:val="multilevel"/>
    <w:tmpl w:val="0944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83C0370"/>
    <w:multiLevelType w:val="multilevel"/>
    <w:tmpl w:val="3834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8D74D30"/>
    <w:multiLevelType w:val="multilevel"/>
    <w:tmpl w:val="FB8E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A895402"/>
    <w:multiLevelType w:val="multilevel"/>
    <w:tmpl w:val="4FF4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A9A58C3"/>
    <w:multiLevelType w:val="multilevel"/>
    <w:tmpl w:val="FD3C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AF10045"/>
    <w:multiLevelType w:val="multilevel"/>
    <w:tmpl w:val="EFFA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BB72258"/>
    <w:multiLevelType w:val="hybridMultilevel"/>
    <w:tmpl w:val="C62E79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C38657A"/>
    <w:multiLevelType w:val="multilevel"/>
    <w:tmpl w:val="8262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F141F69"/>
    <w:multiLevelType w:val="multilevel"/>
    <w:tmpl w:val="6922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0402299"/>
    <w:multiLevelType w:val="multilevel"/>
    <w:tmpl w:val="17C4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0AB26BB"/>
    <w:multiLevelType w:val="multilevel"/>
    <w:tmpl w:val="09A6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0B46F3D"/>
    <w:multiLevelType w:val="multilevel"/>
    <w:tmpl w:val="74AE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1EB1F9C"/>
    <w:multiLevelType w:val="multilevel"/>
    <w:tmpl w:val="C254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2546036"/>
    <w:multiLevelType w:val="multilevel"/>
    <w:tmpl w:val="6080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25D1FEB"/>
    <w:multiLevelType w:val="multilevel"/>
    <w:tmpl w:val="7ACC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4633EBB"/>
    <w:multiLevelType w:val="multilevel"/>
    <w:tmpl w:val="7D16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51E653A"/>
    <w:multiLevelType w:val="multilevel"/>
    <w:tmpl w:val="38D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542392C"/>
    <w:multiLevelType w:val="multilevel"/>
    <w:tmpl w:val="15D8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5C2746C"/>
    <w:multiLevelType w:val="multilevel"/>
    <w:tmpl w:val="249A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9A32F68"/>
    <w:multiLevelType w:val="multilevel"/>
    <w:tmpl w:val="E642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9AF0B31"/>
    <w:multiLevelType w:val="multilevel"/>
    <w:tmpl w:val="141C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9C26228"/>
    <w:multiLevelType w:val="multilevel"/>
    <w:tmpl w:val="E292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AFC67C8"/>
    <w:multiLevelType w:val="multilevel"/>
    <w:tmpl w:val="8332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B6E06CE"/>
    <w:multiLevelType w:val="multilevel"/>
    <w:tmpl w:val="82A6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EA723BD"/>
    <w:multiLevelType w:val="hybridMultilevel"/>
    <w:tmpl w:val="6D2CC5FE"/>
    <w:name w:val="Нумерованный список 10"/>
    <w:lvl w:ilvl="0" w:tplc="2020BB70">
      <w:numFmt w:val="bullet"/>
      <w:lvlText w:val=""/>
      <w:lvlJc w:val="left"/>
      <w:pPr>
        <w:ind w:left="0" w:firstLine="0"/>
      </w:pPr>
      <w:rPr>
        <w:rFonts w:ascii="Symbol" w:hAnsi="Symbol" w:cs="Verdana"/>
        <w:b w:val="0"/>
        <w:smallCaps w:val="0"/>
        <w:color w:val="000000"/>
        <w:sz w:val="20"/>
        <w:szCs w:val="20"/>
        <w:vertAlign w:val="baseline"/>
      </w:rPr>
    </w:lvl>
    <w:lvl w:ilvl="1" w:tplc="35FC4CEC">
      <w:numFmt w:val="bullet"/>
      <w:lvlText w:val="–"/>
      <w:lvlJc w:val="left"/>
      <w:pPr>
        <w:ind w:left="216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2" w:tplc="4ED4A2A0">
      <w:numFmt w:val="bullet"/>
      <w:lvlText w:val="–"/>
      <w:lvlJc w:val="left"/>
      <w:pPr>
        <w:ind w:left="288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3" w:tplc="875449E2">
      <w:numFmt w:val="bullet"/>
      <w:lvlText w:val="–"/>
      <w:lvlJc w:val="left"/>
      <w:pPr>
        <w:ind w:left="360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4" w:tplc="B08C8EAC">
      <w:numFmt w:val="bullet"/>
      <w:lvlText w:val="–"/>
      <w:lvlJc w:val="left"/>
      <w:pPr>
        <w:ind w:left="432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5" w:tplc="F2265CD2">
      <w:numFmt w:val="bullet"/>
      <w:lvlText w:val="–"/>
      <w:lvlJc w:val="left"/>
      <w:pPr>
        <w:ind w:left="504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6" w:tplc="7960CBA0">
      <w:numFmt w:val="bullet"/>
      <w:lvlText w:val="–"/>
      <w:lvlJc w:val="left"/>
      <w:pPr>
        <w:ind w:left="576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7" w:tplc="54DE41AC">
      <w:numFmt w:val="bullet"/>
      <w:lvlText w:val="–"/>
      <w:lvlJc w:val="left"/>
      <w:pPr>
        <w:ind w:left="648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8" w:tplc="B8E82B2C">
      <w:numFmt w:val="bullet"/>
      <w:lvlText w:val="–"/>
      <w:lvlJc w:val="left"/>
      <w:pPr>
        <w:ind w:left="720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</w:abstractNum>
  <w:abstractNum w:abstractNumId="73" w15:restartNumberingAfterBreak="0">
    <w:nsid w:val="4F023B68"/>
    <w:multiLevelType w:val="multilevel"/>
    <w:tmpl w:val="838A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F2F0004"/>
    <w:multiLevelType w:val="multilevel"/>
    <w:tmpl w:val="9256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80623F1"/>
    <w:multiLevelType w:val="multilevel"/>
    <w:tmpl w:val="0724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9667A09"/>
    <w:multiLevelType w:val="multilevel"/>
    <w:tmpl w:val="2076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97A6AA9"/>
    <w:multiLevelType w:val="multilevel"/>
    <w:tmpl w:val="49AA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9AB3BAB"/>
    <w:multiLevelType w:val="hybridMultilevel"/>
    <w:tmpl w:val="0ED68A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9D632B0"/>
    <w:multiLevelType w:val="multilevel"/>
    <w:tmpl w:val="A28A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1CC0BBE"/>
    <w:multiLevelType w:val="multilevel"/>
    <w:tmpl w:val="6E88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21344AE"/>
    <w:multiLevelType w:val="multilevel"/>
    <w:tmpl w:val="2F74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32A02D3"/>
    <w:multiLevelType w:val="multilevel"/>
    <w:tmpl w:val="1D68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44168D6"/>
    <w:multiLevelType w:val="hybridMultilevel"/>
    <w:tmpl w:val="62049D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5635F01"/>
    <w:multiLevelType w:val="multilevel"/>
    <w:tmpl w:val="D140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6982B14"/>
    <w:multiLevelType w:val="multilevel"/>
    <w:tmpl w:val="ADD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89B5EA3"/>
    <w:multiLevelType w:val="multilevel"/>
    <w:tmpl w:val="AF6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9716EA8"/>
    <w:multiLevelType w:val="multilevel"/>
    <w:tmpl w:val="FA56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98F5DC3"/>
    <w:multiLevelType w:val="multilevel"/>
    <w:tmpl w:val="8F62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A5171DB"/>
    <w:multiLevelType w:val="multilevel"/>
    <w:tmpl w:val="6D9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6C430A2C"/>
    <w:multiLevelType w:val="multilevel"/>
    <w:tmpl w:val="E2EC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CE97A5C"/>
    <w:multiLevelType w:val="multilevel"/>
    <w:tmpl w:val="C4B2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DB15C5A"/>
    <w:multiLevelType w:val="multilevel"/>
    <w:tmpl w:val="6088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FFC7842"/>
    <w:multiLevelType w:val="multilevel"/>
    <w:tmpl w:val="7BF4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0EB3AA5"/>
    <w:multiLevelType w:val="multilevel"/>
    <w:tmpl w:val="3CAA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0EC7080"/>
    <w:multiLevelType w:val="multilevel"/>
    <w:tmpl w:val="6F0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13010C1"/>
    <w:multiLevelType w:val="multilevel"/>
    <w:tmpl w:val="FAEA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17554A1"/>
    <w:multiLevelType w:val="multilevel"/>
    <w:tmpl w:val="F9B6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1E35717"/>
    <w:multiLevelType w:val="multilevel"/>
    <w:tmpl w:val="8900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1F0509E"/>
    <w:multiLevelType w:val="multilevel"/>
    <w:tmpl w:val="1C5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20F7928"/>
    <w:multiLevelType w:val="multilevel"/>
    <w:tmpl w:val="6AAE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3C46D4A"/>
    <w:multiLevelType w:val="multilevel"/>
    <w:tmpl w:val="DA48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9ED52DD"/>
    <w:multiLevelType w:val="multilevel"/>
    <w:tmpl w:val="6C60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BE71B16"/>
    <w:multiLevelType w:val="multilevel"/>
    <w:tmpl w:val="C7AA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CD668FB"/>
    <w:multiLevelType w:val="hybridMultilevel"/>
    <w:tmpl w:val="CF0C97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DAA2E30"/>
    <w:multiLevelType w:val="multilevel"/>
    <w:tmpl w:val="4FD4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7E4D2E37"/>
    <w:multiLevelType w:val="multilevel"/>
    <w:tmpl w:val="572A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7E8F0ABC"/>
    <w:multiLevelType w:val="multilevel"/>
    <w:tmpl w:val="E628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7E9A34A8"/>
    <w:multiLevelType w:val="multilevel"/>
    <w:tmpl w:val="A4CC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7EAD1528"/>
    <w:multiLevelType w:val="multilevel"/>
    <w:tmpl w:val="B026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7F4F4D19"/>
    <w:multiLevelType w:val="multilevel"/>
    <w:tmpl w:val="EB30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4944071">
    <w:abstractNumId w:val="11"/>
  </w:num>
  <w:num w:numId="2" w16cid:durableId="1638755344">
    <w:abstractNumId w:val="96"/>
  </w:num>
  <w:num w:numId="3" w16cid:durableId="60175679">
    <w:abstractNumId w:val="107"/>
  </w:num>
  <w:num w:numId="4" w16cid:durableId="1822572841">
    <w:abstractNumId w:val="16"/>
  </w:num>
  <w:num w:numId="5" w16cid:durableId="168375070">
    <w:abstractNumId w:val="84"/>
  </w:num>
  <w:num w:numId="6" w16cid:durableId="973213633">
    <w:abstractNumId w:val="49"/>
  </w:num>
  <w:num w:numId="7" w16cid:durableId="297271405">
    <w:abstractNumId w:val="47"/>
  </w:num>
  <w:num w:numId="8" w16cid:durableId="2000887012">
    <w:abstractNumId w:val="46"/>
  </w:num>
  <w:num w:numId="9" w16cid:durableId="104665034">
    <w:abstractNumId w:val="13"/>
  </w:num>
  <w:num w:numId="10" w16cid:durableId="1669748430">
    <w:abstractNumId w:val="8"/>
  </w:num>
  <w:num w:numId="11" w16cid:durableId="1629511536">
    <w:abstractNumId w:val="25"/>
  </w:num>
  <w:num w:numId="12" w16cid:durableId="439493870">
    <w:abstractNumId w:val="37"/>
  </w:num>
  <w:num w:numId="13" w16cid:durableId="1771706504">
    <w:abstractNumId w:val="105"/>
  </w:num>
  <w:num w:numId="14" w16cid:durableId="1140463351">
    <w:abstractNumId w:val="33"/>
  </w:num>
  <w:num w:numId="15" w16cid:durableId="1229077826">
    <w:abstractNumId w:val="62"/>
  </w:num>
  <w:num w:numId="16" w16cid:durableId="1061060028">
    <w:abstractNumId w:val="39"/>
  </w:num>
  <w:num w:numId="17" w16cid:durableId="1538860309">
    <w:abstractNumId w:val="70"/>
  </w:num>
  <w:num w:numId="18" w16cid:durableId="1122842972">
    <w:abstractNumId w:val="74"/>
  </w:num>
  <w:num w:numId="19" w16cid:durableId="1244147697">
    <w:abstractNumId w:val="65"/>
  </w:num>
  <w:num w:numId="20" w16cid:durableId="2106533556">
    <w:abstractNumId w:val="10"/>
  </w:num>
  <w:num w:numId="21" w16cid:durableId="1884832337">
    <w:abstractNumId w:val="30"/>
  </w:num>
  <w:num w:numId="22" w16cid:durableId="1647542203">
    <w:abstractNumId w:val="28"/>
  </w:num>
  <w:num w:numId="23" w16cid:durableId="2131781702">
    <w:abstractNumId w:val="26"/>
  </w:num>
  <w:num w:numId="24" w16cid:durableId="328480717">
    <w:abstractNumId w:val="57"/>
  </w:num>
  <w:num w:numId="25" w16cid:durableId="2127431691">
    <w:abstractNumId w:val="15"/>
  </w:num>
  <w:num w:numId="26" w16cid:durableId="1051808916">
    <w:abstractNumId w:val="108"/>
  </w:num>
  <w:num w:numId="27" w16cid:durableId="1828011206">
    <w:abstractNumId w:val="90"/>
  </w:num>
  <w:num w:numId="28" w16cid:durableId="814876917">
    <w:abstractNumId w:val="29"/>
  </w:num>
  <w:num w:numId="29" w16cid:durableId="1231113589">
    <w:abstractNumId w:val="52"/>
  </w:num>
  <w:num w:numId="30" w16cid:durableId="1222911874">
    <w:abstractNumId w:val="101"/>
  </w:num>
  <w:num w:numId="31" w16cid:durableId="1721436104">
    <w:abstractNumId w:val="41"/>
  </w:num>
  <w:num w:numId="32" w16cid:durableId="587884846">
    <w:abstractNumId w:val="6"/>
  </w:num>
  <w:num w:numId="33" w16cid:durableId="1213231379">
    <w:abstractNumId w:val="43"/>
  </w:num>
  <w:num w:numId="34" w16cid:durableId="901906739">
    <w:abstractNumId w:val="80"/>
  </w:num>
  <w:num w:numId="35" w16cid:durableId="973943826">
    <w:abstractNumId w:val="50"/>
  </w:num>
  <w:num w:numId="36" w16cid:durableId="1597714991">
    <w:abstractNumId w:val="110"/>
  </w:num>
  <w:num w:numId="37" w16cid:durableId="2053772874">
    <w:abstractNumId w:val="67"/>
  </w:num>
  <w:num w:numId="38" w16cid:durableId="1000692622">
    <w:abstractNumId w:val="87"/>
  </w:num>
  <w:num w:numId="39" w16cid:durableId="414665245">
    <w:abstractNumId w:val="38"/>
  </w:num>
  <w:num w:numId="40" w16cid:durableId="2098402842">
    <w:abstractNumId w:val="89"/>
  </w:num>
  <w:num w:numId="41" w16cid:durableId="267587825">
    <w:abstractNumId w:val="40"/>
  </w:num>
  <w:num w:numId="42" w16cid:durableId="632365809">
    <w:abstractNumId w:val="63"/>
  </w:num>
  <w:num w:numId="43" w16cid:durableId="1038817200">
    <w:abstractNumId w:val="68"/>
  </w:num>
  <w:num w:numId="44" w16cid:durableId="1622222323">
    <w:abstractNumId w:val="27"/>
  </w:num>
  <w:num w:numId="45" w16cid:durableId="474225525">
    <w:abstractNumId w:val="0"/>
  </w:num>
  <w:num w:numId="46" w16cid:durableId="508060936">
    <w:abstractNumId w:val="56"/>
  </w:num>
  <w:num w:numId="47" w16cid:durableId="889461731">
    <w:abstractNumId w:val="53"/>
  </w:num>
  <w:num w:numId="48" w16cid:durableId="2070806676">
    <w:abstractNumId w:val="86"/>
  </w:num>
  <w:num w:numId="49" w16cid:durableId="1277836144">
    <w:abstractNumId w:val="64"/>
  </w:num>
  <w:num w:numId="50" w16cid:durableId="1944454183">
    <w:abstractNumId w:val="106"/>
  </w:num>
  <w:num w:numId="51" w16cid:durableId="1956518712">
    <w:abstractNumId w:val="98"/>
  </w:num>
  <w:num w:numId="52" w16cid:durableId="1697923556">
    <w:abstractNumId w:val="61"/>
  </w:num>
  <w:num w:numId="53" w16cid:durableId="2041012068">
    <w:abstractNumId w:val="95"/>
  </w:num>
  <w:num w:numId="54" w16cid:durableId="1433934501">
    <w:abstractNumId w:val="36"/>
  </w:num>
  <w:num w:numId="55" w16cid:durableId="1452939228">
    <w:abstractNumId w:val="19"/>
  </w:num>
  <w:num w:numId="56" w16cid:durableId="249122631">
    <w:abstractNumId w:val="91"/>
  </w:num>
  <w:num w:numId="57" w16cid:durableId="723721668">
    <w:abstractNumId w:val="20"/>
  </w:num>
  <w:num w:numId="58" w16cid:durableId="392387953">
    <w:abstractNumId w:val="24"/>
  </w:num>
  <w:num w:numId="59" w16cid:durableId="243533909">
    <w:abstractNumId w:val="60"/>
  </w:num>
  <w:num w:numId="60" w16cid:durableId="1577323895">
    <w:abstractNumId w:val="51"/>
  </w:num>
  <w:num w:numId="61" w16cid:durableId="1145700433">
    <w:abstractNumId w:val="75"/>
  </w:num>
  <w:num w:numId="62" w16cid:durableId="1462729422">
    <w:abstractNumId w:val="85"/>
  </w:num>
  <w:num w:numId="63" w16cid:durableId="153617556">
    <w:abstractNumId w:val="44"/>
  </w:num>
  <w:num w:numId="64" w16cid:durableId="1610503575">
    <w:abstractNumId w:val="34"/>
  </w:num>
  <w:num w:numId="65" w16cid:durableId="1536044697">
    <w:abstractNumId w:val="99"/>
  </w:num>
  <w:num w:numId="66" w16cid:durableId="1361126928">
    <w:abstractNumId w:val="59"/>
  </w:num>
  <w:num w:numId="67" w16cid:durableId="1914730828">
    <w:abstractNumId w:val="79"/>
  </w:num>
  <w:num w:numId="68" w16cid:durableId="983848322">
    <w:abstractNumId w:val="23"/>
  </w:num>
  <w:num w:numId="69" w16cid:durableId="408962655">
    <w:abstractNumId w:val="35"/>
  </w:num>
  <w:num w:numId="70" w16cid:durableId="1739549504">
    <w:abstractNumId w:val="58"/>
  </w:num>
  <w:num w:numId="71" w16cid:durableId="1066339639">
    <w:abstractNumId w:val="73"/>
  </w:num>
  <w:num w:numId="72" w16cid:durableId="789594287">
    <w:abstractNumId w:val="12"/>
  </w:num>
  <w:num w:numId="73" w16cid:durableId="747657725">
    <w:abstractNumId w:val="109"/>
  </w:num>
  <w:num w:numId="74" w16cid:durableId="2146854190">
    <w:abstractNumId w:val="7"/>
  </w:num>
  <w:num w:numId="75" w16cid:durableId="1420908117">
    <w:abstractNumId w:val="71"/>
  </w:num>
  <w:num w:numId="76" w16cid:durableId="1303732919">
    <w:abstractNumId w:val="4"/>
  </w:num>
  <w:num w:numId="77" w16cid:durableId="1537549084">
    <w:abstractNumId w:val="100"/>
  </w:num>
  <w:num w:numId="78" w16cid:durableId="322389753">
    <w:abstractNumId w:val="94"/>
  </w:num>
  <w:num w:numId="79" w16cid:durableId="2100444474">
    <w:abstractNumId w:val="17"/>
  </w:num>
  <w:num w:numId="80" w16cid:durableId="470441646">
    <w:abstractNumId w:val="88"/>
  </w:num>
  <w:num w:numId="81" w16cid:durableId="2019769286">
    <w:abstractNumId w:val="22"/>
  </w:num>
  <w:num w:numId="82" w16cid:durableId="1275360136">
    <w:abstractNumId w:val="97"/>
  </w:num>
  <w:num w:numId="83" w16cid:durableId="76558132">
    <w:abstractNumId w:val="93"/>
  </w:num>
  <w:num w:numId="84" w16cid:durableId="310519999">
    <w:abstractNumId w:val="31"/>
  </w:num>
  <w:num w:numId="85" w16cid:durableId="1415468476">
    <w:abstractNumId w:val="82"/>
  </w:num>
  <w:num w:numId="86" w16cid:durableId="1613586723">
    <w:abstractNumId w:val="69"/>
  </w:num>
  <w:num w:numId="87" w16cid:durableId="1202328594">
    <w:abstractNumId w:val="103"/>
  </w:num>
  <w:num w:numId="88" w16cid:durableId="537820959">
    <w:abstractNumId w:val="77"/>
  </w:num>
  <w:num w:numId="89" w16cid:durableId="286591123">
    <w:abstractNumId w:val="42"/>
  </w:num>
  <w:num w:numId="90" w16cid:durableId="523712235">
    <w:abstractNumId w:val="92"/>
  </w:num>
  <w:num w:numId="91" w16cid:durableId="294064237">
    <w:abstractNumId w:val="1"/>
  </w:num>
  <w:num w:numId="92" w16cid:durableId="1778132815">
    <w:abstractNumId w:val="45"/>
  </w:num>
  <w:num w:numId="93" w16cid:durableId="1221557073">
    <w:abstractNumId w:val="5"/>
  </w:num>
  <w:num w:numId="94" w16cid:durableId="454451496">
    <w:abstractNumId w:val="81"/>
  </w:num>
  <w:num w:numId="95" w16cid:durableId="2145855108">
    <w:abstractNumId w:val="14"/>
  </w:num>
  <w:num w:numId="96" w16cid:durableId="1018699265">
    <w:abstractNumId w:val="2"/>
  </w:num>
  <w:num w:numId="97" w16cid:durableId="1290815755">
    <w:abstractNumId w:val="21"/>
  </w:num>
  <w:num w:numId="98" w16cid:durableId="2137722601">
    <w:abstractNumId w:val="76"/>
  </w:num>
  <w:num w:numId="99" w16cid:durableId="741874950">
    <w:abstractNumId w:val="66"/>
  </w:num>
  <w:num w:numId="100" w16cid:durableId="583297274">
    <w:abstractNumId w:val="48"/>
  </w:num>
  <w:num w:numId="101" w16cid:durableId="2121605289">
    <w:abstractNumId w:val="55"/>
  </w:num>
  <w:num w:numId="102" w16cid:durableId="539321902">
    <w:abstractNumId w:val="18"/>
  </w:num>
  <w:num w:numId="103" w16cid:durableId="1004631824">
    <w:abstractNumId w:val="3"/>
  </w:num>
  <w:num w:numId="104" w16cid:durableId="1882933538">
    <w:abstractNumId w:val="102"/>
  </w:num>
  <w:num w:numId="105" w16cid:durableId="20305978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91724621">
    <w:abstractNumId w:val="78"/>
  </w:num>
  <w:num w:numId="107" w16cid:durableId="2053338467">
    <w:abstractNumId w:val="54"/>
  </w:num>
  <w:num w:numId="108" w16cid:durableId="765467913">
    <w:abstractNumId w:val="104"/>
  </w:num>
  <w:num w:numId="109" w16cid:durableId="158624150">
    <w:abstractNumId w:val="9"/>
  </w:num>
  <w:num w:numId="110" w16cid:durableId="1962876605">
    <w:abstractNumId w:val="83"/>
  </w:num>
  <w:num w:numId="111" w16cid:durableId="1627733851">
    <w:abstractNumId w:val="32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47"/>
    <w:rsid w:val="000F36A7"/>
    <w:rsid w:val="0014718C"/>
    <w:rsid w:val="002107F0"/>
    <w:rsid w:val="002521C8"/>
    <w:rsid w:val="00290A39"/>
    <w:rsid w:val="002B0BCB"/>
    <w:rsid w:val="00325C4F"/>
    <w:rsid w:val="00365384"/>
    <w:rsid w:val="003B6109"/>
    <w:rsid w:val="003D3599"/>
    <w:rsid w:val="00415F88"/>
    <w:rsid w:val="004748C4"/>
    <w:rsid w:val="005B4255"/>
    <w:rsid w:val="00653B38"/>
    <w:rsid w:val="006C0B77"/>
    <w:rsid w:val="006E0BCE"/>
    <w:rsid w:val="006E101C"/>
    <w:rsid w:val="00731B8D"/>
    <w:rsid w:val="00781E79"/>
    <w:rsid w:val="007F1047"/>
    <w:rsid w:val="008242FF"/>
    <w:rsid w:val="00870751"/>
    <w:rsid w:val="008A109E"/>
    <w:rsid w:val="008D44F9"/>
    <w:rsid w:val="00922C48"/>
    <w:rsid w:val="00995270"/>
    <w:rsid w:val="009A6B3E"/>
    <w:rsid w:val="00A47677"/>
    <w:rsid w:val="00A84903"/>
    <w:rsid w:val="00B915B7"/>
    <w:rsid w:val="00C352FE"/>
    <w:rsid w:val="00C579D6"/>
    <w:rsid w:val="00C9535B"/>
    <w:rsid w:val="00C9559A"/>
    <w:rsid w:val="00CD1153"/>
    <w:rsid w:val="00EA59DF"/>
    <w:rsid w:val="00EE2646"/>
    <w:rsid w:val="00EE4070"/>
    <w:rsid w:val="00F11CAE"/>
    <w:rsid w:val="00F12C76"/>
    <w:rsid w:val="00FD01E1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80E6"/>
  <w15:docId w15:val="{8A3B7B63-77EE-48B5-8656-75BDD2C1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95270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995270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qFormat/>
    <w:rsid w:val="009A6B3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rvts0">
    <w:name w:val="rvts0"/>
    <w:basedOn w:val="a0"/>
    <w:rsid w:val="00EE2646"/>
  </w:style>
  <w:style w:type="character" w:customStyle="1" w:styleId="10">
    <w:name w:val="Заголовок 1 Знак"/>
    <w:basedOn w:val="a0"/>
    <w:link w:val="1"/>
    <w:uiPriority w:val="9"/>
    <w:rsid w:val="00995270"/>
    <w:rPr>
      <w:rFonts w:ascii="Calibri Light" w:eastAsia="Times New Roman" w:hAnsi="Calibri Light" w:cs="Times New Roman"/>
      <w:color w:val="2E74B5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995270"/>
    <w:rPr>
      <w:rFonts w:ascii="Calibri Light" w:eastAsia="Times New Roman" w:hAnsi="Calibri Light" w:cs="Times New Roman"/>
      <w:color w:val="2E74B5"/>
      <w:sz w:val="26"/>
      <w:szCs w:val="26"/>
      <w:lang w:val="uk-UA"/>
    </w:rPr>
  </w:style>
  <w:style w:type="character" w:styleId="a3">
    <w:name w:val="Hyperlink"/>
    <w:uiPriority w:val="99"/>
    <w:semiHidden/>
    <w:rsid w:val="00995270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9527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uk-UA"/>
    </w:rPr>
  </w:style>
  <w:style w:type="table" w:styleId="a6">
    <w:name w:val="Table Grid"/>
    <w:basedOn w:val="a1"/>
    <w:uiPriority w:val="39"/>
    <w:rsid w:val="0099527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995270"/>
    <w:rPr>
      <w:rFonts w:ascii="Calibri" w:eastAsia="Calibri" w:hAnsi="Calibri" w:cs="Times New Roman"/>
      <w:lang w:val="uk-UA"/>
    </w:rPr>
  </w:style>
  <w:style w:type="character" w:customStyle="1" w:styleId="product-tabsheadingcolorgray">
    <w:name w:val="product-tabs__heading_color_gray"/>
    <w:basedOn w:val="a0"/>
    <w:rsid w:val="00995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2173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1458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VK-User</dc:creator>
  <cp:keywords/>
  <dc:description/>
  <cp:lastModifiedBy>user</cp:lastModifiedBy>
  <cp:revision>2</cp:revision>
  <cp:lastPrinted>2023-12-19T10:04:00Z</cp:lastPrinted>
  <dcterms:created xsi:type="dcterms:W3CDTF">2023-12-19T10:18:00Z</dcterms:created>
  <dcterms:modified xsi:type="dcterms:W3CDTF">2023-12-19T10:18:00Z</dcterms:modified>
</cp:coreProperties>
</file>