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1EED4" w14:textId="77777777" w:rsidR="00E469E7" w:rsidRDefault="000000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ПЕРЕЛІК РІШЕНЬ, ПРИЙНЯТИХ</w:t>
      </w:r>
    </w:p>
    <w:p w14:paraId="2D341E86" w14:textId="77777777" w:rsidR="00E469E7" w:rsidRDefault="000000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ВИКОНАВЧИМ КОМІТЕТОМ НІЖИНСЬКОЇ МІСЬКОЇ РАДИ </w:t>
      </w:r>
    </w:p>
    <w:p w14:paraId="4383B68C" w14:textId="77777777" w:rsidR="00E469E7" w:rsidRDefault="000000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VIIІ СКЛИКАННЯ</w:t>
      </w:r>
    </w:p>
    <w:p w14:paraId="2EFEF7B8" w14:textId="77777777" w:rsidR="00E469E7" w:rsidRDefault="00E469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982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7567"/>
        <w:gridCol w:w="1644"/>
      </w:tblGrid>
      <w:tr w:rsidR="00E469E7" w14:paraId="6429F917" w14:textId="77777777">
        <w:tc>
          <w:tcPr>
            <w:tcW w:w="9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2260A" w14:textId="77777777" w:rsidR="00E469E7" w:rsidRDefault="0000000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Засідання виконавчого комітету № 8   від 22.02.2024 року</w:t>
            </w:r>
          </w:p>
        </w:tc>
      </w:tr>
      <w:tr w:rsidR="00E469E7" w14:paraId="59577613" w14:textId="777777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5CEAF" w14:textId="77777777" w:rsidR="00E469E7" w:rsidRDefault="00000000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п\п</w:t>
            </w: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6D58F" w14:textId="77777777" w:rsidR="00E469E7" w:rsidRDefault="00000000">
            <w:pPr>
              <w:pStyle w:val="a8"/>
              <w:spacing w:after="0" w:afterAutospacing="0" w:line="276" w:lineRule="auto"/>
              <w:jc w:val="both"/>
              <w:rPr>
                <w:rStyle w:val="a5"/>
                <w:sz w:val="28"/>
                <w:szCs w:val="28"/>
                <w:lang w:val="uk-UA"/>
              </w:rPr>
            </w:pPr>
            <w:r>
              <w:rPr>
                <w:rStyle w:val="a5"/>
                <w:sz w:val="28"/>
                <w:szCs w:val="28"/>
                <w:lang w:val="uk-UA"/>
              </w:rPr>
              <w:t xml:space="preserve">                                    Назва рішення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B9B73" w14:textId="77777777" w:rsidR="00E469E7" w:rsidRDefault="00000000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рішення</w:t>
            </w:r>
          </w:p>
        </w:tc>
      </w:tr>
      <w:tr w:rsidR="00E469E7" w14:paraId="754D0AAA" w14:textId="77777777">
        <w:trPr>
          <w:trHeight w:val="11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994F1" w14:textId="77777777" w:rsidR="00E469E7" w:rsidRDefault="00000000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39375" w14:textId="77777777" w:rsidR="00E469E7" w:rsidRDefault="00000000">
            <w:pPr>
              <w:widowControl w:val="0"/>
              <w:tabs>
                <w:tab w:val="left" w:pos="576"/>
                <w:tab w:val="left" w:pos="1296"/>
                <w:tab w:val="left" w:pos="1584"/>
                <w:tab w:val="left" w:pos="6336"/>
                <w:tab w:val="left" w:pos="6624"/>
              </w:tabs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uk-UA"/>
              </w:rPr>
              <w:t>Про уточнення показників бюджету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lang w:val="uk-UA"/>
              </w:rPr>
              <w:t>Ніжинської міської територіальної громади на 2024 рік (код бюджету 2553800000)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CA1EF" w14:textId="77777777" w:rsidR="00E469E7" w:rsidRDefault="00000000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93</w:t>
            </w:r>
          </w:p>
        </w:tc>
      </w:tr>
      <w:tr w:rsidR="00E469E7" w14:paraId="12A7EC94" w14:textId="77777777">
        <w:trPr>
          <w:trHeight w:val="37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F087B" w14:textId="77777777" w:rsidR="00E469E7" w:rsidRDefault="00000000"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2</w:t>
            </w: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51FBE" w14:textId="77777777" w:rsidR="00E469E7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нагородження Почесною грамотою виконавчого комітету Ніжинської міської ради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F7353" w14:textId="77777777" w:rsidR="00E469E7" w:rsidRDefault="00000000"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94</w:t>
            </w:r>
          </w:p>
        </w:tc>
      </w:tr>
      <w:tr w:rsidR="00E469E7" w14:paraId="53C782BB" w14:textId="77777777">
        <w:trPr>
          <w:trHeight w:val="37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BB0CC" w14:textId="77777777" w:rsidR="00E469E7" w:rsidRDefault="00000000"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3</w:t>
            </w: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A6371" w14:textId="77777777" w:rsidR="00E469E7" w:rsidRDefault="0000000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sz w:val="28"/>
              </w:rPr>
              <w:t xml:space="preserve">Про </w:t>
            </w:r>
            <w:proofErr w:type="spellStart"/>
            <w:r>
              <w:rPr>
                <w:rFonts w:ascii="Times New Roman" w:eastAsia="SimSun" w:hAnsi="Times New Roman" w:cs="Times New Roman"/>
                <w:bCs/>
                <w:color w:val="000000"/>
                <w:sz w:val="28"/>
              </w:rPr>
              <w:t>встановлення</w:t>
            </w:r>
            <w:proofErr w:type="spellEnd"/>
            <w:r>
              <w:rPr>
                <w:rFonts w:ascii="Times New Roman" w:eastAsia="SimSun" w:hAnsi="Times New Roman" w:cs="Times New Roman"/>
                <w:bCs/>
                <w:color w:val="000000"/>
                <w:sz w:val="28"/>
              </w:rPr>
              <w:t xml:space="preserve"> тарифу на </w:t>
            </w:r>
            <w:proofErr w:type="spellStart"/>
            <w:r>
              <w:rPr>
                <w:rFonts w:ascii="Times New Roman" w:eastAsia="SimSun" w:hAnsi="Times New Roman" w:cs="Times New Roman"/>
                <w:bCs/>
                <w:color w:val="000000"/>
                <w:sz w:val="28"/>
              </w:rPr>
              <w:t>теплову</w:t>
            </w:r>
            <w:proofErr w:type="spellEnd"/>
            <w:r>
              <w:rPr>
                <w:rFonts w:ascii="Times New Roman" w:eastAsia="SimSun" w:hAnsi="Times New Roman" w:cs="Times New Roman"/>
                <w:bCs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bCs/>
                <w:color w:val="000000"/>
                <w:sz w:val="28"/>
              </w:rPr>
              <w:t>енергію</w:t>
            </w:r>
            <w:proofErr w:type="spellEnd"/>
            <w:r>
              <w:rPr>
                <w:rFonts w:ascii="Times New Roman" w:eastAsia="SimSun" w:hAnsi="Times New Roman" w:cs="Times New Roman"/>
                <w:bCs/>
                <w:color w:val="000000"/>
                <w:sz w:val="28"/>
              </w:rPr>
              <w:t xml:space="preserve">, </w:t>
            </w:r>
            <w:proofErr w:type="spellStart"/>
            <w:r>
              <w:rPr>
                <w:rFonts w:ascii="Times New Roman" w:eastAsia="SimSun" w:hAnsi="Times New Roman" w:cs="Times New Roman"/>
                <w:bCs/>
                <w:color w:val="000000"/>
                <w:sz w:val="28"/>
              </w:rPr>
              <w:t>що</w:t>
            </w:r>
            <w:proofErr w:type="spellEnd"/>
            <w:r>
              <w:rPr>
                <w:rFonts w:ascii="Times New Roman" w:eastAsia="SimSun" w:hAnsi="Times New Roman" w:cs="Times New Roman"/>
                <w:bCs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bCs/>
                <w:color w:val="000000"/>
                <w:sz w:val="28"/>
              </w:rPr>
              <w:t>виробляється</w:t>
            </w:r>
            <w:proofErr w:type="spellEnd"/>
            <w:r>
              <w:rPr>
                <w:rFonts w:ascii="Times New Roman" w:eastAsia="SimSun" w:hAnsi="Times New Roman" w:cs="Times New Roman"/>
                <w:bCs/>
                <w:color w:val="000000"/>
                <w:sz w:val="28"/>
              </w:rPr>
              <w:t xml:space="preserve"> на установках з </w:t>
            </w:r>
            <w:proofErr w:type="spellStart"/>
            <w:r>
              <w:rPr>
                <w:rFonts w:ascii="Times New Roman" w:eastAsia="SimSun" w:hAnsi="Times New Roman" w:cs="Times New Roman"/>
                <w:bCs/>
                <w:color w:val="000000"/>
                <w:sz w:val="28"/>
              </w:rPr>
              <w:t>використанням</w:t>
            </w:r>
            <w:proofErr w:type="spellEnd"/>
            <w:r>
              <w:rPr>
                <w:rFonts w:ascii="Times New Roman" w:eastAsia="SimSun" w:hAnsi="Times New Roman" w:cs="Times New Roman"/>
                <w:bCs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bCs/>
                <w:color w:val="000000"/>
                <w:sz w:val="28"/>
              </w:rPr>
              <w:t>альтернативних</w:t>
            </w:r>
            <w:proofErr w:type="spellEnd"/>
            <w:r>
              <w:rPr>
                <w:rFonts w:ascii="Times New Roman" w:eastAsia="SimSun" w:hAnsi="Times New Roman" w:cs="Times New Roman"/>
                <w:bCs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bCs/>
                <w:color w:val="000000"/>
                <w:sz w:val="28"/>
              </w:rPr>
              <w:t>джерел</w:t>
            </w:r>
            <w:proofErr w:type="spellEnd"/>
            <w:r>
              <w:rPr>
                <w:rFonts w:ascii="Times New Roman" w:eastAsia="SimSun" w:hAnsi="Times New Roman" w:cs="Times New Roman"/>
                <w:bCs/>
                <w:color w:val="000000"/>
                <w:sz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bCs/>
                <w:color w:val="000000"/>
                <w:sz w:val="28"/>
              </w:rPr>
              <w:t>енергії</w:t>
            </w:r>
            <w:proofErr w:type="spellEnd"/>
            <w:r>
              <w:rPr>
                <w:rFonts w:ascii="Times New Roman" w:eastAsia="SimSun" w:hAnsi="Times New Roman" w:cs="Times New Roman"/>
                <w:bCs/>
                <w:color w:val="000000"/>
                <w:sz w:val="28"/>
              </w:rPr>
              <w:t xml:space="preserve"> </w:t>
            </w:r>
            <w:proofErr w:type="gramStart"/>
            <w:r>
              <w:rPr>
                <w:rFonts w:ascii="Times New Roman" w:eastAsia="SimSun" w:hAnsi="Times New Roman" w:cs="Times New Roman"/>
                <w:bCs/>
                <w:color w:val="000000"/>
                <w:sz w:val="28"/>
              </w:rPr>
              <w:t>ТОВ  «</w:t>
            </w:r>
            <w:proofErr w:type="spellStart"/>
            <w:proofErr w:type="gramEnd"/>
            <w:r>
              <w:rPr>
                <w:bCs/>
                <w:color w:val="000000"/>
                <w:sz w:val="28"/>
              </w:rPr>
              <w:t>Чернігівська</w:t>
            </w:r>
            <w:proofErr w:type="spellEnd"/>
            <w:r>
              <w:rPr>
                <w:bCs/>
                <w:color w:val="000000"/>
                <w:sz w:val="28"/>
              </w:rPr>
              <w:t xml:space="preserve"> </w:t>
            </w:r>
            <w:proofErr w:type="spellStart"/>
            <w:r>
              <w:rPr>
                <w:bCs/>
                <w:color w:val="000000"/>
                <w:sz w:val="28"/>
              </w:rPr>
              <w:t>теплопоста</w:t>
            </w:r>
            <w:r>
              <w:rPr>
                <w:rFonts w:ascii="Times New Roman" w:eastAsia="SimSun" w:hAnsi="Times New Roman" w:cs="Times New Roman"/>
                <w:bCs/>
                <w:color w:val="000000"/>
                <w:sz w:val="28"/>
              </w:rPr>
              <w:t>чальна</w:t>
            </w:r>
            <w:proofErr w:type="spellEnd"/>
            <w:r>
              <w:rPr>
                <w:rFonts w:ascii="Times New Roman" w:eastAsia="SimSun" w:hAnsi="Times New Roman" w:cs="Times New Roman"/>
                <w:bCs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bCs/>
                <w:color w:val="000000"/>
                <w:sz w:val="28"/>
              </w:rPr>
              <w:t>компанія</w:t>
            </w:r>
            <w:proofErr w:type="spellEnd"/>
            <w:r>
              <w:rPr>
                <w:rFonts w:ascii="Times New Roman" w:eastAsia="SimSun" w:hAnsi="Times New Roman" w:cs="Times New Roman"/>
                <w:bCs/>
                <w:color w:val="000000"/>
                <w:sz w:val="28"/>
              </w:rPr>
              <w:t>»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5BE05" w14:textId="77777777" w:rsidR="00E469E7" w:rsidRDefault="00000000"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95</w:t>
            </w:r>
          </w:p>
        </w:tc>
      </w:tr>
      <w:tr w:rsidR="00E469E7" w14:paraId="6205826C" w14:textId="77777777">
        <w:trPr>
          <w:trHeight w:val="37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F33A0" w14:textId="77777777" w:rsidR="00E469E7" w:rsidRDefault="00000000"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4</w:t>
            </w: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C45FD" w14:textId="77777777" w:rsidR="00E469E7" w:rsidRDefault="0000000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uk-UA"/>
              </w:rPr>
              <w:t>Про внесення змін до п.1 рішення виконавчого комітету Ніжинської міської ради від 28.12.2017 №348 «Про створення та затвердження складу комісії з погодження  розміщення тимчасових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lang w:val="uk-UA"/>
              </w:rPr>
              <w:t>споруд та  засобів пересувної дрібно-роздрібної торговельної мережі на об’єктах благоустрою»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5AB9C" w14:textId="77777777" w:rsidR="00E469E7" w:rsidRDefault="00000000"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96</w:t>
            </w:r>
          </w:p>
        </w:tc>
      </w:tr>
      <w:tr w:rsidR="00E469E7" w14:paraId="2DEDBF53" w14:textId="77777777">
        <w:trPr>
          <w:trHeight w:val="37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941BA" w14:textId="77777777" w:rsidR="00E469E7" w:rsidRDefault="00000000"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5</w:t>
            </w: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B43E7" w14:textId="77777777" w:rsidR="00E469E7" w:rsidRDefault="00000000">
            <w:pPr>
              <w:pStyle w:val="a6"/>
              <w:tabs>
                <w:tab w:val="left" w:pos="7260"/>
              </w:tabs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 розміщення тимчасових споруду м. Ніжині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8CBC2" w14:textId="77777777" w:rsidR="00E469E7" w:rsidRDefault="00000000"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97</w:t>
            </w:r>
          </w:p>
        </w:tc>
      </w:tr>
      <w:tr w:rsidR="00E469E7" w14:paraId="53AB6259" w14:textId="77777777">
        <w:trPr>
          <w:trHeight w:val="37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19192" w14:textId="77777777" w:rsidR="00E469E7" w:rsidRDefault="00000000"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6</w:t>
            </w: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A4D47" w14:textId="77777777" w:rsidR="00E469E7" w:rsidRDefault="0000000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внесення змін до рішення виконавчого комітету Ніжинської міської ради ві15.02.2024 року № 80 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«Про відшкодування коштів перевізникам за пільгове перевезення окремих категорій громадян автомобільним транспортом загального користування в місті Ніжині за січень 2024 року»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38252" w14:textId="77777777" w:rsidR="00E469E7" w:rsidRDefault="00000000"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98</w:t>
            </w:r>
          </w:p>
        </w:tc>
      </w:tr>
      <w:tr w:rsidR="00E469E7" w14:paraId="201C8663" w14:textId="77777777">
        <w:trPr>
          <w:trHeight w:val="37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8D303" w14:textId="77777777" w:rsidR="00E469E7" w:rsidRDefault="00000000"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7</w:t>
            </w: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3FC66" w14:textId="77777777" w:rsidR="00E469E7" w:rsidRDefault="0000000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створення конкурсного комітету для розгляду конкурсних пропозицій та прийняття рішення про визначення переможця конкурсу на автобусному маршруті загального користування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69484" w14:textId="77777777" w:rsidR="00E469E7" w:rsidRDefault="00000000"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99</w:t>
            </w:r>
          </w:p>
        </w:tc>
      </w:tr>
      <w:tr w:rsidR="00E469E7" w14:paraId="2EA61768" w14:textId="77777777">
        <w:trPr>
          <w:trHeight w:val="103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C562A" w14:textId="77777777" w:rsidR="00E469E7" w:rsidRDefault="00000000"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8</w:t>
            </w: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246B3" w14:textId="77777777" w:rsidR="00E469E7" w:rsidRDefault="00000000">
            <w:pPr>
              <w:jc w:val="both"/>
              <w:rPr>
                <w:rFonts w:ascii="Times New Roman" w:eastAsiaTheme="majorEastAsia" w:hAnsi="Times New Roman" w:cs="Times New Roman"/>
                <w:b/>
                <w:bCs/>
                <w:color w:val="4F81BD" w:themeColor="accen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внесення змін в організацію дорожнього руху по вулиці Прилуцька міста Ніжина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F18C5" w14:textId="77777777" w:rsidR="00E469E7" w:rsidRDefault="00000000"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100</w:t>
            </w:r>
          </w:p>
        </w:tc>
      </w:tr>
      <w:tr w:rsidR="00E469E7" w14:paraId="6A58429A" w14:textId="77777777">
        <w:trPr>
          <w:trHeight w:val="37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CC274" w14:textId="77777777" w:rsidR="00E469E7" w:rsidRDefault="00000000"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9</w:t>
            </w: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CB588" w14:textId="77777777" w:rsidR="00E469E7" w:rsidRPr="00E76A23" w:rsidRDefault="0000000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затвердження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Положення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комісію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питань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захисту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прав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дитини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виконавчого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комітету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Ніжинської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міської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ради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затвердження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персонального складу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комісії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питань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захисту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прав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дитини</w:t>
            </w:r>
            <w:proofErr w:type="spell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CF0A2" w14:textId="77777777" w:rsidR="00E469E7" w:rsidRDefault="00000000"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lastRenderedPageBreak/>
              <w:t>101</w:t>
            </w:r>
          </w:p>
        </w:tc>
      </w:tr>
      <w:tr w:rsidR="00E469E7" w14:paraId="23673CD5" w14:textId="77777777">
        <w:trPr>
          <w:trHeight w:val="37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00049" w14:textId="77777777" w:rsidR="00E469E7" w:rsidRDefault="00000000"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10</w:t>
            </w: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7D167" w14:textId="77777777" w:rsidR="00E469E7" w:rsidRDefault="0000000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затвердження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Акта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комісії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фіксацію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порушення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цілісності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конструкції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будинку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Фурманська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№1 в 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Ніжині</w:t>
            </w:r>
            <w:proofErr w:type="spell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930F0" w14:textId="77777777" w:rsidR="00E469E7" w:rsidRDefault="00000000"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102</w:t>
            </w:r>
          </w:p>
        </w:tc>
      </w:tr>
      <w:tr w:rsidR="00E469E7" w14:paraId="6BFB19BF" w14:textId="77777777">
        <w:trPr>
          <w:trHeight w:val="37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58275" w14:textId="77777777" w:rsidR="00E469E7" w:rsidRDefault="00000000"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11</w:t>
            </w: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A9C7E" w14:textId="77777777" w:rsidR="00E469E7" w:rsidRDefault="0000000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затвердження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Акта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комісії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улаштування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проїзду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присадибну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ділянку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житлового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будинку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11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3-я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Лінія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Ніжині</w:t>
            </w:r>
            <w:proofErr w:type="spell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26D61" w14:textId="77777777" w:rsidR="00E469E7" w:rsidRDefault="00000000"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103</w:t>
            </w:r>
          </w:p>
        </w:tc>
      </w:tr>
      <w:tr w:rsidR="00E469E7" w14:paraId="4D822114" w14:textId="77777777">
        <w:trPr>
          <w:trHeight w:val="37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7A9BA" w14:textId="77777777" w:rsidR="00E469E7" w:rsidRDefault="00000000"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12</w:t>
            </w: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7096D" w14:textId="77777777" w:rsidR="00E469E7" w:rsidRDefault="00000000">
            <w:pPr>
              <w:keepNext/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4"/>
                <w:lang w:val="uk-UA"/>
              </w:rPr>
              <w:t>Про розгляд матеріалів опікунської ради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19807" w14:textId="77777777" w:rsidR="00E469E7" w:rsidRDefault="00000000"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104</w:t>
            </w:r>
          </w:p>
        </w:tc>
      </w:tr>
      <w:tr w:rsidR="00E469E7" w14:paraId="5DA6D3FD" w14:textId="77777777">
        <w:trPr>
          <w:trHeight w:val="37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BE29F" w14:textId="77777777" w:rsidR="00E469E7" w:rsidRDefault="00000000"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13</w:t>
            </w: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1A5E2" w14:textId="77777777" w:rsidR="00E469E7" w:rsidRDefault="0000000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внесення змін до Положення про порядок складання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встановлення факту здійснення догляду за особою з інвалідністю І чи ІІ групи та особою, яка потребує постійного догляду, для перетину державного кордону громадянами України, затвердженого рішенням виконавчого комітету Ніжинської міської ради від 16 березня 2023 року № 88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5AAD1" w14:textId="77777777" w:rsidR="00E469E7" w:rsidRDefault="00000000"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105</w:t>
            </w:r>
          </w:p>
        </w:tc>
      </w:tr>
      <w:tr w:rsidR="00E469E7" w14:paraId="51A4E0C7" w14:textId="77777777">
        <w:trPr>
          <w:trHeight w:val="37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F765C" w14:textId="77777777" w:rsidR="00E469E7" w:rsidRDefault="00000000"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14</w:t>
            </w: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CA561" w14:textId="77777777" w:rsidR="00E469E7" w:rsidRDefault="000000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Про доповнення списків  учнів закладів загальної середньої освіти на харчування за кошти бюджету Ніжинської територіальної громади у 2023-2024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н.р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13AAD" w14:textId="77777777" w:rsidR="00E469E7" w:rsidRDefault="00000000"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106</w:t>
            </w:r>
          </w:p>
        </w:tc>
      </w:tr>
      <w:tr w:rsidR="00E469E7" w14:paraId="54F2E23C" w14:textId="77777777">
        <w:trPr>
          <w:trHeight w:val="37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01BA5" w14:textId="77777777" w:rsidR="00E469E7" w:rsidRDefault="00000000"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15</w:t>
            </w: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14B41" w14:textId="77777777" w:rsidR="00E469E7" w:rsidRDefault="000000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 внесення змін до рішення виконавчого комітету Ніжинської міської ради</w:t>
            </w:r>
            <w:r>
              <w:rPr>
                <w:rFonts w:ascii="Calibri" w:eastAsia="Calibri" w:hAnsi="Calibri" w:cs="Times New Roman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від 31.08.2023 року № 376 «Про затвердження пільгових категорій та списків учнів закладів загальної середньої освіти  на харчування за кошти бюджету Ніжинської міської  територіальної громади» (зі змінами)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0CCEF" w14:textId="77777777" w:rsidR="00E469E7" w:rsidRDefault="00000000"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107</w:t>
            </w:r>
          </w:p>
        </w:tc>
      </w:tr>
      <w:tr w:rsidR="00E469E7" w14:paraId="4D38CD7B" w14:textId="77777777">
        <w:trPr>
          <w:trHeight w:val="37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E09EB" w14:textId="77777777" w:rsidR="00E469E7" w:rsidRDefault="00000000"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16</w:t>
            </w: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F21FC" w14:textId="77777777" w:rsidR="00E469E7" w:rsidRDefault="0000000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забезпечення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робіт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інженерного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обладнання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важливих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об’єктів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7A16F" w14:textId="77777777" w:rsidR="00E469E7" w:rsidRDefault="00000000"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108</w:t>
            </w:r>
          </w:p>
        </w:tc>
      </w:tr>
      <w:tr w:rsidR="00E469E7" w14:paraId="2A0D27DD" w14:textId="77777777">
        <w:trPr>
          <w:trHeight w:val="37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FBD54" w14:textId="77777777" w:rsidR="00E469E7" w:rsidRDefault="00000000"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17</w:t>
            </w: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F0A99" w14:textId="77777777" w:rsidR="00E469E7" w:rsidRDefault="0000000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фінансування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матеріально-технічних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засобів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потреб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військових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формувань</w:t>
            </w:r>
            <w:proofErr w:type="spell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64336" w14:textId="77777777" w:rsidR="00E469E7" w:rsidRDefault="00000000"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109</w:t>
            </w:r>
          </w:p>
        </w:tc>
      </w:tr>
      <w:tr w:rsidR="00E469E7" w14:paraId="4B2593B4" w14:textId="77777777">
        <w:trPr>
          <w:trHeight w:val="37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F1A6E" w14:textId="77777777" w:rsidR="00E469E7" w:rsidRDefault="00000000"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18</w:t>
            </w: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5E34D" w14:textId="77777777" w:rsidR="00E469E7" w:rsidRDefault="000000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color w:val="000000" w:themeColor="text1" w:themeShade="80"/>
                <w:sz w:val="28"/>
                <w:szCs w:val="28"/>
              </w:rPr>
              <w:t xml:space="preserve">Про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 w:themeShade="80"/>
                <w:sz w:val="28"/>
                <w:szCs w:val="28"/>
              </w:rPr>
              <w:t>фінансування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 w:themeShade="8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 w:themeShade="80"/>
                <w:sz w:val="28"/>
                <w:szCs w:val="28"/>
              </w:rPr>
              <w:t>заходів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 w:themeShade="80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 w:themeShade="80"/>
                <w:sz w:val="28"/>
                <w:szCs w:val="28"/>
              </w:rPr>
              <w:t>робіт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 w:themeShade="80"/>
                <w:sz w:val="28"/>
                <w:szCs w:val="28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 w:themeShade="80"/>
                <w:sz w:val="28"/>
                <w:szCs w:val="28"/>
              </w:rPr>
              <w:t>облаштування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 w:themeShade="8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 w:themeShade="80"/>
                <w:sz w:val="28"/>
                <w:szCs w:val="28"/>
              </w:rPr>
              <w:t>укриттів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 w:themeShade="8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 w:themeShade="80"/>
                <w:sz w:val="28"/>
                <w:szCs w:val="28"/>
              </w:rPr>
              <w:t>цивільного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 w:themeShade="8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 w:themeShade="80"/>
                <w:sz w:val="28"/>
                <w:szCs w:val="28"/>
              </w:rPr>
              <w:t>захисту</w:t>
            </w:r>
            <w:proofErr w:type="spell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DC5AF" w14:textId="77777777" w:rsidR="00E469E7" w:rsidRDefault="00000000"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110</w:t>
            </w:r>
          </w:p>
        </w:tc>
      </w:tr>
      <w:tr w:rsidR="00E469E7" w14:paraId="0B6053B2" w14:textId="77777777">
        <w:trPr>
          <w:trHeight w:val="37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04504" w14:textId="77777777" w:rsidR="00E469E7" w:rsidRDefault="00000000"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19</w:t>
            </w: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4A87B" w14:textId="77777777" w:rsidR="00E469E7" w:rsidRPr="00E76A23" w:rsidRDefault="00000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 деякі питання здійснення поховання та відшкодування витрат на поховання загиблих (померлих) військовослужбовців та інших осіб, які віддали життя на незалежність України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0649A" w14:textId="77777777" w:rsidR="00E469E7" w:rsidRDefault="00000000"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111</w:t>
            </w:r>
          </w:p>
        </w:tc>
      </w:tr>
    </w:tbl>
    <w:p w14:paraId="09778EC9" w14:textId="77777777" w:rsidR="00E469E7" w:rsidRDefault="00E469E7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E469E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8A57E" w14:textId="77777777" w:rsidR="006D07A7" w:rsidRDefault="006D07A7">
      <w:pPr>
        <w:spacing w:line="240" w:lineRule="auto"/>
      </w:pPr>
      <w:r>
        <w:separator/>
      </w:r>
    </w:p>
  </w:endnote>
  <w:endnote w:type="continuationSeparator" w:id="0">
    <w:p w14:paraId="67719EBC" w14:textId="77777777" w:rsidR="006D07A7" w:rsidRDefault="006D07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4EFA8" w14:textId="77777777" w:rsidR="006D07A7" w:rsidRDefault="006D07A7">
      <w:pPr>
        <w:spacing w:after="0"/>
      </w:pPr>
      <w:r>
        <w:separator/>
      </w:r>
    </w:p>
  </w:footnote>
  <w:footnote w:type="continuationSeparator" w:id="0">
    <w:p w14:paraId="28515A2A" w14:textId="77777777" w:rsidR="006D07A7" w:rsidRDefault="006D07A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FB7"/>
    <w:rsid w:val="00043289"/>
    <w:rsid w:val="000549CD"/>
    <w:rsid w:val="00056B7D"/>
    <w:rsid w:val="000910B9"/>
    <w:rsid w:val="000C7F9A"/>
    <w:rsid w:val="000E44CB"/>
    <w:rsid w:val="000F0B6E"/>
    <w:rsid w:val="001104EA"/>
    <w:rsid w:val="00114131"/>
    <w:rsid w:val="00114D9F"/>
    <w:rsid w:val="00117227"/>
    <w:rsid w:val="0012417F"/>
    <w:rsid w:val="0014598D"/>
    <w:rsid w:val="001532A6"/>
    <w:rsid w:val="00191060"/>
    <w:rsid w:val="001E5F4E"/>
    <w:rsid w:val="00201356"/>
    <w:rsid w:val="00206220"/>
    <w:rsid w:val="00245080"/>
    <w:rsid w:val="002459F6"/>
    <w:rsid w:val="00255438"/>
    <w:rsid w:val="00270C51"/>
    <w:rsid w:val="002D1856"/>
    <w:rsid w:val="002D4BEE"/>
    <w:rsid w:val="002D6EE5"/>
    <w:rsid w:val="002F2056"/>
    <w:rsid w:val="002F4217"/>
    <w:rsid w:val="0030296D"/>
    <w:rsid w:val="00306495"/>
    <w:rsid w:val="00314992"/>
    <w:rsid w:val="00380D35"/>
    <w:rsid w:val="00383899"/>
    <w:rsid w:val="0039700A"/>
    <w:rsid w:val="003A3CDC"/>
    <w:rsid w:val="003C267F"/>
    <w:rsid w:val="003C6FFB"/>
    <w:rsid w:val="003F0C6F"/>
    <w:rsid w:val="004204E6"/>
    <w:rsid w:val="00451D0D"/>
    <w:rsid w:val="00467790"/>
    <w:rsid w:val="004B0501"/>
    <w:rsid w:val="004D2D98"/>
    <w:rsid w:val="00515EE9"/>
    <w:rsid w:val="00522318"/>
    <w:rsid w:val="00523F80"/>
    <w:rsid w:val="005337F4"/>
    <w:rsid w:val="00550148"/>
    <w:rsid w:val="00566ED0"/>
    <w:rsid w:val="005715FD"/>
    <w:rsid w:val="005962C5"/>
    <w:rsid w:val="005B359D"/>
    <w:rsid w:val="005D2018"/>
    <w:rsid w:val="005F1AEF"/>
    <w:rsid w:val="005F471D"/>
    <w:rsid w:val="00607DF4"/>
    <w:rsid w:val="0061495A"/>
    <w:rsid w:val="00615040"/>
    <w:rsid w:val="00615210"/>
    <w:rsid w:val="006344F5"/>
    <w:rsid w:val="006414AB"/>
    <w:rsid w:val="0066011A"/>
    <w:rsid w:val="00666240"/>
    <w:rsid w:val="00694FD7"/>
    <w:rsid w:val="00697883"/>
    <w:rsid w:val="006A226C"/>
    <w:rsid w:val="006A62A6"/>
    <w:rsid w:val="006B5FE9"/>
    <w:rsid w:val="006D07A7"/>
    <w:rsid w:val="00707397"/>
    <w:rsid w:val="007213F0"/>
    <w:rsid w:val="00723EFC"/>
    <w:rsid w:val="007446B6"/>
    <w:rsid w:val="00777144"/>
    <w:rsid w:val="0078402A"/>
    <w:rsid w:val="007B2A36"/>
    <w:rsid w:val="007B7631"/>
    <w:rsid w:val="007D1B51"/>
    <w:rsid w:val="007F085B"/>
    <w:rsid w:val="00824983"/>
    <w:rsid w:val="00843F75"/>
    <w:rsid w:val="009538DC"/>
    <w:rsid w:val="009756AE"/>
    <w:rsid w:val="00983F89"/>
    <w:rsid w:val="00994DEC"/>
    <w:rsid w:val="00995317"/>
    <w:rsid w:val="009C3CF7"/>
    <w:rsid w:val="009E6A8E"/>
    <w:rsid w:val="009F045D"/>
    <w:rsid w:val="00A26D74"/>
    <w:rsid w:val="00A405EA"/>
    <w:rsid w:val="00A61DA9"/>
    <w:rsid w:val="00AA2EFE"/>
    <w:rsid w:val="00AF4106"/>
    <w:rsid w:val="00B60F76"/>
    <w:rsid w:val="00B751F0"/>
    <w:rsid w:val="00B95430"/>
    <w:rsid w:val="00C04CCF"/>
    <w:rsid w:val="00C11574"/>
    <w:rsid w:val="00C36B4E"/>
    <w:rsid w:val="00C66DF1"/>
    <w:rsid w:val="00CB36DC"/>
    <w:rsid w:val="00CC086B"/>
    <w:rsid w:val="00CC2893"/>
    <w:rsid w:val="00CE08A4"/>
    <w:rsid w:val="00CF25D3"/>
    <w:rsid w:val="00D15FB7"/>
    <w:rsid w:val="00D42C47"/>
    <w:rsid w:val="00D64F41"/>
    <w:rsid w:val="00D747AD"/>
    <w:rsid w:val="00D96D89"/>
    <w:rsid w:val="00DD6E30"/>
    <w:rsid w:val="00DE435A"/>
    <w:rsid w:val="00E04BB0"/>
    <w:rsid w:val="00E469E7"/>
    <w:rsid w:val="00E76A23"/>
    <w:rsid w:val="00E9131B"/>
    <w:rsid w:val="00EE614C"/>
    <w:rsid w:val="00F10366"/>
    <w:rsid w:val="00F41523"/>
    <w:rsid w:val="00F45F77"/>
    <w:rsid w:val="00F82FCB"/>
    <w:rsid w:val="00F9679A"/>
    <w:rsid w:val="00FA041A"/>
    <w:rsid w:val="00FE6C1E"/>
    <w:rsid w:val="00FF0817"/>
    <w:rsid w:val="0260342F"/>
    <w:rsid w:val="055159FF"/>
    <w:rsid w:val="06F21450"/>
    <w:rsid w:val="0904315A"/>
    <w:rsid w:val="0C15752A"/>
    <w:rsid w:val="11203BFB"/>
    <w:rsid w:val="1297745F"/>
    <w:rsid w:val="14957291"/>
    <w:rsid w:val="185E0ADB"/>
    <w:rsid w:val="197D617F"/>
    <w:rsid w:val="1B095777"/>
    <w:rsid w:val="1BD2373A"/>
    <w:rsid w:val="1BFE1F24"/>
    <w:rsid w:val="24117551"/>
    <w:rsid w:val="25FA01B2"/>
    <w:rsid w:val="27FB0DF7"/>
    <w:rsid w:val="30FA6230"/>
    <w:rsid w:val="32C35F43"/>
    <w:rsid w:val="33E23C41"/>
    <w:rsid w:val="34243A1C"/>
    <w:rsid w:val="3DAE69FA"/>
    <w:rsid w:val="4261703B"/>
    <w:rsid w:val="434D371F"/>
    <w:rsid w:val="449223B4"/>
    <w:rsid w:val="495F3271"/>
    <w:rsid w:val="49953D9A"/>
    <w:rsid w:val="4B4F7D55"/>
    <w:rsid w:val="4E6C0D0B"/>
    <w:rsid w:val="4ED7686B"/>
    <w:rsid w:val="4F4314FC"/>
    <w:rsid w:val="510108A6"/>
    <w:rsid w:val="53442BBB"/>
    <w:rsid w:val="548E61C5"/>
    <w:rsid w:val="58D028B2"/>
    <w:rsid w:val="5ACD0F13"/>
    <w:rsid w:val="5D0D3199"/>
    <w:rsid w:val="5EEC56EE"/>
    <w:rsid w:val="5F2E58C8"/>
    <w:rsid w:val="60E461CA"/>
    <w:rsid w:val="646B0F71"/>
    <w:rsid w:val="656C5699"/>
    <w:rsid w:val="656E54F1"/>
    <w:rsid w:val="663210AA"/>
    <w:rsid w:val="68EB7E85"/>
    <w:rsid w:val="6BEF00A6"/>
    <w:rsid w:val="6DD36B53"/>
    <w:rsid w:val="6DF006FA"/>
    <w:rsid w:val="6E887CE2"/>
    <w:rsid w:val="71436292"/>
    <w:rsid w:val="747E36ED"/>
    <w:rsid w:val="77F67226"/>
    <w:rsid w:val="7A7848B0"/>
    <w:rsid w:val="7D4B41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248F1"/>
  <w15:docId w15:val="{D5AB32ED-B1DA-43EF-A708-61E656ACA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ru-RU" w:eastAsia="ru-RU"/>
    </w:rPr>
  </w:style>
  <w:style w:type="paragraph" w:styleId="1">
    <w:name w:val="heading 1"/>
    <w:basedOn w:val="a"/>
    <w:next w:val="a"/>
    <w:uiPriority w:val="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uiPriority w:val="9"/>
    <w:unhideWhenUsed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Pr>
      <w:i/>
      <w:iCs/>
    </w:rPr>
  </w:style>
  <w:style w:type="character" w:styleId="a4">
    <w:name w:val="Hyperlink"/>
    <w:uiPriority w:val="99"/>
    <w:unhideWhenUsed/>
    <w:qFormat/>
    <w:rPr>
      <w:color w:val="0000FF"/>
      <w:u w:val="single"/>
    </w:rPr>
  </w:style>
  <w:style w:type="character" w:styleId="a5">
    <w:name w:val="Strong"/>
    <w:basedOn w:val="a0"/>
    <w:uiPriority w:val="22"/>
    <w:qFormat/>
    <w:rPr>
      <w:b/>
      <w:bCs/>
    </w:rPr>
  </w:style>
  <w:style w:type="paragraph" w:styleId="2">
    <w:name w:val="Body Text 2"/>
    <w:basedOn w:val="a"/>
    <w:qFormat/>
    <w:rPr>
      <w:sz w:val="28"/>
    </w:rPr>
  </w:style>
  <w:style w:type="paragraph" w:styleId="a6">
    <w:name w:val="Body Text Indent"/>
    <w:basedOn w:val="a"/>
    <w:link w:val="a7"/>
    <w:qFormat/>
    <w:pPr>
      <w:ind w:left="142" w:hanging="142"/>
      <w:jc w:val="center"/>
    </w:pPr>
    <w:rPr>
      <w:b/>
      <w:lang w:val="uk-UA"/>
    </w:rPr>
  </w:style>
  <w:style w:type="paragraph" w:styleId="a8">
    <w:name w:val="Normal (Web)"/>
    <w:basedOn w:val="a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uiPriority w:val="99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No Spacing"/>
    <w:uiPriority w:val="99"/>
    <w:qFormat/>
    <w:rPr>
      <w:sz w:val="22"/>
      <w:szCs w:val="22"/>
      <w:lang w:val="ru-RU" w:eastAsia="ru-RU"/>
    </w:rPr>
  </w:style>
  <w:style w:type="paragraph" w:customStyle="1" w:styleId="10">
    <w:name w:val="Обычный1"/>
    <w:link w:val="1Char"/>
    <w:qFormat/>
    <w:rPr>
      <w:rFonts w:ascii="Times New Roman" w:eastAsia="Times New Roman" w:hAnsi="Times New Roman" w:cs="Times New Roman"/>
      <w:lang w:val="ru-RU" w:eastAsia="ru-RU"/>
    </w:rPr>
  </w:style>
  <w:style w:type="character" w:customStyle="1" w:styleId="docdata">
    <w:name w:val="docdata"/>
    <w:basedOn w:val="a0"/>
    <w:qFormat/>
  </w:style>
  <w:style w:type="character" w:customStyle="1" w:styleId="a7">
    <w:name w:val="Основной текст с отступом Знак"/>
    <w:basedOn w:val="a0"/>
    <w:link w:val="a6"/>
    <w:qFormat/>
    <w:rPr>
      <w:b/>
      <w:lang w:val="uk-UA"/>
    </w:rPr>
  </w:style>
  <w:style w:type="paragraph" w:customStyle="1" w:styleId="20">
    <w:name w:val="Знак Знак2"/>
    <w:basedOn w:val="a"/>
    <w:qFormat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aa">
    <w:name w:val="Основной текст_"/>
    <w:qFormat/>
    <w:rPr>
      <w:spacing w:val="2"/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link w:val="2Char"/>
    <w:qFormat/>
    <w:pPr>
      <w:widowControl w:val="0"/>
      <w:shd w:val="clear" w:color="auto" w:fill="FFFFFF"/>
      <w:spacing w:after="0" w:line="0" w:lineRule="atLeast"/>
    </w:pPr>
    <w:rPr>
      <w:spacing w:val="2"/>
      <w:sz w:val="25"/>
      <w:szCs w:val="25"/>
    </w:rPr>
  </w:style>
  <w:style w:type="paragraph" w:styleId="ab">
    <w:name w:val="List Paragraph"/>
    <w:basedOn w:val="a"/>
    <w:uiPriority w:val="34"/>
    <w:qFormat/>
    <w:pPr>
      <w:ind w:left="720"/>
      <w:contextualSpacing/>
    </w:pPr>
  </w:style>
  <w:style w:type="paragraph" w:customStyle="1" w:styleId="tj">
    <w:name w:val="tj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y">
    <w:name w:val="docy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">
    <w:name w:val="Обычный2"/>
    <w:qFormat/>
    <w:rPr>
      <w:rFonts w:ascii="Times New Roman" w:eastAsia="Times New Roman" w:hAnsi="Times New Roman" w:cs="Times New Roman"/>
      <w:lang w:val="ru-RU" w:eastAsia="ru-RU"/>
    </w:rPr>
  </w:style>
  <w:style w:type="paragraph" w:customStyle="1" w:styleId="11">
    <w:name w:val="Без интервала1"/>
    <w:qFormat/>
    <w:rPr>
      <w:rFonts w:ascii="Calibri" w:eastAsia="Calibri" w:hAnsi="Calibri" w:cs="Times New Roman"/>
      <w:sz w:val="22"/>
      <w:szCs w:val="22"/>
      <w:lang w:val="ru-RU" w:eastAsia="ru-RU"/>
    </w:rPr>
  </w:style>
  <w:style w:type="paragraph" w:customStyle="1" w:styleId="Style3">
    <w:name w:val="Style3"/>
    <w:basedOn w:val="a"/>
    <w:qFormat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2Char">
    <w:name w:val="Основной текст2 Char"/>
    <w:link w:val="21"/>
    <w:qFormat/>
    <w:rPr>
      <w:spacing w:val="2"/>
      <w:sz w:val="25"/>
      <w:szCs w:val="25"/>
      <w:lang w:eastAsia="uk-UA"/>
    </w:rPr>
  </w:style>
  <w:style w:type="paragraph" w:customStyle="1" w:styleId="rvps186">
    <w:name w:val="rvps186"/>
    <w:basedOn w:val="a"/>
    <w:qFormat/>
    <w:pPr>
      <w:spacing w:before="100" w:beforeAutospacing="1" w:after="100" w:afterAutospacing="1"/>
    </w:pPr>
  </w:style>
  <w:style w:type="character" w:customStyle="1" w:styleId="rvts45">
    <w:name w:val="rvts45"/>
    <w:basedOn w:val="a0"/>
    <w:qFormat/>
  </w:style>
  <w:style w:type="paragraph" w:customStyle="1" w:styleId="3">
    <w:name w:val="Обычный3"/>
    <w:qFormat/>
    <w:rPr>
      <w:rFonts w:ascii="Times New Roman" w:eastAsia="Times New Roman" w:hAnsi="Times New Roman" w:cs="Times New Roman"/>
      <w:lang w:val="ru-RU" w:eastAsia="ru-RU"/>
    </w:rPr>
  </w:style>
  <w:style w:type="character" w:customStyle="1" w:styleId="rvts7">
    <w:name w:val="rvts7"/>
    <w:basedOn w:val="a0"/>
    <w:qFormat/>
  </w:style>
  <w:style w:type="character" w:customStyle="1" w:styleId="1Char">
    <w:name w:val="Обычный1 Char"/>
    <w:link w:val="10"/>
    <w:rPr>
      <w:rFonts w:ascii="Times New Roman" w:eastAsia="Times New Roman" w:hAnsi="Times New Roman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2026</Words>
  <Characters>1156</Characters>
  <Application>Microsoft Office Word</Application>
  <DocSecurity>0</DocSecurity>
  <Lines>9</Lines>
  <Paragraphs>6</Paragraphs>
  <ScaleCrop>false</ScaleCrop>
  <Company>Grizli777</Company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2023-01-04T09:55:00Z</cp:lastPrinted>
  <dcterms:created xsi:type="dcterms:W3CDTF">2024-02-22T13:19:00Z</dcterms:created>
  <dcterms:modified xsi:type="dcterms:W3CDTF">2024-02-22T13:19:00Z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1049-12.2.0.13416</vt:lpwstr>
  </property>
  <property fmtid="{D5CDD505-2E9C-101B-9397-08002B2CF9AE}" pid="3" name="ICV">
    <vt:lpwstr>2E81B2D3A57B4511B460CF09225A22C9</vt:lpwstr>
  </property>
</Properties>
</file>