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C2B3E" w14:textId="77777777" w:rsidR="00F1413F" w:rsidRDefault="00F1413F" w:rsidP="00F1413F">
      <w:pPr>
        <w:widowControl w:val="0"/>
        <w:suppressAutoHyphens/>
        <w:spacing w:after="0" w:line="240" w:lineRule="auto"/>
        <w:ind w:right="-284"/>
        <w:jc w:val="center"/>
        <w:rPr>
          <w:rFonts w:cs="Calibri"/>
          <w:kern w:val="2"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AFDF46B" wp14:editId="1B9671BC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3CB15" w14:textId="77777777" w:rsidR="00F1413F" w:rsidRDefault="00F1413F" w:rsidP="00F1413F">
      <w:pPr>
        <w:widowControl w:val="0"/>
        <w:suppressAutoHyphens/>
        <w:spacing w:after="0" w:line="240" w:lineRule="auto"/>
        <w:rPr>
          <w:rFonts w:cs="Calibri"/>
          <w:kern w:val="2"/>
          <w:szCs w:val="24"/>
          <w:lang w:val="en-US"/>
        </w:rPr>
      </w:pPr>
    </w:p>
    <w:p w14:paraId="2762AB23" w14:textId="77777777" w:rsidR="00F1413F" w:rsidRDefault="00F1413F" w:rsidP="00F1413F">
      <w:pPr>
        <w:widowControl w:val="0"/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14:paraId="0F4C34A3" w14:textId="77777777" w:rsidR="00F1413F" w:rsidRDefault="00F1413F" w:rsidP="00F1413F">
      <w:pPr>
        <w:widowControl w:val="0"/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14:paraId="798BF94C" w14:textId="77777777" w:rsidR="00F1413F" w:rsidRDefault="00F1413F" w:rsidP="00F1413F">
      <w:pPr>
        <w:keepNext/>
        <w:widowControl w:val="0"/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14:paraId="09E7DFA2" w14:textId="77777777" w:rsidR="00F1413F" w:rsidRDefault="00F1413F" w:rsidP="00F1413F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4"/>
        </w:rPr>
      </w:pPr>
      <w:r>
        <w:rPr>
          <w:rFonts w:ascii="Times New Roman CYR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14:paraId="1F7B099E" w14:textId="77777777" w:rsidR="00F1413F" w:rsidRDefault="00F1413F" w:rsidP="00F1413F">
      <w:pPr>
        <w:keepNext/>
        <w:widowControl w:val="0"/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kern w:val="2"/>
          <w:sz w:val="40"/>
          <w:szCs w:val="24"/>
          <w:lang w:val="uk-UA"/>
        </w:rPr>
      </w:pPr>
    </w:p>
    <w:p w14:paraId="4E2CBBFA" w14:textId="77777777" w:rsidR="00F1413F" w:rsidRDefault="00F1413F" w:rsidP="00F1413F">
      <w:pPr>
        <w:keepNext/>
        <w:widowControl w:val="0"/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14:paraId="25344DE6" w14:textId="77777777" w:rsidR="00F1413F" w:rsidRDefault="00F1413F" w:rsidP="00F141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4"/>
        </w:rPr>
      </w:pPr>
    </w:p>
    <w:p w14:paraId="629D2F7E" w14:textId="77777777" w:rsidR="00F1413F" w:rsidRDefault="00F1413F" w:rsidP="00F1413F">
      <w:pPr>
        <w:widowControl w:val="0"/>
        <w:tabs>
          <w:tab w:val="left" w:pos="0"/>
        </w:tabs>
        <w:suppressAutoHyphens/>
        <w:spacing w:after="0" w:line="240" w:lineRule="auto"/>
        <w:ind w:left="567" w:right="-568" w:hanging="709"/>
        <w:rPr>
          <w:rFonts w:ascii="Times New Roman" w:hAnsi="Times New Roman"/>
          <w:kern w:val="2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kern w:val="2"/>
          <w:sz w:val="28"/>
          <w:szCs w:val="24"/>
        </w:rPr>
        <w:t xml:space="preserve">  </w:t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від </w:t>
      </w:r>
      <w:r w:rsidRPr="00F1413F">
        <w:rPr>
          <w:rFonts w:ascii="Times New Roman CYR" w:hAnsi="Times New Roman CYR" w:cs="Times New Roman CYR"/>
          <w:kern w:val="2"/>
          <w:sz w:val="28"/>
          <w:szCs w:val="24"/>
          <w:u w:val="single"/>
          <w:lang w:val="uk-UA"/>
        </w:rPr>
        <w:t>13  червня  2024</w:t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 xml:space="preserve"> р.</w:t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ab/>
        <w:t xml:space="preserve">                 м. Ніжин</w:t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hAnsi="Times New Roman CYR" w:cs="Times New Roman CYR"/>
          <w:kern w:val="2"/>
          <w:sz w:val="28"/>
          <w:szCs w:val="24"/>
          <w:lang w:val="uk-UA"/>
        </w:rPr>
        <w:tab/>
        <w:t xml:space="preserve">                       № </w:t>
      </w:r>
      <w:r w:rsidRPr="00F1413F">
        <w:rPr>
          <w:rFonts w:ascii="Times New Roman CYR" w:hAnsi="Times New Roman CYR" w:cs="Times New Roman CYR"/>
          <w:kern w:val="2"/>
          <w:sz w:val="28"/>
          <w:szCs w:val="24"/>
          <w:u w:val="single"/>
          <w:lang w:val="uk-UA"/>
        </w:rPr>
        <w:t>263</w:t>
      </w:r>
    </w:p>
    <w:p w14:paraId="4333E4CB" w14:textId="77777777" w:rsidR="00F1413F" w:rsidRDefault="00F1413F" w:rsidP="00F1413F">
      <w:pPr>
        <w:widowControl w:val="0"/>
        <w:suppressAutoHyphens/>
        <w:spacing w:after="0" w:line="240" w:lineRule="auto"/>
        <w:ind w:left="567" w:hanging="709"/>
        <w:rPr>
          <w:rFonts w:ascii="Times New Roman" w:hAnsi="Times New Roman"/>
          <w:kern w:val="2"/>
          <w:sz w:val="28"/>
          <w:szCs w:val="24"/>
          <w:lang w:val="uk-UA"/>
        </w:rPr>
      </w:pPr>
    </w:p>
    <w:p w14:paraId="38DD086D" w14:textId="77777777" w:rsidR="00F1413F" w:rsidRDefault="00F1413F" w:rsidP="00F1413F">
      <w:pPr>
        <w:keepNext/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4"/>
          <w:lang w:val="uk-UA"/>
        </w:rPr>
      </w:pPr>
      <w:r>
        <w:rPr>
          <w:rFonts w:ascii="Times New Roman" w:hAnsi="Times New Roman"/>
          <w:kern w:val="2"/>
          <w:sz w:val="28"/>
          <w:szCs w:val="24"/>
          <w:lang w:val="uk-UA"/>
        </w:rPr>
        <w:t>Про розгляд матеріалів опікунської ради</w:t>
      </w:r>
    </w:p>
    <w:p w14:paraId="12991EC8" w14:textId="77777777" w:rsidR="00F1413F" w:rsidRDefault="00F1413F" w:rsidP="00F1413F">
      <w:pPr>
        <w:keepNext/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4"/>
          <w:lang w:val="uk-UA"/>
        </w:rPr>
      </w:pPr>
    </w:p>
    <w:p w14:paraId="173EA8B0" w14:textId="77777777" w:rsidR="00F1413F" w:rsidRDefault="00F1413F" w:rsidP="00F1413F">
      <w:pPr>
        <w:widowControl w:val="0"/>
        <w:tabs>
          <w:tab w:val="left" w:pos="-3969"/>
        </w:tabs>
        <w:suppressAutoHyphens/>
        <w:spacing w:after="0"/>
        <w:ind w:right="-186"/>
        <w:jc w:val="both"/>
        <w:rPr>
          <w:rFonts w:ascii="Times New Roman" w:hAnsi="Times New Roman"/>
          <w:kern w:val="2"/>
          <w:sz w:val="28"/>
          <w:szCs w:val="24"/>
          <w:lang w:val="uk-UA"/>
        </w:rPr>
      </w:pPr>
      <w:r>
        <w:rPr>
          <w:rFonts w:ascii="Times New Roman" w:hAnsi="Times New Roman"/>
          <w:kern w:val="2"/>
          <w:sz w:val="28"/>
          <w:szCs w:val="24"/>
          <w:lang w:val="uk-UA"/>
        </w:rPr>
        <w:tab/>
      </w:r>
      <w:r>
        <w:rPr>
          <w:rStyle w:val="docdata"/>
          <w:color w:val="000000"/>
          <w:sz w:val="28"/>
          <w:szCs w:val="28"/>
          <w:lang w:val="uk-UA"/>
        </w:rPr>
        <w:t xml:space="preserve">Відповідно до підпункту 4 пункту б частини 1 статті 34, статей  42,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статей 55, 56, </w:t>
      </w:r>
      <w:r>
        <w:rPr>
          <w:rFonts w:ascii="Times New Roman" w:hAnsi="Times New Roman"/>
          <w:kern w:val="2"/>
          <w:sz w:val="28"/>
          <w:szCs w:val="28"/>
          <w:lang w:val="uk-UA"/>
        </w:rPr>
        <w:t>60, 62, 63,</w:t>
      </w:r>
      <w:r>
        <w:rPr>
          <w:rFonts w:ascii="Times New Roman" w:hAnsi="Times New Roman"/>
          <w:sz w:val="28"/>
          <w:szCs w:val="28"/>
          <w:lang w:val="uk-UA"/>
        </w:rPr>
        <w:t>78 Цивільного кодексу України</w:t>
      </w:r>
      <w:r>
        <w:rPr>
          <w:rFonts w:ascii="Times New Roman" w:hAnsi="Times New Roman"/>
          <w:kern w:val="2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пункту 3 статті 296, пункту 1 статті 300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 Цивільного процесуального 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1.7,  3 Правил опіки та піклування, затверджених спільним наказом Державного комітету України у справах сім'ї та молоді, Міністерства освіти України, Міністерства охорони здоров'я України і Міністерства праці та соціальної політики України від 26 травня 1999 року № 34/166/131/88,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Style w:val="docdata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 від 25 грудня 2020 року № 27-4/2020,</w:t>
      </w:r>
      <w:r>
        <w:rPr>
          <w:rFonts w:ascii="Times New Roman" w:hAnsi="Times New Roman"/>
          <w:kern w:val="2"/>
          <w:sz w:val="28"/>
          <w:szCs w:val="24"/>
          <w:lang w:val="uk-UA"/>
        </w:rPr>
        <w:t xml:space="preserve"> протоколу засідання опікунської ради від 10 червня 2024 року № 8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заяви громадян, </w:t>
      </w:r>
      <w:r>
        <w:rPr>
          <w:rFonts w:ascii="Times New Roman" w:hAnsi="Times New Roman"/>
          <w:kern w:val="2"/>
          <w:sz w:val="28"/>
          <w:szCs w:val="24"/>
          <w:lang w:val="uk-UA"/>
        </w:rPr>
        <w:t>виконавчий комітет Ніжинської міської ради вирішив:</w:t>
      </w:r>
    </w:p>
    <w:p w14:paraId="59DA2D18" w14:textId="77777777" w:rsidR="00F1413F" w:rsidRDefault="00F1413F" w:rsidP="00F1413F">
      <w:pPr>
        <w:pStyle w:val="1"/>
        <w:spacing w:after="0"/>
        <w:ind w:left="0" w:right="-284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/>
        </w:rPr>
        <w:t>1.Звернутися до Ніжинського міськрайонного суду з заявами органу опіки та піклування про визнання фізичних осіб:</w:t>
      </w:r>
    </w:p>
    <w:p w14:paraId="2200E4A9" w14:textId="77777777" w:rsidR="00F1413F" w:rsidRDefault="00F1413F" w:rsidP="00F1413F">
      <w:pPr>
        <w:pStyle w:val="1"/>
        <w:spacing w:after="0"/>
        <w:ind w:left="0" w:right="-284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1.1. ……………, …………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/>
        </w:rPr>
        <w:t xml:space="preserve">., недієздатною та призначення опікуна –…………….., ………….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/>
        </w:rPr>
        <w:t>., у разі визнання її недієздатною.</w:t>
      </w:r>
    </w:p>
    <w:p w14:paraId="1750F34D" w14:textId="77777777" w:rsidR="00F1413F" w:rsidRDefault="00F1413F" w:rsidP="00F1413F">
      <w:pPr>
        <w:pStyle w:val="1"/>
        <w:spacing w:after="0"/>
        <w:ind w:left="0" w:right="-284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1.2. ……………, ……….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/>
        </w:rPr>
        <w:t xml:space="preserve">., недієздатною та призначення опікуна –…………….., ………….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/>
        </w:rPr>
        <w:t>., у разі визнання її недієздатною.</w:t>
      </w:r>
    </w:p>
    <w:p w14:paraId="17928487" w14:textId="77777777" w:rsidR="00F1413F" w:rsidRDefault="00F1413F" w:rsidP="00F1413F">
      <w:pPr>
        <w:pStyle w:val="1"/>
        <w:spacing w:after="0"/>
        <w:ind w:left="0" w:right="-284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2. Видати та 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спрямувати до Ніжинського міськрайонного суду подання органу опіки та піклування  про те, що: </w:t>
      </w:r>
    </w:p>
    <w:p w14:paraId="6AF2E151" w14:textId="77777777" w:rsidR="00F1413F" w:rsidRDefault="00F1413F" w:rsidP="00F1413F">
      <w:pPr>
        <w:pStyle w:val="1"/>
        <w:spacing w:after="0"/>
        <w:ind w:left="0" w:right="-284"/>
        <w:jc w:val="both"/>
        <w:rPr>
          <w:rFonts w:ascii="Times New Roman" w:hAnsi="Times New Roman"/>
          <w:kern w:val="2"/>
          <w:sz w:val="28"/>
          <w:szCs w:val="28"/>
          <w:lang w:val="uk-UA" w:eastAsia="uk-UA"/>
        </w:rPr>
      </w:pPr>
      <w:r>
        <w:rPr>
          <w:rFonts w:ascii="Times New Roman" w:hAnsi="Times New Roman"/>
          <w:kern w:val="2"/>
          <w:sz w:val="28"/>
          <w:szCs w:val="28"/>
          <w:lang w:val="uk-UA" w:eastAsia="uk-UA"/>
        </w:rPr>
        <w:t>2.1.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 ………………,  …………..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kern w:val="2"/>
          <w:sz w:val="28"/>
          <w:szCs w:val="28"/>
          <w:lang w:val="uk-UA" w:eastAsia="uk-UA"/>
        </w:rPr>
        <w:t>можливо призначити опікуном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 …………….., ……………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 w:eastAsia="uk-UA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 w:eastAsia="uk-UA"/>
        </w:rPr>
        <w:t>., у разі визнання її недієздатною.</w:t>
      </w:r>
    </w:p>
    <w:p w14:paraId="02BADC10" w14:textId="77777777" w:rsidR="00F1413F" w:rsidRDefault="00F1413F" w:rsidP="00F1413F">
      <w:pPr>
        <w:pStyle w:val="1"/>
        <w:spacing w:after="0"/>
        <w:ind w:left="0" w:right="-284"/>
        <w:jc w:val="both"/>
        <w:rPr>
          <w:rFonts w:ascii="Times New Roman" w:hAnsi="Times New Roman"/>
          <w:kern w:val="2"/>
          <w:sz w:val="28"/>
          <w:szCs w:val="28"/>
          <w:lang w:val="uk-UA" w:eastAsia="uk-UA"/>
        </w:rPr>
      </w:pPr>
      <w:r>
        <w:rPr>
          <w:rFonts w:ascii="Times New Roman" w:hAnsi="Times New Roman"/>
          <w:kern w:val="2"/>
          <w:sz w:val="28"/>
          <w:szCs w:val="28"/>
          <w:lang w:val="uk-UA" w:eastAsia="uk-UA"/>
        </w:rPr>
        <w:t>2.2.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 ………………, ………….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можливо призначити опікуном 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……………..,  …………..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/>
        </w:rPr>
        <w:t>.,</w:t>
      </w:r>
      <w:r w:rsidRPr="002166DA">
        <w:rPr>
          <w:rFonts w:ascii="Times New Roman" w:hAnsi="Times New Roman"/>
          <w:kern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val="uk-UA" w:eastAsia="uk-UA"/>
        </w:rPr>
        <w:t>у разі визнання її недієздатною</w:t>
      </w:r>
    </w:p>
    <w:p w14:paraId="5598FA33" w14:textId="77777777" w:rsidR="00F1413F" w:rsidRDefault="00F1413F" w:rsidP="00F1413F">
      <w:pPr>
        <w:pStyle w:val="1"/>
        <w:spacing w:after="0"/>
        <w:ind w:left="0" w:right="-284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 w:eastAsia="uk-UA"/>
        </w:rPr>
        <w:lastRenderedPageBreak/>
        <w:t>2.3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. ………………,  …………. 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kern w:val="2"/>
          <w:sz w:val="28"/>
          <w:szCs w:val="28"/>
          <w:lang w:val="uk-UA" w:eastAsia="uk-UA"/>
        </w:rPr>
        <w:t>можливо призначити опікуном</w:t>
      </w:r>
      <w:r w:rsidRPr="002166DA">
        <w:rPr>
          <w:rFonts w:ascii="Times New Roman" w:hAnsi="Times New Roman"/>
          <w:kern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недієздатного …………….., …………..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/>
        </w:rPr>
        <w:t xml:space="preserve">. </w:t>
      </w:r>
    </w:p>
    <w:p w14:paraId="68C34CB2" w14:textId="77777777" w:rsidR="00F1413F" w:rsidRDefault="00F1413F" w:rsidP="00F1413F">
      <w:pPr>
        <w:pStyle w:val="1"/>
        <w:spacing w:after="0" w:line="240" w:lineRule="atLeast"/>
        <w:ind w:left="0" w:right="-284"/>
        <w:jc w:val="both"/>
        <w:rPr>
          <w:rFonts w:ascii="Times New Roman" w:hAnsi="Times New Roman"/>
          <w:kern w:val="2"/>
          <w:sz w:val="28"/>
          <w:szCs w:val="24"/>
          <w:lang w:val="uk-UA"/>
        </w:rPr>
      </w:pPr>
    </w:p>
    <w:p w14:paraId="27623529" w14:textId="77777777" w:rsidR="00F1413F" w:rsidRDefault="00F1413F" w:rsidP="00F1413F">
      <w:pPr>
        <w:pStyle w:val="1"/>
        <w:spacing w:after="0" w:line="240" w:lineRule="atLeast"/>
        <w:ind w:left="0" w:right="-284"/>
        <w:jc w:val="both"/>
        <w:rPr>
          <w:rFonts w:ascii="Times New Roman" w:hAnsi="Times New Roman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kern w:val="2"/>
          <w:sz w:val="28"/>
          <w:szCs w:val="24"/>
          <w:lang w:val="uk-UA"/>
        </w:rPr>
        <w:t>3</w:t>
      </w:r>
      <w:r>
        <w:rPr>
          <w:rFonts w:ascii="Times New Roman" w:hAnsi="Times New Roman"/>
          <w:kern w:val="2"/>
          <w:sz w:val="28"/>
          <w:szCs w:val="28"/>
          <w:lang w:val="uk-UA" w:eastAsia="zh-CN"/>
        </w:rPr>
        <w:t xml:space="preserve">.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 w:eastAsia="zh-CN"/>
        </w:rPr>
        <w:t>Внести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 w:eastAsia="zh-CN"/>
        </w:rPr>
        <w:t xml:space="preserve"> до Журналу реєстрації імені помічника дієздатної фізичної особи, яка за станом здоров’я не може самостійно здійснювати свої права та виконувати обов'язки, інформацію про:</w:t>
      </w:r>
    </w:p>
    <w:p w14:paraId="7D9E4054" w14:textId="77777777" w:rsidR="00F1413F" w:rsidRDefault="00F1413F" w:rsidP="00F1413F">
      <w:pPr>
        <w:pStyle w:val="1"/>
        <w:spacing w:after="0" w:line="240" w:lineRule="atLeast"/>
        <w:ind w:left="0" w:right="-284"/>
        <w:jc w:val="both"/>
        <w:rPr>
          <w:rFonts w:ascii="Times New Roman" w:hAnsi="Times New Roman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kern w:val="2"/>
          <w:sz w:val="28"/>
          <w:szCs w:val="28"/>
          <w:lang w:val="uk-UA" w:eastAsia="zh-CN"/>
        </w:rPr>
        <w:t xml:space="preserve">- ………………, ………….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 w:eastAsia="zh-CN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 w:eastAsia="zh-CN"/>
        </w:rPr>
        <w:t xml:space="preserve">., - помічника ……………., ………….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 w:eastAsia="zh-CN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 w:eastAsia="zh-CN"/>
        </w:rPr>
        <w:t>.</w:t>
      </w:r>
    </w:p>
    <w:p w14:paraId="3B16DFEF" w14:textId="77777777" w:rsidR="00F1413F" w:rsidRDefault="00F1413F" w:rsidP="00F1413F">
      <w:pPr>
        <w:pStyle w:val="1"/>
        <w:spacing w:after="0" w:line="240" w:lineRule="atLeast"/>
        <w:ind w:left="0" w:right="-284"/>
        <w:jc w:val="both"/>
        <w:rPr>
          <w:rFonts w:ascii="Times New Roman" w:hAnsi="Times New Roman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kern w:val="2"/>
          <w:sz w:val="28"/>
          <w:szCs w:val="28"/>
          <w:lang w:val="uk-UA" w:eastAsia="zh-CN"/>
        </w:rPr>
        <w:t xml:space="preserve">-  ………………, ………….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 w:eastAsia="zh-CN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 w:eastAsia="zh-CN"/>
        </w:rPr>
        <w:t xml:space="preserve">., - помічника ……………., ………….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 w:eastAsia="zh-CN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 w:eastAsia="zh-CN"/>
        </w:rPr>
        <w:t>.</w:t>
      </w:r>
    </w:p>
    <w:p w14:paraId="7799B2C1" w14:textId="77777777" w:rsidR="00F1413F" w:rsidRDefault="00F1413F" w:rsidP="00F1413F">
      <w:pPr>
        <w:pStyle w:val="1"/>
        <w:spacing w:after="0" w:line="240" w:lineRule="atLeast"/>
        <w:ind w:left="0" w:right="-284"/>
        <w:jc w:val="both"/>
        <w:rPr>
          <w:rFonts w:ascii="Times New Roman" w:hAnsi="Times New Roman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>-</w:t>
      </w:r>
      <w:r>
        <w:rPr>
          <w:rFonts w:ascii="Times New Roman" w:hAnsi="Times New Roman"/>
          <w:kern w:val="2"/>
          <w:sz w:val="28"/>
          <w:szCs w:val="28"/>
          <w:lang w:val="uk-UA" w:eastAsia="zh-CN"/>
        </w:rPr>
        <w:t xml:space="preserve"> ………………, ……</w:t>
      </w:r>
      <w:proofErr w:type="gramStart"/>
      <w:r>
        <w:rPr>
          <w:rFonts w:ascii="Times New Roman" w:hAnsi="Times New Roman"/>
          <w:kern w:val="2"/>
          <w:sz w:val="28"/>
          <w:szCs w:val="28"/>
          <w:lang w:val="uk-UA" w:eastAsia="zh-CN"/>
        </w:rPr>
        <w:t>…….</w:t>
      </w:r>
      <w:proofErr w:type="gramEnd"/>
      <w:r>
        <w:rPr>
          <w:rFonts w:ascii="Times New Roman" w:hAnsi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 w:eastAsia="zh-CN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 w:eastAsia="zh-CN"/>
        </w:rPr>
        <w:t xml:space="preserve">., - помічника ……………., ………….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 w:eastAsia="zh-CN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 w:eastAsia="zh-CN"/>
        </w:rPr>
        <w:t>.</w:t>
      </w:r>
    </w:p>
    <w:p w14:paraId="5E6B9BA2" w14:textId="77777777" w:rsidR="00F1413F" w:rsidRDefault="00F1413F" w:rsidP="00F1413F">
      <w:pPr>
        <w:pStyle w:val="1"/>
        <w:spacing w:after="0" w:line="240" w:lineRule="atLeast"/>
        <w:ind w:left="0" w:right="-284"/>
        <w:jc w:val="both"/>
        <w:rPr>
          <w:rFonts w:ascii="Times New Roman" w:hAnsi="Times New Roman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kern w:val="2"/>
          <w:sz w:val="28"/>
          <w:szCs w:val="28"/>
          <w:lang w:val="uk-UA" w:eastAsia="zh-CN"/>
        </w:rPr>
        <w:t xml:space="preserve">- ………………, ………….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 w:eastAsia="zh-CN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 w:eastAsia="zh-CN"/>
        </w:rPr>
        <w:t xml:space="preserve">., - помічника ……………., …………. </w:t>
      </w:r>
      <w:proofErr w:type="spellStart"/>
      <w:r>
        <w:rPr>
          <w:rFonts w:ascii="Times New Roman" w:hAnsi="Times New Roman"/>
          <w:kern w:val="2"/>
          <w:sz w:val="28"/>
          <w:szCs w:val="28"/>
          <w:lang w:val="uk-UA" w:eastAsia="zh-CN"/>
        </w:rPr>
        <w:t>р.н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 w:eastAsia="zh-CN"/>
        </w:rPr>
        <w:t>.</w:t>
      </w:r>
    </w:p>
    <w:p w14:paraId="613E8A10" w14:textId="77777777" w:rsidR="00F1413F" w:rsidRDefault="00F1413F" w:rsidP="00F1413F">
      <w:pPr>
        <w:pStyle w:val="1"/>
        <w:spacing w:after="0" w:line="240" w:lineRule="atLeast"/>
        <w:ind w:left="0" w:right="-284"/>
        <w:jc w:val="both"/>
        <w:rPr>
          <w:rFonts w:ascii="Times New Roman" w:hAnsi="Times New Roman"/>
          <w:kern w:val="2"/>
          <w:sz w:val="28"/>
          <w:szCs w:val="28"/>
          <w:lang w:val="uk-UA" w:eastAsia="zh-CN"/>
        </w:rPr>
      </w:pPr>
    </w:p>
    <w:p w14:paraId="37437D73" w14:textId="77777777" w:rsidR="00F1413F" w:rsidRDefault="00F1413F" w:rsidP="00F1413F">
      <w:pPr>
        <w:spacing w:after="0" w:line="240" w:lineRule="auto"/>
        <w:ind w:right="-1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val="uk-UA" w:eastAsia="uk-UA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uk-UA"/>
        </w:rPr>
        <w:t>Начальнику управління соціального захисту населення Ніжинської ради  Оксані СМАЗІ:</w:t>
      </w:r>
    </w:p>
    <w:p w14:paraId="3330855C" w14:textId="77777777" w:rsidR="00F1413F" w:rsidRDefault="00F1413F" w:rsidP="00F1413F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78F96E" w14:textId="77777777" w:rsidR="00F1413F" w:rsidRDefault="00F1413F" w:rsidP="00F1413F">
      <w:pPr>
        <w:spacing w:after="0" w:line="240" w:lineRule="auto"/>
        <w:ind w:right="-18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  підготувати документи, необхідні для виконання цього рішення;</w:t>
      </w:r>
    </w:p>
    <w:p w14:paraId="2705D717" w14:textId="77777777" w:rsidR="00F1413F" w:rsidRDefault="00F1413F" w:rsidP="00F1413F">
      <w:pPr>
        <w:autoSpaceDE w:val="0"/>
        <w:autoSpaceDN w:val="0"/>
        <w:spacing w:after="0" w:line="240" w:lineRule="auto"/>
        <w:ind w:right="-26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>
        <w:rPr>
          <w:rFonts w:ascii="Times New Roman" w:hAnsi="Times New Roman"/>
          <w:sz w:val="28"/>
          <w:szCs w:val="28"/>
          <w:lang w:val="uk-UA" w:eastAsia="x-none"/>
        </w:rPr>
        <w:t>забезпечити його оприлюднення на сайті Ніжинської міської ради  протягом  п’яти робочих днів з дня прийняття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61956F0" w14:textId="77777777" w:rsidR="00F1413F" w:rsidRDefault="00F1413F" w:rsidP="00F1413F">
      <w:pPr>
        <w:tabs>
          <w:tab w:val="left" w:pos="720"/>
          <w:tab w:val="left" w:pos="1260"/>
        </w:tabs>
        <w:spacing w:after="0" w:line="240" w:lineRule="auto"/>
        <w:ind w:right="-261"/>
        <w:jc w:val="both"/>
        <w:rPr>
          <w:rFonts w:ascii="Times New Roman" w:hAnsi="Times New Roman"/>
          <w:kern w:val="2"/>
          <w:sz w:val="28"/>
          <w:szCs w:val="24"/>
          <w:lang w:val="uk-UA" w:eastAsia="ru-RU"/>
        </w:rPr>
      </w:pPr>
    </w:p>
    <w:p w14:paraId="3528F6E7" w14:textId="77777777" w:rsidR="00F1413F" w:rsidRDefault="00F1413F" w:rsidP="00F1413F">
      <w:pPr>
        <w:tabs>
          <w:tab w:val="left" w:pos="720"/>
          <w:tab w:val="left" w:pos="1260"/>
        </w:tabs>
        <w:spacing w:after="0" w:line="240" w:lineRule="auto"/>
        <w:ind w:right="-261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kern w:val="2"/>
          <w:sz w:val="28"/>
          <w:szCs w:val="24"/>
          <w:lang w:val="uk-UA" w:eastAsia="ru-RU"/>
        </w:rPr>
        <w:t xml:space="preserve">4.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виконання</w:t>
      </w:r>
      <w:proofErr w:type="spellEnd"/>
      <w:r>
        <w:rPr>
          <w:rFonts w:ascii="Times New Roman" w:hAnsi="Times New Roman"/>
          <w:sz w:val="28"/>
          <w:szCs w:val="20"/>
          <w:lang w:val="uk-UA" w:eastAsia="ru-RU"/>
        </w:rPr>
        <w:t>м цього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рішення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покласти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на заступник</w:t>
      </w:r>
      <w:r>
        <w:rPr>
          <w:rFonts w:ascii="Times New Roman" w:hAnsi="Times New Roman"/>
          <w:sz w:val="28"/>
          <w:szCs w:val="20"/>
          <w:lang w:val="uk-UA" w:eastAsia="ru-RU"/>
        </w:rPr>
        <w:t>а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міського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голови</w:t>
      </w:r>
      <w:proofErr w:type="spellEnd"/>
      <w:r>
        <w:rPr>
          <w:rFonts w:ascii="Times New Roman" w:hAnsi="Times New Roman"/>
          <w:sz w:val="28"/>
          <w:szCs w:val="20"/>
          <w:lang w:val="uk-UA" w:eastAsia="ru-RU"/>
        </w:rPr>
        <w:t xml:space="preserve"> з питань діяльності виконавчих органів ради Ірину ГРОЗЕНКО.</w:t>
      </w:r>
    </w:p>
    <w:p w14:paraId="7F94BADB" w14:textId="77777777" w:rsidR="00F1413F" w:rsidRDefault="00F1413F" w:rsidP="00F1413F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hAnsi="Times New Roman"/>
          <w:sz w:val="28"/>
          <w:szCs w:val="20"/>
          <w:lang w:val="uk-UA" w:eastAsia="ru-RU"/>
        </w:rPr>
      </w:pPr>
    </w:p>
    <w:p w14:paraId="07D15395" w14:textId="77777777" w:rsidR="00F1413F" w:rsidRDefault="00F1413F" w:rsidP="00F1413F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hAnsi="Times New Roman"/>
          <w:sz w:val="28"/>
          <w:szCs w:val="20"/>
          <w:lang w:val="uk-UA" w:eastAsia="ru-RU"/>
        </w:rPr>
      </w:pPr>
    </w:p>
    <w:p w14:paraId="04801D86" w14:textId="77777777" w:rsidR="00F1413F" w:rsidRDefault="00F1413F" w:rsidP="00F1413F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hAnsi="Times New Roman"/>
          <w:sz w:val="28"/>
          <w:szCs w:val="20"/>
          <w:lang w:val="uk-UA" w:eastAsia="ru-RU"/>
        </w:rPr>
      </w:pPr>
    </w:p>
    <w:p w14:paraId="41F95F78" w14:textId="77777777" w:rsidR="00F1413F" w:rsidRPr="00162B6C" w:rsidRDefault="00F1413F" w:rsidP="00F1413F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hAnsi="Times New Roman"/>
          <w:kern w:val="2"/>
          <w:sz w:val="28"/>
          <w:szCs w:val="28"/>
          <w:lang w:val="uk-UA"/>
        </w:rPr>
      </w:pPr>
      <w:r w:rsidRPr="00162B6C">
        <w:rPr>
          <w:rFonts w:ascii="Times New Roman" w:hAnsi="Times New Roman"/>
          <w:kern w:val="2"/>
          <w:sz w:val="28"/>
          <w:szCs w:val="28"/>
          <w:lang w:val="uk-UA"/>
        </w:rPr>
        <w:t xml:space="preserve">Міський голова  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    </w:t>
      </w:r>
      <w:r w:rsidRPr="00162B6C">
        <w:rPr>
          <w:rFonts w:ascii="Times New Roman" w:hAnsi="Times New Roman"/>
          <w:kern w:val="2"/>
          <w:sz w:val="28"/>
          <w:szCs w:val="28"/>
          <w:lang w:val="uk-UA"/>
        </w:rPr>
        <w:t xml:space="preserve"> Олександр КОДОЛА</w:t>
      </w:r>
    </w:p>
    <w:p w14:paraId="16D04481" w14:textId="77777777" w:rsidR="00F1413F" w:rsidRDefault="00F1413F" w:rsidP="00F1413F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14:paraId="4EE0CE65" w14:textId="77777777" w:rsidR="00F1413F" w:rsidRDefault="00F1413F" w:rsidP="00F1413F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14:paraId="215AE81D" w14:textId="77777777" w:rsidR="00F1413F" w:rsidRDefault="00F1413F" w:rsidP="00F1413F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14:paraId="378757D5" w14:textId="77777777" w:rsidR="00F1413F" w:rsidRDefault="00F1413F" w:rsidP="00F1413F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14:paraId="5E41622A" w14:textId="77777777" w:rsidR="00F1413F" w:rsidRDefault="00F1413F" w:rsidP="00F1413F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14:paraId="0D5FD2A8" w14:textId="77777777" w:rsidR="00F1413F" w:rsidRDefault="00F1413F" w:rsidP="00F1413F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14:paraId="30213200" w14:textId="77777777" w:rsidR="00F1413F" w:rsidRDefault="00F1413F" w:rsidP="00F1413F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14:paraId="048801F8" w14:textId="77777777" w:rsidR="00F1413F" w:rsidRDefault="00F1413F" w:rsidP="00F1413F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0"/>
          <w:lang w:val="uk-UA" w:eastAsia="ru-RU"/>
        </w:rPr>
      </w:pPr>
    </w:p>
    <w:p w14:paraId="70C04402" w14:textId="77777777" w:rsidR="004A0C77" w:rsidRDefault="004A0C77"/>
    <w:sectPr w:rsidR="004A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26"/>
    <w:rsid w:val="001B1982"/>
    <w:rsid w:val="00311926"/>
    <w:rsid w:val="004A0C77"/>
    <w:rsid w:val="00770F8D"/>
    <w:rsid w:val="00825CB6"/>
    <w:rsid w:val="00F1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5474"/>
  <w15:docId w15:val="{956A88A7-2736-4C9B-A5F5-29DE1045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1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413F"/>
    <w:pPr>
      <w:ind w:left="720"/>
      <w:contextualSpacing/>
    </w:pPr>
  </w:style>
  <w:style w:type="character" w:customStyle="1" w:styleId="docdata">
    <w:name w:val="docdata"/>
    <w:rsid w:val="00F1413F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F1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1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1803</Words>
  <Characters>1029</Characters>
  <Application>Microsoft Office Word</Application>
  <DocSecurity>0</DocSecurity>
  <Lines>8</Lines>
  <Paragraphs>5</Paragraphs>
  <ScaleCrop>false</ScaleCrop>
  <Company>szn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2024-06-17T06:39:00Z</dcterms:created>
  <dcterms:modified xsi:type="dcterms:W3CDTF">2024-06-17T06:39:00Z</dcterms:modified>
</cp:coreProperties>
</file>