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7F1" w:rsidRPr="002017F1" w:rsidRDefault="00F969C1" w:rsidP="00A44866">
      <w:pPr>
        <w:pStyle w:val="11"/>
        <w:jc w:val="center"/>
        <w:rPr>
          <w:noProof/>
          <w:lang w:val="uk-U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3.6pt;margin-top:0;width:36pt;height:49.4pt;z-index:251659264;mso-position-horizontal-relative:text;mso-position-vertical-relative:text" fillcolor="window">
            <v:imagedata r:id="rId7" o:title=""/>
            <w10:wrap type="square" side="left"/>
          </v:shape>
        </w:pict>
      </w:r>
      <w:r w:rsidR="002017F1" w:rsidRPr="002017F1">
        <w:rPr>
          <w:noProof/>
        </w:rPr>
        <mc:AlternateContent>
          <mc:Choice Requires="wps">
            <w:drawing>
              <wp:anchor distT="0" distB="0" distL="114300" distR="114300" simplePos="0" relativeHeight="251661312" behindDoc="0" locked="0" layoutInCell="1" allowOverlap="1" wp14:anchorId="233863FE" wp14:editId="4560D1E7">
                <wp:simplePos x="0" y="0"/>
                <wp:positionH relativeFrom="column">
                  <wp:posOffset>4998720</wp:posOffset>
                </wp:positionH>
                <wp:positionV relativeFrom="paragraph">
                  <wp:posOffset>-315595</wp:posOffset>
                </wp:positionV>
                <wp:extent cx="1124585" cy="818515"/>
                <wp:effectExtent l="0" t="0" r="0" b="63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4585" cy="818515"/>
                        </a:xfrm>
                        <a:prstGeom prst="rect">
                          <a:avLst/>
                        </a:prstGeom>
                        <a:solidFill>
                          <a:srgbClr val="FFFFFF"/>
                        </a:solidFill>
                        <a:ln w="9525">
                          <a:noFill/>
                          <a:miter lim="800000"/>
                          <a:headEnd/>
                          <a:tailEnd/>
                        </a:ln>
                      </wps:spPr>
                      <wps:txbx>
                        <w:txbxContent>
                          <w:p w:rsidR="002017F1" w:rsidRDefault="002017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3863FE" id="_x0000_t202" coordsize="21600,21600" o:spt="202" path="m,l,21600r21600,l21600,xe">
                <v:stroke joinstyle="miter"/>
                <v:path gradientshapeok="t" o:connecttype="rect"/>
              </v:shapetype>
              <v:shape id="Надпись 2" o:spid="_x0000_s1026" type="#_x0000_t202" style="position:absolute;left:0;text-align:left;margin-left:393.6pt;margin-top:-24.85pt;width:88.55pt;height:6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" stroked="f">
                <v:textbox>
                  <w:txbxContent>
                    <w:p w:rsidR="002017F1" w:rsidRDefault="002017F1"/>
                  </w:txbxContent>
                </v:textbox>
              </v:shape>
            </w:pict>
          </mc:Fallback>
        </mc:AlternateContent>
      </w:r>
    </w:p>
    <w:p w:rsidR="002017F1" w:rsidRPr="002017F1" w:rsidRDefault="00A44866" w:rsidP="00A44866">
      <w:pPr>
        <w:pStyle w:val="11"/>
        <w:jc w:val="center"/>
        <w:rPr>
          <w:noProof/>
          <w:lang w:val="uk-UA"/>
        </w:rPr>
      </w:pPr>
      <w:r>
        <w:rPr>
          <w:noProof/>
          <w:lang w:val="uk-UA"/>
        </w:rPr>
        <w:t xml:space="preserve">                        </w:t>
      </w:r>
    </w:p>
    <w:p w:rsidR="002017F1" w:rsidRPr="002017F1" w:rsidRDefault="002017F1" w:rsidP="00A44866">
      <w:pPr>
        <w:pStyle w:val="11"/>
        <w:jc w:val="center"/>
        <w:rPr>
          <w:noProof/>
          <w:lang w:val="uk-UA"/>
        </w:rPr>
      </w:pPr>
    </w:p>
    <w:p w:rsidR="002017F1" w:rsidRPr="002017F1" w:rsidRDefault="002017F1" w:rsidP="00A44866">
      <w:pPr>
        <w:pStyle w:val="11"/>
        <w:jc w:val="center"/>
        <w:rPr>
          <w:noProof/>
          <w:lang w:val="uk-UA"/>
        </w:rPr>
      </w:pPr>
    </w:p>
    <w:p w:rsidR="002017F1" w:rsidRPr="002017F1" w:rsidRDefault="002017F1" w:rsidP="00A44866">
      <w:pPr>
        <w:pStyle w:val="11"/>
        <w:jc w:val="center"/>
        <w:rPr>
          <w:noProof/>
          <w:lang w:val="uk-UA"/>
        </w:rPr>
      </w:pPr>
    </w:p>
    <w:p w:rsidR="002017F1" w:rsidRPr="002017F1" w:rsidRDefault="002017F1" w:rsidP="00A44866">
      <w:pPr>
        <w:pStyle w:val="11"/>
        <w:jc w:val="center"/>
        <w:rPr>
          <w:b/>
          <w:sz w:val="28"/>
          <w:szCs w:val="28"/>
          <w:lang w:val="uk-UA"/>
        </w:rPr>
      </w:pPr>
      <w:r w:rsidRPr="002017F1">
        <w:rPr>
          <w:b/>
          <w:sz w:val="28"/>
          <w:szCs w:val="28"/>
          <w:lang w:val="uk-UA"/>
        </w:rPr>
        <w:t>УКРАЇНА</w:t>
      </w:r>
    </w:p>
    <w:p w:rsidR="002017F1" w:rsidRPr="002017F1" w:rsidRDefault="002017F1" w:rsidP="00A44866">
      <w:pPr>
        <w:jc w:val="center"/>
        <w:rPr>
          <w:b/>
          <w:sz w:val="28"/>
          <w:szCs w:val="28"/>
        </w:rPr>
      </w:pPr>
      <w:r w:rsidRPr="002017F1">
        <w:rPr>
          <w:b/>
          <w:sz w:val="28"/>
          <w:szCs w:val="28"/>
        </w:rPr>
        <w:t>ЧЕРНІГІВСЬКА ОБЛАСТЬ</w:t>
      </w:r>
    </w:p>
    <w:p w:rsidR="002017F1" w:rsidRPr="002017F1" w:rsidRDefault="002017F1" w:rsidP="00A44866">
      <w:pPr>
        <w:pStyle w:val="1"/>
        <w:rPr>
          <w:rFonts w:ascii="Times New Roman" w:hAnsi="Times New Roman"/>
        </w:rPr>
      </w:pPr>
      <w:r w:rsidRPr="002017F1">
        <w:rPr>
          <w:rFonts w:ascii="Times New Roman" w:hAnsi="Times New Roman"/>
        </w:rPr>
        <w:t>Н І Ж И Н С Ь К А    М І С Ь К А    Р А Д А</w:t>
      </w:r>
    </w:p>
    <w:p w:rsidR="002017F1" w:rsidRPr="002017F1" w:rsidRDefault="002017F1" w:rsidP="00A44866">
      <w:pPr>
        <w:pStyle w:val="1"/>
        <w:rPr>
          <w:rFonts w:ascii="Times New Roman" w:hAnsi="Times New Roman"/>
        </w:rPr>
      </w:pPr>
      <w:r w:rsidRPr="002017F1">
        <w:rPr>
          <w:rFonts w:ascii="Times New Roman" w:hAnsi="Times New Roman"/>
          <w:sz w:val="32"/>
          <w:szCs w:val="32"/>
        </w:rPr>
        <w:t>В И К О Н А В Ч И Й    К О М І Т Е Т</w:t>
      </w:r>
    </w:p>
    <w:p w:rsidR="002017F1" w:rsidRPr="002017F1" w:rsidRDefault="002017F1" w:rsidP="00A44866">
      <w:pPr>
        <w:jc w:val="center"/>
        <w:rPr>
          <w:b/>
          <w:sz w:val="40"/>
          <w:szCs w:val="40"/>
        </w:rPr>
      </w:pPr>
      <w:r w:rsidRPr="002017F1">
        <w:rPr>
          <w:b/>
          <w:sz w:val="40"/>
          <w:szCs w:val="40"/>
        </w:rPr>
        <w:t>Р І Ш Е Н Н Я</w:t>
      </w:r>
    </w:p>
    <w:p w:rsidR="002017F1" w:rsidRDefault="002017F1" w:rsidP="00A44866">
      <w:pPr>
        <w:jc w:val="center"/>
        <w:rPr>
          <w:sz w:val="28"/>
          <w:szCs w:val="28"/>
          <w:lang w:val="uk-UA"/>
        </w:rPr>
      </w:pPr>
    </w:p>
    <w:p w:rsidR="00245B2D" w:rsidRDefault="00B52D71" w:rsidP="00F902D2">
      <w:pPr>
        <w:rPr>
          <w:sz w:val="28"/>
          <w:szCs w:val="28"/>
          <w:lang w:val="uk-UA"/>
        </w:rPr>
      </w:pPr>
      <w:r>
        <w:rPr>
          <w:sz w:val="28"/>
          <w:szCs w:val="28"/>
          <w:lang w:val="uk-UA"/>
        </w:rPr>
        <w:t xml:space="preserve">від </w:t>
      </w:r>
      <w:r w:rsidR="00F902D2">
        <w:rPr>
          <w:sz w:val="28"/>
          <w:szCs w:val="28"/>
          <w:lang w:val="uk-UA"/>
        </w:rPr>
        <w:t>18</w:t>
      </w:r>
      <w:r>
        <w:rPr>
          <w:sz w:val="28"/>
          <w:szCs w:val="28"/>
          <w:lang w:val="uk-UA"/>
        </w:rPr>
        <w:t xml:space="preserve"> грудня   </w:t>
      </w:r>
      <w:r w:rsidR="002017F1">
        <w:rPr>
          <w:sz w:val="28"/>
          <w:szCs w:val="28"/>
          <w:lang w:val="uk-UA"/>
        </w:rPr>
        <w:t xml:space="preserve"> </w:t>
      </w:r>
      <w:r w:rsidR="002017F1" w:rsidRPr="002017F1">
        <w:rPr>
          <w:sz w:val="28"/>
          <w:szCs w:val="28"/>
          <w:lang w:val="uk-UA"/>
        </w:rPr>
        <w:t>202</w:t>
      </w:r>
      <w:r w:rsidR="00C6566D">
        <w:rPr>
          <w:sz w:val="28"/>
          <w:szCs w:val="28"/>
          <w:lang w:val="uk-UA"/>
        </w:rPr>
        <w:t>4</w:t>
      </w:r>
      <w:r w:rsidR="002017F1">
        <w:rPr>
          <w:sz w:val="28"/>
          <w:szCs w:val="28"/>
          <w:lang w:val="uk-UA"/>
        </w:rPr>
        <w:t xml:space="preserve"> р.             </w:t>
      </w:r>
      <w:r w:rsidR="00F902D2">
        <w:rPr>
          <w:sz w:val="28"/>
          <w:szCs w:val="28"/>
          <w:lang w:val="uk-UA"/>
        </w:rPr>
        <w:t xml:space="preserve">  </w:t>
      </w:r>
      <w:r w:rsidR="002017F1">
        <w:rPr>
          <w:sz w:val="28"/>
          <w:szCs w:val="28"/>
          <w:lang w:val="uk-UA"/>
        </w:rPr>
        <w:t xml:space="preserve">      </w:t>
      </w:r>
      <w:r w:rsidR="002017F1" w:rsidRPr="002017F1">
        <w:rPr>
          <w:sz w:val="28"/>
          <w:szCs w:val="28"/>
          <w:lang w:val="uk-UA"/>
        </w:rPr>
        <w:t>м. Ніжин</w:t>
      </w:r>
      <w:r w:rsidR="002017F1" w:rsidRPr="002017F1">
        <w:rPr>
          <w:sz w:val="28"/>
          <w:szCs w:val="28"/>
          <w:lang w:val="uk-UA"/>
        </w:rPr>
        <w:tab/>
        <w:t xml:space="preserve">      </w:t>
      </w:r>
      <w:r w:rsidR="00AC1EF1">
        <w:rPr>
          <w:sz w:val="28"/>
          <w:szCs w:val="28"/>
          <w:lang w:val="uk-UA"/>
        </w:rPr>
        <w:tab/>
      </w:r>
      <w:r w:rsidR="00AC1EF1">
        <w:rPr>
          <w:sz w:val="28"/>
          <w:szCs w:val="28"/>
          <w:lang w:val="uk-UA"/>
        </w:rPr>
        <w:tab/>
      </w:r>
      <w:r w:rsidR="00F902D2">
        <w:rPr>
          <w:sz w:val="28"/>
          <w:szCs w:val="28"/>
          <w:lang w:val="uk-UA"/>
        </w:rPr>
        <w:t xml:space="preserve">   </w:t>
      </w:r>
      <w:r w:rsidR="00AC1EF1">
        <w:rPr>
          <w:sz w:val="28"/>
          <w:szCs w:val="28"/>
          <w:lang w:val="uk-UA"/>
        </w:rPr>
        <w:tab/>
      </w:r>
      <w:r w:rsidR="002017F1" w:rsidRPr="002017F1">
        <w:rPr>
          <w:sz w:val="28"/>
          <w:szCs w:val="28"/>
          <w:lang w:val="uk-UA"/>
        </w:rPr>
        <w:tab/>
        <w:t>№</w:t>
      </w:r>
      <w:r w:rsidR="00F902D2">
        <w:rPr>
          <w:sz w:val="28"/>
          <w:szCs w:val="28"/>
          <w:lang w:val="uk-UA"/>
        </w:rPr>
        <w:t xml:space="preserve"> 612</w:t>
      </w:r>
      <w:bookmarkStart w:id="0" w:name="_GoBack"/>
      <w:bookmarkEnd w:id="0"/>
    </w:p>
    <w:p w:rsidR="002017F1" w:rsidRDefault="002017F1" w:rsidP="00B52D71">
      <w:pPr>
        <w:jc w:val="both"/>
        <w:rPr>
          <w:sz w:val="28"/>
          <w:szCs w:val="28"/>
          <w:lang w:val="uk-UA"/>
        </w:rPr>
      </w:pPr>
    </w:p>
    <w:p w:rsidR="002017F1" w:rsidRDefault="002017F1" w:rsidP="00B52D71">
      <w:pPr>
        <w:jc w:val="both"/>
        <w:rPr>
          <w:sz w:val="28"/>
          <w:szCs w:val="28"/>
          <w:lang w:val="uk-UA"/>
        </w:rPr>
      </w:pPr>
      <w:r>
        <w:rPr>
          <w:sz w:val="28"/>
          <w:szCs w:val="28"/>
          <w:lang w:val="uk-UA"/>
        </w:rPr>
        <w:t>Про  затвердження Порядку безоплатного</w:t>
      </w:r>
    </w:p>
    <w:p w:rsidR="002017F1" w:rsidRDefault="002017F1" w:rsidP="00B52D71">
      <w:pPr>
        <w:jc w:val="both"/>
        <w:rPr>
          <w:sz w:val="28"/>
          <w:szCs w:val="28"/>
          <w:lang w:val="uk-UA"/>
        </w:rPr>
      </w:pPr>
      <w:r>
        <w:rPr>
          <w:sz w:val="28"/>
          <w:szCs w:val="28"/>
          <w:lang w:val="uk-UA"/>
        </w:rPr>
        <w:t>зубопротезування пільгових категорій населення</w:t>
      </w:r>
    </w:p>
    <w:p w:rsidR="002017F1" w:rsidRDefault="002017F1" w:rsidP="00B52D71">
      <w:pPr>
        <w:jc w:val="both"/>
        <w:rPr>
          <w:sz w:val="28"/>
          <w:szCs w:val="28"/>
          <w:lang w:val="uk-UA"/>
        </w:rPr>
      </w:pPr>
      <w:r>
        <w:rPr>
          <w:sz w:val="28"/>
          <w:szCs w:val="28"/>
          <w:lang w:val="uk-UA"/>
        </w:rPr>
        <w:t xml:space="preserve">Ніжинської </w:t>
      </w:r>
      <w:r w:rsidR="0089562E">
        <w:rPr>
          <w:sz w:val="28"/>
          <w:szCs w:val="28"/>
          <w:lang w:val="uk-UA"/>
        </w:rPr>
        <w:t xml:space="preserve">міської </w:t>
      </w:r>
      <w:r>
        <w:rPr>
          <w:sz w:val="28"/>
          <w:szCs w:val="28"/>
          <w:lang w:val="uk-UA"/>
        </w:rPr>
        <w:t>територіальної громади</w:t>
      </w:r>
    </w:p>
    <w:p w:rsidR="002017F1" w:rsidRDefault="002017F1" w:rsidP="002017F1">
      <w:pPr>
        <w:ind w:left="-567"/>
        <w:jc w:val="both"/>
        <w:rPr>
          <w:sz w:val="28"/>
          <w:szCs w:val="28"/>
          <w:lang w:val="uk-UA"/>
        </w:rPr>
      </w:pPr>
    </w:p>
    <w:p w:rsidR="00071659" w:rsidRDefault="00071659" w:rsidP="002017F1">
      <w:pPr>
        <w:ind w:left="-567"/>
        <w:jc w:val="both"/>
        <w:rPr>
          <w:sz w:val="28"/>
          <w:szCs w:val="28"/>
          <w:lang w:val="uk-UA"/>
        </w:rPr>
      </w:pPr>
    </w:p>
    <w:p w:rsidR="00F230B7" w:rsidRDefault="002017F1" w:rsidP="00B52D71">
      <w:pPr>
        <w:jc w:val="both"/>
        <w:rPr>
          <w:sz w:val="28"/>
          <w:szCs w:val="28"/>
          <w:lang w:val="uk-UA"/>
        </w:rPr>
      </w:pPr>
      <w:r>
        <w:rPr>
          <w:sz w:val="28"/>
          <w:szCs w:val="28"/>
          <w:lang w:val="uk-UA"/>
        </w:rPr>
        <w:tab/>
      </w:r>
      <w:r w:rsidR="00AE7C8C">
        <w:rPr>
          <w:sz w:val="28"/>
          <w:szCs w:val="28"/>
          <w:lang w:val="uk-UA"/>
        </w:rPr>
        <w:t>Відповідно до статей 28,34,40,42,53,59,73 Закону України «Про місцеве самоврядування в Україні», Бюджетного кодексу України, Законів України</w:t>
      </w:r>
      <w:r w:rsidR="00D05482">
        <w:rPr>
          <w:sz w:val="28"/>
          <w:szCs w:val="28"/>
          <w:lang w:val="uk-UA"/>
        </w:rPr>
        <w:t xml:space="preserve"> «Про основні засади соціального захисту ветеранів праці та інших громадян похилого віку в Україні», «Про статус ветеранів війни, гарантії їх соціального захисту», «Про жертви нацистських переслідувань», Постанови Кабінету міністрів України від 04.06.2015 №389 «Про затвердження Порядку надання пільг окремим категоріям громадян з урахуванням середньомісячного сукупного доходу сім</w:t>
      </w:r>
      <w:r w:rsidR="00D05482" w:rsidRPr="00D05482">
        <w:rPr>
          <w:sz w:val="28"/>
          <w:szCs w:val="28"/>
          <w:lang w:val="uk-UA"/>
        </w:rPr>
        <w:t>’</w:t>
      </w:r>
      <w:r w:rsidR="00D05482">
        <w:rPr>
          <w:sz w:val="28"/>
          <w:szCs w:val="28"/>
          <w:lang w:val="uk-UA"/>
        </w:rPr>
        <w:t xml:space="preserve">ї» та Регламенту виконавчого комітету Ніжинської міської ради, затвердженого рішенням Ніжинської міської ради Чернігівської області </w:t>
      </w:r>
      <w:r w:rsidR="00D05482">
        <w:rPr>
          <w:sz w:val="28"/>
          <w:szCs w:val="28"/>
          <w:lang w:val="en-US"/>
        </w:rPr>
        <w:t>VIII</w:t>
      </w:r>
      <w:r w:rsidR="00D05482">
        <w:rPr>
          <w:sz w:val="28"/>
          <w:szCs w:val="28"/>
          <w:lang w:val="uk-UA"/>
        </w:rPr>
        <w:t xml:space="preserve"> скликання від 24 грудня 2020 року №27-4/2020, </w:t>
      </w:r>
      <w:r w:rsidR="00F230B7" w:rsidRPr="0060028A">
        <w:rPr>
          <w:sz w:val="28"/>
          <w:szCs w:val="28"/>
          <w:lang w:val="uk-UA"/>
        </w:rPr>
        <w:t xml:space="preserve">враховуючи лист </w:t>
      </w:r>
      <w:r w:rsidR="00F230B7">
        <w:rPr>
          <w:sz w:val="28"/>
          <w:szCs w:val="28"/>
          <w:lang w:val="uk-UA"/>
        </w:rPr>
        <w:t>КНП</w:t>
      </w:r>
      <w:r w:rsidR="00F230B7" w:rsidRPr="0031491F">
        <w:rPr>
          <w:sz w:val="28"/>
          <w:szCs w:val="28"/>
          <w:lang w:val="uk-UA"/>
        </w:rPr>
        <w:t xml:space="preserve"> «Ніжинська міська стоматологічна поліклініка»</w:t>
      </w:r>
      <w:r w:rsidR="00F230B7">
        <w:rPr>
          <w:sz w:val="28"/>
          <w:szCs w:val="28"/>
          <w:lang w:val="uk-UA"/>
        </w:rPr>
        <w:t xml:space="preserve"> від 13.11.2024 року</w:t>
      </w:r>
      <w:r w:rsidR="00C6566D">
        <w:rPr>
          <w:sz w:val="28"/>
          <w:szCs w:val="28"/>
          <w:lang w:val="uk-UA"/>
        </w:rPr>
        <w:t xml:space="preserve"> №207</w:t>
      </w:r>
      <w:r w:rsidR="00202026">
        <w:rPr>
          <w:sz w:val="28"/>
          <w:szCs w:val="28"/>
          <w:lang w:val="uk-UA"/>
        </w:rPr>
        <w:t xml:space="preserve"> «Про </w:t>
      </w:r>
      <w:r w:rsidR="00202026" w:rsidRPr="006E2992">
        <w:rPr>
          <w:sz w:val="28"/>
          <w:szCs w:val="28"/>
          <w:lang w:val="uk-UA"/>
        </w:rPr>
        <w:t>погод</w:t>
      </w:r>
      <w:r w:rsidR="00202026">
        <w:rPr>
          <w:sz w:val="28"/>
          <w:szCs w:val="28"/>
          <w:lang w:val="uk-UA"/>
        </w:rPr>
        <w:t xml:space="preserve">ження </w:t>
      </w:r>
      <w:r w:rsidR="00202026" w:rsidRPr="006E2992">
        <w:rPr>
          <w:sz w:val="28"/>
          <w:szCs w:val="28"/>
          <w:lang w:val="uk-UA"/>
        </w:rPr>
        <w:t>зміни до Порядк</w:t>
      </w:r>
      <w:r w:rsidR="00202026">
        <w:rPr>
          <w:sz w:val="28"/>
          <w:szCs w:val="28"/>
          <w:lang w:val="uk-UA"/>
        </w:rPr>
        <w:t>ів</w:t>
      </w:r>
      <w:r w:rsidR="00202026" w:rsidRPr="006E2992">
        <w:rPr>
          <w:sz w:val="28"/>
          <w:szCs w:val="28"/>
          <w:lang w:val="uk-UA"/>
        </w:rPr>
        <w:t xml:space="preserve">  надання безоплатного лікування</w:t>
      </w:r>
      <w:r w:rsidR="00F230B7" w:rsidRPr="0031491F">
        <w:rPr>
          <w:sz w:val="28"/>
          <w:szCs w:val="28"/>
          <w:lang w:val="uk-UA"/>
        </w:rPr>
        <w:t>,</w:t>
      </w:r>
      <w:r w:rsidR="00202026">
        <w:rPr>
          <w:sz w:val="28"/>
          <w:szCs w:val="28"/>
          <w:lang w:val="uk-UA"/>
        </w:rPr>
        <w:t xml:space="preserve"> та зубопротезування пільгових категорій населення»</w:t>
      </w:r>
      <w:r w:rsidR="00F230B7" w:rsidRPr="0031491F">
        <w:rPr>
          <w:sz w:val="28"/>
          <w:szCs w:val="28"/>
          <w:lang w:val="uk-UA"/>
        </w:rPr>
        <w:t xml:space="preserve"> виконавчий комітет Ніжинської міської ради </w:t>
      </w:r>
      <w:r w:rsidR="00F230B7">
        <w:rPr>
          <w:sz w:val="28"/>
          <w:szCs w:val="28"/>
          <w:lang w:val="uk-UA"/>
        </w:rPr>
        <w:t>вирішив</w:t>
      </w:r>
      <w:r w:rsidR="00B52D71">
        <w:rPr>
          <w:sz w:val="28"/>
          <w:szCs w:val="28"/>
          <w:lang w:val="uk-UA"/>
        </w:rPr>
        <w:t>:</w:t>
      </w:r>
    </w:p>
    <w:p w:rsidR="00B52D71" w:rsidRDefault="00B52D71" w:rsidP="00B52D71">
      <w:pPr>
        <w:ind w:firstLine="708"/>
        <w:jc w:val="both"/>
        <w:rPr>
          <w:sz w:val="28"/>
          <w:szCs w:val="28"/>
          <w:lang w:val="uk-UA"/>
        </w:rPr>
      </w:pPr>
      <w:r>
        <w:rPr>
          <w:sz w:val="28"/>
          <w:szCs w:val="28"/>
          <w:lang w:val="uk-UA"/>
        </w:rPr>
        <w:t>1.</w:t>
      </w:r>
      <w:r w:rsidR="00A44866">
        <w:rPr>
          <w:sz w:val="28"/>
          <w:szCs w:val="28"/>
          <w:lang w:val="uk-UA"/>
        </w:rPr>
        <w:t xml:space="preserve">Затвердити </w:t>
      </w:r>
      <w:r>
        <w:rPr>
          <w:sz w:val="28"/>
          <w:szCs w:val="28"/>
          <w:lang w:val="uk-UA"/>
        </w:rPr>
        <w:t>Поряд</w:t>
      </w:r>
      <w:r w:rsidR="00A44866">
        <w:rPr>
          <w:sz w:val="28"/>
          <w:szCs w:val="28"/>
          <w:lang w:val="uk-UA"/>
        </w:rPr>
        <w:t>ок</w:t>
      </w:r>
      <w:r>
        <w:rPr>
          <w:sz w:val="28"/>
          <w:szCs w:val="28"/>
          <w:lang w:val="uk-UA"/>
        </w:rPr>
        <w:t xml:space="preserve"> безоплатного зубопротезування пільгових категорій населення Ніжинської</w:t>
      </w:r>
      <w:r w:rsidR="0089562E">
        <w:rPr>
          <w:sz w:val="28"/>
          <w:szCs w:val="28"/>
          <w:lang w:val="uk-UA"/>
        </w:rPr>
        <w:t xml:space="preserve"> міської </w:t>
      </w:r>
      <w:r>
        <w:rPr>
          <w:sz w:val="28"/>
          <w:szCs w:val="28"/>
          <w:lang w:val="uk-UA"/>
        </w:rPr>
        <w:t xml:space="preserve"> територіальної громади</w:t>
      </w:r>
      <w:r w:rsidR="00A44866">
        <w:rPr>
          <w:sz w:val="28"/>
          <w:szCs w:val="28"/>
          <w:lang w:val="uk-UA"/>
        </w:rPr>
        <w:t>,</w:t>
      </w:r>
      <w:r>
        <w:rPr>
          <w:sz w:val="28"/>
          <w:szCs w:val="28"/>
          <w:lang w:val="uk-UA"/>
        </w:rPr>
        <w:t xml:space="preserve"> що додається.</w:t>
      </w:r>
    </w:p>
    <w:p w:rsidR="008C2C17" w:rsidRPr="00095523" w:rsidRDefault="008C2C17" w:rsidP="00071659">
      <w:pPr>
        <w:ind w:firstLine="708"/>
        <w:jc w:val="both"/>
        <w:rPr>
          <w:sz w:val="28"/>
          <w:szCs w:val="28"/>
          <w:lang w:val="uk-UA"/>
        </w:rPr>
      </w:pPr>
      <w:r>
        <w:rPr>
          <w:sz w:val="28"/>
          <w:szCs w:val="28"/>
          <w:lang w:val="uk-UA"/>
        </w:rPr>
        <w:t>2.Рішення</w:t>
      </w:r>
      <w:r w:rsidRPr="00071659">
        <w:rPr>
          <w:color w:val="000000"/>
          <w:sz w:val="28"/>
          <w:szCs w:val="28"/>
          <w:shd w:val="clear" w:color="auto" w:fill="FFFFFF"/>
          <w:lang w:val="uk-UA"/>
        </w:rPr>
        <w:t xml:space="preserve"> </w:t>
      </w:r>
      <w:r>
        <w:rPr>
          <w:color w:val="000000"/>
          <w:sz w:val="28"/>
          <w:szCs w:val="28"/>
          <w:shd w:val="clear" w:color="auto" w:fill="FFFFFF"/>
          <w:lang w:val="uk-UA"/>
        </w:rPr>
        <w:t xml:space="preserve"> виконавчого комітету</w:t>
      </w:r>
      <w:r w:rsidR="00071659">
        <w:rPr>
          <w:color w:val="000000"/>
          <w:sz w:val="28"/>
          <w:szCs w:val="28"/>
          <w:shd w:val="clear" w:color="auto" w:fill="FFFFFF"/>
          <w:lang w:val="uk-UA"/>
        </w:rPr>
        <w:t xml:space="preserve"> від 08.09.2022  року №278 «</w:t>
      </w:r>
      <w:r w:rsidR="00071659">
        <w:rPr>
          <w:sz w:val="28"/>
          <w:szCs w:val="28"/>
          <w:lang w:val="uk-UA"/>
        </w:rPr>
        <w:t>Про  затвердження Порядку безоплатного зубопротезування пільгових категорій населення Ніжинської територіальної громади»,</w:t>
      </w:r>
      <w:r>
        <w:rPr>
          <w:color w:val="000000"/>
          <w:sz w:val="28"/>
          <w:szCs w:val="28"/>
          <w:shd w:val="clear" w:color="auto" w:fill="FFFFFF"/>
          <w:lang w:val="uk-UA"/>
        </w:rPr>
        <w:t xml:space="preserve"> </w:t>
      </w:r>
      <w:r w:rsidRPr="00071659">
        <w:rPr>
          <w:color w:val="000000"/>
          <w:sz w:val="28"/>
          <w:szCs w:val="28"/>
          <w:shd w:val="clear" w:color="auto" w:fill="FFFFFF"/>
          <w:lang w:val="uk-UA"/>
        </w:rPr>
        <w:t>визнати таким, що втратило чинність</w:t>
      </w:r>
      <w:r w:rsidR="000A795F">
        <w:rPr>
          <w:color w:val="000000"/>
          <w:sz w:val="28"/>
          <w:szCs w:val="28"/>
          <w:shd w:val="clear" w:color="auto" w:fill="FFFFFF"/>
          <w:lang w:val="uk-UA"/>
        </w:rPr>
        <w:t xml:space="preserve"> 31.12.2024 року.</w:t>
      </w:r>
    </w:p>
    <w:p w:rsidR="00B52D71" w:rsidRDefault="008C2C17" w:rsidP="00C6566D">
      <w:pPr>
        <w:ind w:firstLine="708"/>
        <w:jc w:val="both"/>
        <w:rPr>
          <w:sz w:val="28"/>
          <w:szCs w:val="28"/>
          <w:lang w:val="uk-UA"/>
        </w:rPr>
      </w:pPr>
      <w:r>
        <w:rPr>
          <w:sz w:val="28"/>
          <w:szCs w:val="28"/>
          <w:lang w:val="uk-UA"/>
        </w:rPr>
        <w:t>3</w:t>
      </w:r>
      <w:r w:rsidR="00B52D71" w:rsidRPr="003F4087">
        <w:rPr>
          <w:sz w:val="28"/>
          <w:szCs w:val="28"/>
          <w:lang w:val="uk-UA"/>
        </w:rPr>
        <w:t>.</w:t>
      </w:r>
      <w:r w:rsidR="00C6566D" w:rsidRPr="00C6566D">
        <w:rPr>
          <w:sz w:val="28"/>
          <w:szCs w:val="28"/>
          <w:lang w:val="uk-UA"/>
        </w:rPr>
        <w:t xml:space="preserve"> </w:t>
      </w:r>
      <w:r>
        <w:rPr>
          <w:sz w:val="28"/>
          <w:szCs w:val="28"/>
          <w:lang w:val="uk-UA"/>
        </w:rPr>
        <w:t>Р</w:t>
      </w:r>
      <w:r w:rsidR="00B52D71">
        <w:rPr>
          <w:sz w:val="28"/>
          <w:szCs w:val="28"/>
          <w:lang w:val="uk-UA"/>
        </w:rPr>
        <w:t>ішен</w:t>
      </w:r>
      <w:r>
        <w:rPr>
          <w:sz w:val="28"/>
          <w:szCs w:val="28"/>
          <w:lang w:val="uk-UA"/>
        </w:rPr>
        <w:t>ня</w:t>
      </w:r>
      <w:r w:rsidR="00B52D71" w:rsidRPr="003F4087">
        <w:rPr>
          <w:sz w:val="28"/>
          <w:szCs w:val="28"/>
          <w:lang w:val="uk-UA"/>
        </w:rPr>
        <w:t xml:space="preserve"> </w:t>
      </w:r>
      <w:r w:rsidR="00B52D71">
        <w:rPr>
          <w:sz w:val="28"/>
          <w:szCs w:val="28"/>
          <w:lang w:val="uk-UA"/>
        </w:rPr>
        <w:t>набирає чинності</w:t>
      </w:r>
      <w:r w:rsidR="00B52D71" w:rsidRPr="003F4087">
        <w:rPr>
          <w:sz w:val="28"/>
          <w:szCs w:val="28"/>
          <w:lang w:val="uk-UA"/>
        </w:rPr>
        <w:t xml:space="preserve"> з 01.</w:t>
      </w:r>
      <w:r w:rsidR="00B52D71">
        <w:rPr>
          <w:sz w:val="28"/>
          <w:szCs w:val="28"/>
          <w:lang w:val="uk-UA"/>
        </w:rPr>
        <w:t>01</w:t>
      </w:r>
      <w:r w:rsidR="00B52D71" w:rsidRPr="003F4087">
        <w:rPr>
          <w:sz w:val="28"/>
          <w:szCs w:val="28"/>
          <w:lang w:val="uk-UA"/>
        </w:rPr>
        <w:t>.202</w:t>
      </w:r>
      <w:r w:rsidR="00B52D71">
        <w:rPr>
          <w:sz w:val="28"/>
          <w:szCs w:val="28"/>
          <w:lang w:val="uk-UA"/>
        </w:rPr>
        <w:t>5</w:t>
      </w:r>
      <w:r w:rsidR="00B52D71" w:rsidRPr="003F4087">
        <w:rPr>
          <w:sz w:val="28"/>
          <w:szCs w:val="28"/>
          <w:lang w:val="uk-UA"/>
        </w:rPr>
        <w:t xml:space="preserve"> р</w:t>
      </w:r>
      <w:r w:rsidR="00B52D71">
        <w:rPr>
          <w:sz w:val="28"/>
          <w:szCs w:val="28"/>
          <w:lang w:val="uk-UA"/>
        </w:rPr>
        <w:t>оку.</w:t>
      </w:r>
    </w:p>
    <w:p w:rsidR="00B52D71" w:rsidRDefault="00B52D71" w:rsidP="00B52D71">
      <w:pPr>
        <w:pStyle w:val="a5"/>
        <w:jc w:val="both"/>
        <w:rPr>
          <w:rFonts w:ascii="Times New Roman" w:hAnsi="Times New Roman"/>
          <w:sz w:val="20"/>
          <w:szCs w:val="28"/>
          <w:lang w:val="uk-UA"/>
        </w:rPr>
      </w:pPr>
      <w:r>
        <w:rPr>
          <w:rFonts w:ascii="Times New Roman" w:hAnsi="Times New Roman"/>
          <w:sz w:val="28"/>
          <w:szCs w:val="28"/>
          <w:lang w:val="uk-UA"/>
        </w:rPr>
        <w:tab/>
      </w:r>
      <w:r w:rsidR="008C2C17">
        <w:rPr>
          <w:rFonts w:ascii="Times New Roman" w:hAnsi="Times New Roman"/>
          <w:sz w:val="28"/>
          <w:szCs w:val="28"/>
          <w:lang w:val="uk-UA"/>
        </w:rPr>
        <w:t>4</w:t>
      </w:r>
      <w:r w:rsidRPr="00EF29D4">
        <w:rPr>
          <w:rFonts w:ascii="Times New Roman" w:hAnsi="Times New Roman"/>
          <w:sz w:val="28"/>
          <w:szCs w:val="28"/>
          <w:lang w:val="uk-UA"/>
        </w:rPr>
        <w:t>.</w:t>
      </w:r>
      <w:r>
        <w:rPr>
          <w:rFonts w:ascii="Times New Roman" w:hAnsi="Times New Roman"/>
          <w:sz w:val="28"/>
          <w:szCs w:val="28"/>
          <w:lang w:val="uk-UA"/>
        </w:rPr>
        <w:t xml:space="preserve">Директору </w:t>
      </w:r>
      <w:r w:rsidRPr="00B8691E">
        <w:rPr>
          <w:rFonts w:ascii="Times New Roman" w:hAnsi="Times New Roman"/>
          <w:sz w:val="28"/>
          <w:szCs w:val="28"/>
          <w:lang w:val="uk-UA"/>
        </w:rPr>
        <w:t xml:space="preserve">комунального некомерційного підприємства </w:t>
      </w:r>
      <w:r w:rsidRPr="0031491F">
        <w:rPr>
          <w:rFonts w:ascii="Times New Roman" w:hAnsi="Times New Roman"/>
          <w:sz w:val="28"/>
          <w:szCs w:val="28"/>
          <w:lang w:val="uk-UA"/>
        </w:rPr>
        <w:t xml:space="preserve">«Ніжинська міська стоматологічна поліклініка» </w:t>
      </w:r>
      <w:r>
        <w:rPr>
          <w:rFonts w:ascii="Times New Roman" w:hAnsi="Times New Roman"/>
          <w:sz w:val="28"/>
          <w:szCs w:val="28"/>
          <w:lang w:val="uk-UA"/>
        </w:rPr>
        <w:t>Олександру ІГНАТЮКУ</w:t>
      </w:r>
      <w:r w:rsidRPr="0031491F">
        <w:rPr>
          <w:rFonts w:ascii="Times New Roman" w:hAnsi="Times New Roman"/>
          <w:sz w:val="28"/>
          <w:szCs w:val="28"/>
          <w:lang w:val="uk-UA"/>
        </w:rPr>
        <w:t xml:space="preserve"> забезпечити оприлюднення даного рішення на офіційному сайті Ніжинської міської ради</w:t>
      </w:r>
      <w:r w:rsidRPr="00B8691E">
        <w:rPr>
          <w:rFonts w:ascii="Times New Roman" w:hAnsi="Times New Roman"/>
          <w:sz w:val="28"/>
          <w:szCs w:val="28"/>
          <w:lang w:val="uk-UA"/>
        </w:rPr>
        <w:t xml:space="preserve"> </w:t>
      </w:r>
      <w:r w:rsidRPr="0031491F">
        <w:rPr>
          <w:rFonts w:ascii="Times New Roman" w:hAnsi="Times New Roman"/>
          <w:sz w:val="28"/>
          <w:szCs w:val="28"/>
          <w:lang w:val="uk-UA"/>
        </w:rPr>
        <w:t>протягом п’яти робочих днів з дня його прийняття</w:t>
      </w:r>
      <w:r w:rsidRPr="00B8691E">
        <w:rPr>
          <w:rFonts w:ascii="Times New Roman" w:hAnsi="Times New Roman"/>
          <w:sz w:val="28"/>
          <w:szCs w:val="28"/>
          <w:lang w:val="uk-UA"/>
        </w:rPr>
        <w:t>.</w:t>
      </w:r>
    </w:p>
    <w:p w:rsidR="00B52D71" w:rsidRPr="00833185" w:rsidRDefault="001B1382" w:rsidP="00B52D71">
      <w:pPr>
        <w:pStyle w:val="a5"/>
        <w:jc w:val="both"/>
        <w:rPr>
          <w:rFonts w:ascii="Times New Roman" w:hAnsi="Times New Roman"/>
          <w:sz w:val="28"/>
          <w:szCs w:val="28"/>
          <w:lang w:val="uk-UA"/>
        </w:rPr>
      </w:pPr>
      <w:r>
        <w:rPr>
          <w:rFonts w:ascii="Times New Roman" w:hAnsi="Times New Roman"/>
          <w:sz w:val="28"/>
          <w:szCs w:val="28"/>
          <w:lang w:val="uk-UA"/>
        </w:rPr>
        <w:lastRenderedPageBreak/>
        <w:tab/>
      </w:r>
      <w:r w:rsidR="008C2C17">
        <w:rPr>
          <w:rFonts w:ascii="Times New Roman" w:hAnsi="Times New Roman"/>
          <w:sz w:val="28"/>
          <w:szCs w:val="28"/>
          <w:lang w:val="uk-UA"/>
        </w:rPr>
        <w:t>5</w:t>
      </w:r>
      <w:r w:rsidR="00B52D71" w:rsidRPr="00833185">
        <w:rPr>
          <w:rFonts w:ascii="Times New Roman" w:hAnsi="Times New Roman"/>
          <w:sz w:val="28"/>
          <w:szCs w:val="28"/>
          <w:lang w:val="uk-UA"/>
        </w:rPr>
        <w:t xml:space="preserve">.Контроль за виконанням </w:t>
      </w:r>
      <w:r w:rsidR="00B52D71">
        <w:rPr>
          <w:rFonts w:ascii="Times New Roman" w:hAnsi="Times New Roman"/>
          <w:sz w:val="28"/>
          <w:szCs w:val="28"/>
          <w:lang w:val="uk-UA"/>
        </w:rPr>
        <w:t xml:space="preserve">даного </w:t>
      </w:r>
      <w:r w:rsidR="00B52D71" w:rsidRPr="00833185">
        <w:rPr>
          <w:rFonts w:ascii="Times New Roman" w:hAnsi="Times New Roman"/>
          <w:sz w:val="28"/>
          <w:szCs w:val="28"/>
          <w:lang w:val="uk-UA"/>
        </w:rPr>
        <w:t>рішення покласти</w:t>
      </w:r>
      <w:r w:rsidR="00B52D71">
        <w:rPr>
          <w:rFonts w:ascii="Times New Roman" w:hAnsi="Times New Roman"/>
          <w:sz w:val="28"/>
          <w:szCs w:val="28"/>
          <w:lang w:val="uk-UA"/>
        </w:rPr>
        <w:t xml:space="preserve"> на </w:t>
      </w:r>
      <w:r w:rsidR="00B52D71" w:rsidRPr="00833185">
        <w:rPr>
          <w:rFonts w:ascii="Times New Roman" w:hAnsi="Times New Roman"/>
          <w:sz w:val="28"/>
          <w:szCs w:val="28"/>
          <w:lang w:val="uk-UA"/>
        </w:rPr>
        <w:t>заступника міського голови з питань діяльності виконав</w:t>
      </w:r>
      <w:r w:rsidR="00B52D71">
        <w:rPr>
          <w:rFonts w:ascii="Times New Roman" w:hAnsi="Times New Roman"/>
          <w:sz w:val="28"/>
          <w:szCs w:val="28"/>
          <w:lang w:val="uk-UA"/>
        </w:rPr>
        <w:t xml:space="preserve">чих органів ради                                      </w:t>
      </w:r>
      <w:r w:rsidR="00A44866">
        <w:rPr>
          <w:rFonts w:ascii="Times New Roman" w:hAnsi="Times New Roman"/>
          <w:sz w:val="28"/>
          <w:szCs w:val="28"/>
          <w:lang w:val="uk-UA"/>
        </w:rPr>
        <w:t>Ірину ГРОЗЕНКО</w:t>
      </w:r>
      <w:r w:rsidR="00B52D71">
        <w:rPr>
          <w:rFonts w:ascii="Times New Roman" w:hAnsi="Times New Roman"/>
          <w:sz w:val="28"/>
          <w:szCs w:val="28"/>
          <w:lang w:val="uk-UA"/>
        </w:rPr>
        <w:t xml:space="preserve">. </w:t>
      </w:r>
    </w:p>
    <w:p w:rsidR="008C2C17" w:rsidRDefault="008C2C17" w:rsidP="00C6566D">
      <w:pPr>
        <w:jc w:val="both"/>
        <w:rPr>
          <w:b/>
          <w:sz w:val="28"/>
          <w:szCs w:val="28"/>
          <w:lang w:val="uk-UA"/>
        </w:rPr>
      </w:pPr>
    </w:p>
    <w:p w:rsidR="008C2C17" w:rsidRPr="00D31A2B" w:rsidRDefault="008C2C17" w:rsidP="008C2C17">
      <w:pPr>
        <w:pStyle w:val="ae"/>
        <w:tabs>
          <w:tab w:val="left" w:pos="0"/>
        </w:tabs>
        <w:spacing w:after="0"/>
        <w:ind w:left="0"/>
        <w:jc w:val="both"/>
        <w:rPr>
          <w:b/>
          <w:sz w:val="28"/>
          <w:szCs w:val="28"/>
        </w:rPr>
      </w:pPr>
      <w:r w:rsidRPr="00D31A2B">
        <w:rPr>
          <w:sz w:val="28"/>
          <w:szCs w:val="28"/>
        </w:rPr>
        <w:t>Головуючий на засіданні виконавчого</w:t>
      </w:r>
    </w:p>
    <w:p w:rsidR="008C2C17" w:rsidRPr="00D31A2B" w:rsidRDefault="008C2C17" w:rsidP="008C2C17">
      <w:pPr>
        <w:pStyle w:val="ae"/>
        <w:tabs>
          <w:tab w:val="left" w:pos="0"/>
        </w:tabs>
        <w:spacing w:after="0"/>
        <w:ind w:left="0"/>
        <w:jc w:val="both"/>
        <w:rPr>
          <w:b/>
          <w:sz w:val="28"/>
          <w:szCs w:val="28"/>
        </w:rPr>
      </w:pPr>
      <w:r w:rsidRPr="00D31A2B">
        <w:rPr>
          <w:sz w:val="28"/>
          <w:szCs w:val="28"/>
        </w:rPr>
        <w:t>комітету Ніжинської міської ради</w:t>
      </w:r>
      <w:r w:rsidRPr="00D31A2B">
        <w:rPr>
          <w:sz w:val="28"/>
          <w:szCs w:val="28"/>
        </w:rPr>
        <w:tab/>
      </w:r>
    </w:p>
    <w:p w:rsidR="008C2C17" w:rsidRPr="00D31A2B" w:rsidRDefault="008C2C17" w:rsidP="008C2C17">
      <w:pPr>
        <w:pStyle w:val="ae"/>
        <w:tabs>
          <w:tab w:val="left" w:pos="0"/>
        </w:tabs>
        <w:spacing w:after="0"/>
        <w:ind w:left="0"/>
        <w:jc w:val="both"/>
        <w:rPr>
          <w:b/>
          <w:sz w:val="28"/>
          <w:szCs w:val="28"/>
        </w:rPr>
      </w:pPr>
      <w:r w:rsidRPr="00D31A2B">
        <w:rPr>
          <w:sz w:val="28"/>
          <w:szCs w:val="28"/>
        </w:rPr>
        <w:t>перший заступник міського голови з питань</w:t>
      </w:r>
    </w:p>
    <w:p w:rsidR="008C2C17" w:rsidRDefault="008C2C17" w:rsidP="008C2C17">
      <w:pPr>
        <w:jc w:val="both"/>
        <w:rPr>
          <w:sz w:val="28"/>
          <w:szCs w:val="28"/>
        </w:rPr>
      </w:pPr>
      <w:r w:rsidRPr="00D31A2B">
        <w:rPr>
          <w:sz w:val="28"/>
          <w:szCs w:val="28"/>
        </w:rPr>
        <w:t>діяльності викон</w:t>
      </w:r>
      <w:r>
        <w:rPr>
          <w:sz w:val="28"/>
          <w:szCs w:val="28"/>
        </w:rPr>
        <w:t>авчих органів ради</w:t>
      </w:r>
      <w:r>
        <w:rPr>
          <w:sz w:val="28"/>
          <w:szCs w:val="28"/>
        </w:rPr>
        <w:tab/>
        <w:t xml:space="preserve">         </w:t>
      </w:r>
      <w:r>
        <w:rPr>
          <w:sz w:val="28"/>
          <w:szCs w:val="28"/>
        </w:rPr>
        <w:tab/>
      </w:r>
      <w:r>
        <w:rPr>
          <w:sz w:val="28"/>
          <w:szCs w:val="28"/>
        </w:rPr>
        <w:tab/>
        <w:t xml:space="preserve"> </w:t>
      </w:r>
      <w:r w:rsidRPr="00D31A2B">
        <w:rPr>
          <w:sz w:val="28"/>
          <w:szCs w:val="28"/>
        </w:rPr>
        <w:t xml:space="preserve"> </w:t>
      </w:r>
      <w:r>
        <w:rPr>
          <w:sz w:val="28"/>
          <w:szCs w:val="28"/>
          <w:lang w:val="uk-UA"/>
        </w:rPr>
        <w:t xml:space="preserve">   </w:t>
      </w:r>
      <w:r w:rsidRPr="00D31A2B">
        <w:rPr>
          <w:sz w:val="28"/>
          <w:szCs w:val="28"/>
        </w:rPr>
        <w:t xml:space="preserve">        </w:t>
      </w:r>
      <w:r>
        <w:rPr>
          <w:sz w:val="28"/>
          <w:szCs w:val="28"/>
        </w:rPr>
        <w:t>Федір ВОВЧЕНКО</w:t>
      </w:r>
    </w:p>
    <w:p w:rsidR="00071659" w:rsidRDefault="00071659" w:rsidP="008C2C17">
      <w:pPr>
        <w:jc w:val="both"/>
        <w:rPr>
          <w:sz w:val="28"/>
          <w:szCs w:val="28"/>
        </w:rPr>
      </w:pPr>
    </w:p>
    <w:p w:rsidR="00071659" w:rsidRDefault="00071659" w:rsidP="008C2C17">
      <w:pPr>
        <w:jc w:val="both"/>
        <w:rPr>
          <w:sz w:val="28"/>
          <w:szCs w:val="28"/>
        </w:rPr>
      </w:pPr>
    </w:p>
    <w:p w:rsidR="00071659" w:rsidRDefault="00071659" w:rsidP="008C2C17">
      <w:pPr>
        <w:jc w:val="both"/>
        <w:rPr>
          <w:sz w:val="28"/>
          <w:szCs w:val="28"/>
        </w:rPr>
      </w:pPr>
    </w:p>
    <w:p w:rsidR="00071659" w:rsidRDefault="00071659" w:rsidP="008C2C17">
      <w:pPr>
        <w:jc w:val="both"/>
        <w:rPr>
          <w:sz w:val="28"/>
          <w:szCs w:val="28"/>
        </w:rPr>
      </w:pPr>
    </w:p>
    <w:p w:rsidR="00071659" w:rsidRDefault="00071659" w:rsidP="008C2C17">
      <w:pPr>
        <w:jc w:val="both"/>
        <w:rPr>
          <w:sz w:val="28"/>
          <w:szCs w:val="28"/>
        </w:rPr>
      </w:pPr>
    </w:p>
    <w:p w:rsidR="00071659" w:rsidRDefault="00071659" w:rsidP="008C2C17">
      <w:pPr>
        <w:jc w:val="both"/>
        <w:rPr>
          <w:sz w:val="28"/>
          <w:szCs w:val="28"/>
        </w:rPr>
      </w:pPr>
    </w:p>
    <w:p w:rsidR="00071659" w:rsidRDefault="00071659" w:rsidP="008C2C17">
      <w:pPr>
        <w:jc w:val="both"/>
        <w:rPr>
          <w:sz w:val="28"/>
          <w:szCs w:val="28"/>
        </w:rPr>
      </w:pPr>
    </w:p>
    <w:p w:rsidR="00071659" w:rsidRDefault="00071659" w:rsidP="008C2C17">
      <w:pPr>
        <w:jc w:val="both"/>
        <w:rPr>
          <w:sz w:val="28"/>
          <w:szCs w:val="28"/>
        </w:rPr>
      </w:pPr>
    </w:p>
    <w:p w:rsidR="00071659" w:rsidRDefault="00071659" w:rsidP="008C2C17">
      <w:pPr>
        <w:jc w:val="both"/>
        <w:rPr>
          <w:sz w:val="28"/>
          <w:szCs w:val="28"/>
        </w:rPr>
      </w:pPr>
    </w:p>
    <w:p w:rsidR="00071659" w:rsidRDefault="00071659" w:rsidP="008C2C17">
      <w:pPr>
        <w:jc w:val="both"/>
        <w:rPr>
          <w:sz w:val="28"/>
          <w:szCs w:val="28"/>
        </w:rPr>
      </w:pPr>
    </w:p>
    <w:p w:rsidR="00071659" w:rsidRDefault="00071659" w:rsidP="008C2C17">
      <w:pPr>
        <w:jc w:val="both"/>
        <w:rPr>
          <w:sz w:val="28"/>
          <w:szCs w:val="28"/>
        </w:rPr>
      </w:pPr>
    </w:p>
    <w:p w:rsidR="00071659" w:rsidRDefault="00071659" w:rsidP="008C2C17">
      <w:pPr>
        <w:jc w:val="both"/>
        <w:rPr>
          <w:sz w:val="28"/>
          <w:szCs w:val="28"/>
        </w:rPr>
      </w:pPr>
    </w:p>
    <w:p w:rsidR="00071659" w:rsidRDefault="00071659" w:rsidP="008C2C17">
      <w:pPr>
        <w:jc w:val="both"/>
        <w:rPr>
          <w:sz w:val="28"/>
          <w:szCs w:val="28"/>
        </w:rPr>
      </w:pPr>
    </w:p>
    <w:p w:rsidR="00071659" w:rsidRDefault="00071659" w:rsidP="008C2C17">
      <w:pPr>
        <w:jc w:val="both"/>
        <w:rPr>
          <w:sz w:val="28"/>
          <w:szCs w:val="28"/>
        </w:rPr>
      </w:pPr>
    </w:p>
    <w:p w:rsidR="00071659" w:rsidRDefault="00071659" w:rsidP="008C2C17">
      <w:pPr>
        <w:jc w:val="both"/>
        <w:rPr>
          <w:sz w:val="28"/>
          <w:szCs w:val="28"/>
        </w:rPr>
      </w:pPr>
    </w:p>
    <w:p w:rsidR="00071659" w:rsidRDefault="00071659" w:rsidP="008C2C17">
      <w:pPr>
        <w:jc w:val="both"/>
        <w:rPr>
          <w:sz w:val="28"/>
          <w:szCs w:val="28"/>
        </w:rPr>
      </w:pPr>
    </w:p>
    <w:p w:rsidR="00071659" w:rsidRDefault="00071659" w:rsidP="008C2C17">
      <w:pPr>
        <w:jc w:val="both"/>
        <w:rPr>
          <w:sz w:val="28"/>
          <w:szCs w:val="28"/>
        </w:rPr>
      </w:pPr>
    </w:p>
    <w:p w:rsidR="00071659" w:rsidRDefault="00071659" w:rsidP="008C2C17">
      <w:pPr>
        <w:jc w:val="both"/>
        <w:rPr>
          <w:sz w:val="28"/>
          <w:szCs w:val="28"/>
        </w:rPr>
      </w:pPr>
    </w:p>
    <w:p w:rsidR="00071659" w:rsidRDefault="00071659" w:rsidP="008C2C17">
      <w:pPr>
        <w:jc w:val="both"/>
        <w:rPr>
          <w:sz w:val="28"/>
          <w:szCs w:val="28"/>
        </w:rPr>
      </w:pPr>
    </w:p>
    <w:p w:rsidR="00071659" w:rsidRDefault="00071659" w:rsidP="008C2C17">
      <w:pPr>
        <w:jc w:val="both"/>
        <w:rPr>
          <w:sz w:val="28"/>
          <w:szCs w:val="28"/>
        </w:rPr>
      </w:pPr>
    </w:p>
    <w:p w:rsidR="00071659" w:rsidRDefault="00071659" w:rsidP="008C2C17">
      <w:pPr>
        <w:jc w:val="both"/>
        <w:rPr>
          <w:sz w:val="28"/>
          <w:szCs w:val="28"/>
        </w:rPr>
      </w:pPr>
    </w:p>
    <w:p w:rsidR="00071659" w:rsidRDefault="00071659" w:rsidP="008C2C17">
      <w:pPr>
        <w:jc w:val="both"/>
        <w:rPr>
          <w:sz w:val="28"/>
          <w:szCs w:val="28"/>
        </w:rPr>
      </w:pPr>
    </w:p>
    <w:p w:rsidR="00071659" w:rsidRDefault="00071659" w:rsidP="008C2C17">
      <w:pPr>
        <w:jc w:val="both"/>
        <w:rPr>
          <w:sz w:val="28"/>
          <w:szCs w:val="28"/>
        </w:rPr>
      </w:pPr>
    </w:p>
    <w:p w:rsidR="00071659" w:rsidRDefault="00071659" w:rsidP="008C2C17">
      <w:pPr>
        <w:jc w:val="both"/>
        <w:rPr>
          <w:sz w:val="28"/>
          <w:szCs w:val="28"/>
        </w:rPr>
      </w:pPr>
    </w:p>
    <w:p w:rsidR="00071659" w:rsidRDefault="00071659" w:rsidP="008C2C17">
      <w:pPr>
        <w:jc w:val="both"/>
        <w:rPr>
          <w:sz w:val="28"/>
          <w:szCs w:val="28"/>
        </w:rPr>
      </w:pPr>
    </w:p>
    <w:p w:rsidR="00071659" w:rsidRDefault="00071659" w:rsidP="008C2C17">
      <w:pPr>
        <w:jc w:val="both"/>
        <w:rPr>
          <w:sz w:val="28"/>
          <w:szCs w:val="28"/>
        </w:rPr>
      </w:pPr>
    </w:p>
    <w:p w:rsidR="00071659" w:rsidRDefault="00071659" w:rsidP="008C2C17">
      <w:pPr>
        <w:jc w:val="both"/>
        <w:rPr>
          <w:sz w:val="28"/>
          <w:szCs w:val="28"/>
        </w:rPr>
      </w:pPr>
    </w:p>
    <w:p w:rsidR="00071659" w:rsidRDefault="00071659" w:rsidP="008C2C17">
      <w:pPr>
        <w:jc w:val="both"/>
        <w:rPr>
          <w:sz w:val="28"/>
          <w:szCs w:val="28"/>
        </w:rPr>
      </w:pPr>
    </w:p>
    <w:p w:rsidR="00071659" w:rsidRDefault="00071659" w:rsidP="008C2C17">
      <w:pPr>
        <w:jc w:val="both"/>
        <w:rPr>
          <w:sz w:val="28"/>
          <w:szCs w:val="28"/>
        </w:rPr>
      </w:pPr>
    </w:p>
    <w:p w:rsidR="00071659" w:rsidRDefault="00071659" w:rsidP="008C2C17">
      <w:pPr>
        <w:jc w:val="both"/>
        <w:rPr>
          <w:sz w:val="28"/>
          <w:szCs w:val="28"/>
        </w:rPr>
      </w:pPr>
    </w:p>
    <w:p w:rsidR="00071659" w:rsidRDefault="00071659" w:rsidP="008C2C17">
      <w:pPr>
        <w:jc w:val="both"/>
        <w:rPr>
          <w:sz w:val="28"/>
          <w:szCs w:val="28"/>
        </w:rPr>
      </w:pPr>
    </w:p>
    <w:p w:rsidR="00071659" w:rsidRDefault="00071659" w:rsidP="008C2C17">
      <w:pPr>
        <w:jc w:val="both"/>
        <w:rPr>
          <w:sz w:val="28"/>
          <w:szCs w:val="28"/>
        </w:rPr>
      </w:pPr>
    </w:p>
    <w:p w:rsidR="00071659" w:rsidRDefault="00071659" w:rsidP="008C2C17">
      <w:pPr>
        <w:jc w:val="both"/>
        <w:rPr>
          <w:sz w:val="28"/>
          <w:szCs w:val="28"/>
        </w:rPr>
      </w:pPr>
    </w:p>
    <w:p w:rsidR="00071659" w:rsidRDefault="00071659" w:rsidP="008C2C17">
      <w:pPr>
        <w:jc w:val="both"/>
        <w:rPr>
          <w:sz w:val="28"/>
          <w:szCs w:val="28"/>
        </w:rPr>
      </w:pPr>
    </w:p>
    <w:p w:rsidR="00071659" w:rsidRDefault="00071659" w:rsidP="008C2C17">
      <w:pPr>
        <w:jc w:val="both"/>
        <w:rPr>
          <w:sz w:val="28"/>
          <w:szCs w:val="28"/>
        </w:rPr>
      </w:pPr>
    </w:p>
    <w:p w:rsidR="00071659" w:rsidRPr="00D31A2B" w:rsidRDefault="00071659" w:rsidP="008C2C17">
      <w:pPr>
        <w:jc w:val="both"/>
        <w:rPr>
          <w:sz w:val="28"/>
          <w:szCs w:val="28"/>
        </w:rPr>
      </w:pPr>
    </w:p>
    <w:p w:rsidR="001B1382" w:rsidRPr="008852FC" w:rsidRDefault="001B1382" w:rsidP="001B1382">
      <w:pPr>
        <w:rPr>
          <w:b/>
          <w:sz w:val="28"/>
          <w:szCs w:val="28"/>
          <w:lang w:val="uk-UA"/>
        </w:rPr>
      </w:pPr>
      <w:r w:rsidRPr="008852FC">
        <w:rPr>
          <w:b/>
          <w:sz w:val="28"/>
          <w:szCs w:val="28"/>
          <w:lang w:val="uk-UA"/>
        </w:rPr>
        <w:lastRenderedPageBreak/>
        <w:t>Візують:</w:t>
      </w:r>
    </w:p>
    <w:p w:rsidR="001B1382" w:rsidRDefault="001B1382" w:rsidP="001B1382">
      <w:pPr>
        <w:rPr>
          <w:sz w:val="28"/>
          <w:szCs w:val="28"/>
          <w:lang w:val="uk-UA"/>
        </w:rPr>
      </w:pPr>
    </w:p>
    <w:p w:rsidR="001B1382" w:rsidRPr="008852FC" w:rsidRDefault="001B1382" w:rsidP="001B1382">
      <w:pPr>
        <w:spacing w:line="276" w:lineRule="auto"/>
        <w:rPr>
          <w:rFonts w:eastAsia="Calibri"/>
          <w:sz w:val="28"/>
          <w:szCs w:val="28"/>
          <w:lang w:val="uk-UA"/>
        </w:rPr>
      </w:pPr>
      <w:r w:rsidRPr="008852FC">
        <w:rPr>
          <w:rFonts w:eastAsia="Calibri"/>
          <w:sz w:val="28"/>
          <w:szCs w:val="28"/>
          <w:lang w:val="uk-UA"/>
        </w:rPr>
        <w:t xml:space="preserve">Директор </w:t>
      </w:r>
    </w:p>
    <w:p w:rsidR="001B1382" w:rsidRPr="008852FC" w:rsidRDefault="001B1382" w:rsidP="001B1382">
      <w:pPr>
        <w:spacing w:line="276" w:lineRule="auto"/>
        <w:rPr>
          <w:rFonts w:eastAsia="Calibri"/>
          <w:sz w:val="28"/>
          <w:szCs w:val="28"/>
          <w:lang w:val="uk-UA"/>
        </w:rPr>
      </w:pPr>
      <w:r w:rsidRPr="008852FC">
        <w:rPr>
          <w:rFonts w:eastAsia="Calibri"/>
          <w:sz w:val="28"/>
          <w:szCs w:val="28"/>
          <w:lang w:val="uk-UA"/>
        </w:rPr>
        <w:t xml:space="preserve">КНП «Ніжинська міська </w:t>
      </w:r>
    </w:p>
    <w:p w:rsidR="00593461" w:rsidRDefault="001B1382" w:rsidP="001B1382">
      <w:pPr>
        <w:spacing w:line="276" w:lineRule="auto"/>
        <w:rPr>
          <w:rFonts w:eastAsia="Calibri"/>
          <w:sz w:val="28"/>
          <w:szCs w:val="28"/>
          <w:lang w:val="uk-UA"/>
        </w:rPr>
      </w:pPr>
      <w:r w:rsidRPr="008852FC">
        <w:rPr>
          <w:rFonts w:eastAsia="Calibri"/>
          <w:sz w:val="28"/>
          <w:szCs w:val="28"/>
          <w:lang w:val="uk-UA"/>
        </w:rPr>
        <w:t xml:space="preserve">стоматологічна поліклініка»                                                   Олександр ІГНАТЮК </w:t>
      </w:r>
    </w:p>
    <w:p w:rsidR="001B1382" w:rsidRPr="008852FC" w:rsidRDefault="001B1382" w:rsidP="001B1382">
      <w:pPr>
        <w:spacing w:line="276" w:lineRule="auto"/>
        <w:rPr>
          <w:rFonts w:eastAsia="Calibri"/>
          <w:sz w:val="28"/>
          <w:szCs w:val="28"/>
          <w:lang w:val="uk-UA"/>
        </w:rPr>
      </w:pPr>
      <w:r w:rsidRPr="008852FC">
        <w:rPr>
          <w:rFonts w:eastAsia="Calibri"/>
          <w:sz w:val="28"/>
          <w:szCs w:val="28"/>
          <w:lang w:val="uk-UA"/>
        </w:rPr>
        <w:t xml:space="preserve">                                                  </w:t>
      </w:r>
    </w:p>
    <w:p w:rsidR="001B1382" w:rsidRPr="008852FC" w:rsidRDefault="001B1382" w:rsidP="001B1382">
      <w:pPr>
        <w:spacing w:line="276" w:lineRule="auto"/>
        <w:rPr>
          <w:rFonts w:eastAsia="Calibri"/>
          <w:b/>
          <w:sz w:val="28"/>
          <w:szCs w:val="28"/>
          <w:lang w:val="uk-UA"/>
        </w:rPr>
      </w:pPr>
    </w:p>
    <w:p w:rsidR="001B1382" w:rsidRPr="008852FC" w:rsidRDefault="001B1382" w:rsidP="001B1382">
      <w:pPr>
        <w:spacing w:line="276" w:lineRule="auto"/>
        <w:rPr>
          <w:rFonts w:eastAsia="Calibri"/>
          <w:sz w:val="28"/>
          <w:szCs w:val="28"/>
          <w:lang w:val="uk-UA"/>
        </w:rPr>
      </w:pPr>
      <w:r w:rsidRPr="008852FC">
        <w:rPr>
          <w:rFonts w:eastAsia="Calibri"/>
          <w:sz w:val="28"/>
          <w:szCs w:val="28"/>
          <w:lang w:val="uk-UA"/>
        </w:rPr>
        <w:t>Заступник міського голови з</w:t>
      </w:r>
    </w:p>
    <w:p w:rsidR="001B1382" w:rsidRPr="008852FC" w:rsidRDefault="001B1382" w:rsidP="001B1382">
      <w:pPr>
        <w:spacing w:line="276" w:lineRule="auto"/>
        <w:rPr>
          <w:rFonts w:eastAsia="Calibri"/>
          <w:sz w:val="28"/>
          <w:szCs w:val="28"/>
          <w:lang w:val="uk-UA"/>
        </w:rPr>
      </w:pPr>
      <w:r w:rsidRPr="008852FC">
        <w:rPr>
          <w:rFonts w:eastAsia="Calibri"/>
          <w:sz w:val="28"/>
          <w:szCs w:val="28"/>
          <w:lang w:val="uk-UA"/>
        </w:rPr>
        <w:t>питань діяльності</w:t>
      </w:r>
    </w:p>
    <w:p w:rsidR="001B1382" w:rsidRDefault="001B1382" w:rsidP="001B1382">
      <w:pPr>
        <w:spacing w:line="276" w:lineRule="auto"/>
        <w:rPr>
          <w:rFonts w:eastAsia="Calibri"/>
          <w:sz w:val="28"/>
          <w:szCs w:val="28"/>
          <w:lang w:val="uk-UA"/>
        </w:rPr>
      </w:pPr>
      <w:r w:rsidRPr="008852FC">
        <w:rPr>
          <w:rFonts w:eastAsia="Calibri"/>
          <w:sz w:val="28"/>
          <w:szCs w:val="28"/>
          <w:lang w:val="uk-UA"/>
        </w:rPr>
        <w:t xml:space="preserve">виконавчих органів ради                                                               </w:t>
      </w:r>
      <w:r w:rsidR="0062539E">
        <w:rPr>
          <w:rFonts w:eastAsia="Calibri"/>
          <w:sz w:val="28"/>
          <w:szCs w:val="28"/>
          <w:lang w:val="uk-UA"/>
        </w:rPr>
        <w:t xml:space="preserve">   </w:t>
      </w:r>
      <w:r w:rsidRPr="008852FC">
        <w:rPr>
          <w:rFonts w:eastAsia="Calibri"/>
          <w:sz w:val="28"/>
          <w:szCs w:val="28"/>
          <w:lang w:val="uk-UA"/>
        </w:rPr>
        <w:t xml:space="preserve"> </w:t>
      </w:r>
      <w:r w:rsidR="0062539E">
        <w:rPr>
          <w:rFonts w:eastAsia="Calibri"/>
          <w:sz w:val="28"/>
          <w:szCs w:val="28"/>
          <w:lang w:val="uk-UA"/>
        </w:rPr>
        <w:t>Сергій СМАГА</w:t>
      </w:r>
    </w:p>
    <w:p w:rsidR="00593461" w:rsidRPr="008852FC" w:rsidRDefault="00593461" w:rsidP="001B1382">
      <w:pPr>
        <w:spacing w:line="276" w:lineRule="auto"/>
        <w:rPr>
          <w:rFonts w:eastAsia="Calibri"/>
          <w:sz w:val="28"/>
          <w:szCs w:val="28"/>
          <w:lang w:val="uk-UA"/>
        </w:rPr>
      </w:pPr>
    </w:p>
    <w:p w:rsidR="001B1382" w:rsidRPr="008852FC" w:rsidRDefault="001B1382" w:rsidP="001B1382">
      <w:pPr>
        <w:spacing w:line="276" w:lineRule="auto"/>
        <w:rPr>
          <w:rFonts w:eastAsia="Calibri"/>
          <w:sz w:val="28"/>
          <w:szCs w:val="28"/>
          <w:lang w:val="uk-UA"/>
        </w:rPr>
      </w:pPr>
    </w:p>
    <w:p w:rsidR="001B1382" w:rsidRPr="008852FC" w:rsidRDefault="001B1382" w:rsidP="001B1382">
      <w:pPr>
        <w:spacing w:line="276" w:lineRule="auto"/>
        <w:rPr>
          <w:rFonts w:eastAsia="Calibri"/>
          <w:sz w:val="28"/>
          <w:szCs w:val="28"/>
          <w:lang w:val="uk-UA"/>
        </w:rPr>
      </w:pPr>
      <w:r w:rsidRPr="008852FC">
        <w:rPr>
          <w:rFonts w:eastAsia="Calibri"/>
          <w:sz w:val="28"/>
          <w:szCs w:val="28"/>
          <w:lang w:val="uk-UA"/>
        </w:rPr>
        <w:t>Керуючий справами виконавчого</w:t>
      </w:r>
    </w:p>
    <w:p w:rsidR="001B1382" w:rsidRDefault="001B1382" w:rsidP="001B1382">
      <w:pPr>
        <w:spacing w:line="276" w:lineRule="auto"/>
        <w:rPr>
          <w:rFonts w:eastAsia="Calibri"/>
          <w:sz w:val="28"/>
          <w:szCs w:val="28"/>
          <w:lang w:val="uk-UA"/>
        </w:rPr>
      </w:pPr>
      <w:r w:rsidRPr="008852FC">
        <w:rPr>
          <w:rFonts w:eastAsia="Calibri"/>
          <w:sz w:val="28"/>
          <w:szCs w:val="28"/>
          <w:lang w:val="uk-UA"/>
        </w:rPr>
        <w:t xml:space="preserve">комітету Ніжинської міської ради </w:t>
      </w:r>
      <w:r w:rsidRPr="008852FC">
        <w:rPr>
          <w:rFonts w:eastAsia="Calibri"/>
          <w:sz w:val="28"/>
          <w:szCs w:val="28"/>
          <w:lang w:val="uk-UA"/>
        </w:rPr>
        <w:tab/>
      </w:r>
      <w:r w:rsidRPr="008852FC">
        <w:rPr>
          <w:rFonts w:eastAsia="Calibri"/>
          <w:sz w:val="28"/>
          <w:szCs w:val="28"/>
          <w:lang w:val="uk-UA"/>
        </w:rPr>
        <w:tab/>
      </w:r>
      <w:r w:rsidRPr="008852FC">
        <w:rPr>
          <w:rFonts w:eastAsia="Calibri"/>
          <w:sz w:val="28"/>
          <w:szCs w:val="28"/>
          <w:lang w:val="uk-UA"/>
        </w:rPr>
        <w:tab/>
      </w:r>
      <w:r w:rsidRPr="008852FC">
        <w:rPr>
          <w:rFonts w:eastAsia="Calibri"/>
          <w:sz w:val="28"/>
          <w:szCs w:val="28"/>
          <w:lang w:val="uk-UA"/>
        </w:rPr>
        <w:tab/>
        <w:t xml:space="preserve">        </w:t>
      </w:r>
      <w:r>
        <w:rPr>
          <w:rFonts w:eastAsia="Calibri"/>
          <w:sz w:val="28"/>
          <w:szCs w:val="28"/>
          <w:lang w:val="uk-UA"/>
        </w:rPr>
        <w:t xml:space="preserve"> </w:t>
      </w:r>
      <w:r w:rsidRPr="008852FC">
        <w:rPr>
          <w:rFonts w:eastAsia="Calibri"/>
          <w:sz w:val="28"/>
          <w:szCs w:val="28"/>
          <w:lang w:val="uk-UA"/>
        </w:rPr>
        <w:t xml:space="preserve">    Валерій САЛОГУБ</w:t>
      </w:r>
    </w:p>
    <w:p w:rsidR="00593461" w:rsidRDefault="00593461" w:rsidP="001B1382">
      <w:pPr>
        <w:spacing w:line="276" w:lineRule="auto"/>
        <w:rPr>
          <w:rFonts w:eastAsia="Calibri"/>
          <w:sz w:val="28"/>
          <w:szCs w:val="28"/>
          <w:lang w:val="uk-UA"/>
        </w:rPr>
      </w:pPr>
    </w:p>
    <w:p w:rsidR="001B1382" w:rsidRDefault="001B1382" w:rsidP="001B1382">
      <w:pPr>
        <w:spacing w:line="276" w:lineRule="auto"/>
        <w:rPr>
          <w:rFonts w:eastAsia="Calibri"/>
          <w:sz w:val="28"/>
          <w:szCs w:val="28"/>
          <w:lang w:val="uk-UA"/>
        </w:rPr>
      </w:pPr>
    </w:p>
    <w:p w:rsidR="001B1382" w:rsidRDefault="001B1382" w:rsidP="001B1382">
      <w:pPr>
        <w:jc w:val="both"/>
        <w:rPr>
          <w:sz w:val="28"/>
          <w:szCs w:val="28"/>
          <w:lang w:val="uk-UA"/>
        </w:rPr>
      </w:pPr>
      <w:r w:rsidRPr="007C00E8">
        <w:rPr>
          <w:sz w:val="28"/>
          <w:szCs w:val="28"/>
          <w:lang w:val="uk-UA"/>
        </w:rPr>
        <w:t>Начальник фінансового управління</w:t>
      </w:r>
      <w:r w:rsidRPr="007C00E8">
        <w:rPr>
          <w:sz w:val="28"/>
          <w:szCs w:val="28"/>
          <w:lang w:val="uk-UA"/>
        </w:rPr>
        <w:tab/>
      </w:r>
      <w:r w:rsidRPr="007C00E8">
        <w:rPr>
          <w:sz w:val="28"/>
          <w:szCs w:val="28"/>
          <w:lang w:val="uk-UA"/>
        </w:rPr>
        <w:tab/>
      </w:r>
      <w:r>
        <w:rPr>
          <w:sz w:val="28"/>
          <w:szCs w:val="28"/>
          <w:lang w:val="uk-UA"/>
        </w:rPr>
        <w:t xml:space="preserve">                       </w:t>
      </w:r>
      <w:r w:rsidR="00593461">
        <w:rPr>
          <w:sz w:val="28"/>
          <w:szCs w:val="28"/>
          <w:lang w:val="uk-UA"/>
        </w:rPr>
        <w:t xml:space="preserve"> </w:t>
      </w:r>
      <w:r>
        <w:rPr>
          <w:sz w:val="28"/>
          <w:szCs w:val="28"/>
          <w:lang w:val="uk-UA"/>
        </w:rPr>
        <w:t xml:space="preserve"> </w:t>
      </w:r>
      <w:r w:rsidRPr="007C00E8">
        <w:rPr>
          <w:sz w:val="28"/>
          <w:szCs w:val="28"/>
          <w:lang w:val="uk-UA"/>
        </w:rPr>
        <w:t>Людмила ПИСАРЕНКО</w:t>
      </w:r>
      <w:r>
        <w:rPr>
          <w:sz w:val="28"/>
          <w:szCs w:val="28"/>
          <w:lang w:val="uk-UA"/>
        </w:rPr>
        <w:t xml:space="preserve"> </w:t>
      </w:r>
    </w:p>
    <w:p w:rsidR="00593461" w:rsidRDefault="00593461" w:rsidP="001B1382">
      <w:pPr>
        <w:jc w:val="both"/>
        <w:rPr>
          <w:sz w:val="28"/>
          <w:szCs w:val="28"/>
          <w:lang w:val="uk-UA"/>
        </w:rPr>
      </w:pPr>
    </w:p>
    <w:p w:rsidR="001B1382" w:rsidRDefault="001B1382" w:rsidP="001B1382">
      <w:pPr>
        <w:jc w:val="both"/>
        <w:rPr>
          <w:sz w:val="28"/>
          <w:szCs w:val="28"/>
          <w:lang w:val="uk-UA"/>
        </w:rPr>
      </w:pPr>
    </w:p>
    <w:p w:rsidR="001B1382" w:rsidRPr="008852FC" w:rsidRDefault="001B1382" w:rsidP="001B1382">
      <w:pPr>
        <w:jc w:val="both"/>
        <w:rPr>
          <w:rFonts w:eastAsia="Calibri"/>
          <w:noProof/>
          <w:sz w:val="28"/>
          <w:szCs w:val="28"/>
        </w:rPr>
      </w:pPr>
      <w:r w:rsidRPr="008852FC">
        <w:rPr>
          <w:rFonts w:eastAsia="Calibri"/>
          <w:noProof/>
          <w:sz w:val="28"/>
          <w:szCs w:val="28"/>
        </w:rPr>
        <w:t xml:space="preserve">Начальник відділу юридично-кадрового </w:t>
      </w:r>
    </w:p>
    <w:p w:rsidR="001B1382" w:rsidRDefault="001B1382" w:rsidP="001B1382">
      <w:pPr>
        <w:contextualSpacing/>
        <w:rPr>
          <w:rFonts w:eastAsia="Calibri"/>
          <w:noProof/>
          <w:sz w:val="28"/>
          <w:szCs w:val="28"/>
          <w:lang w:val="uk-UA"/>
        </w:rPr>
      </w:pPr>
      <w:r w:rsidRPr="008852FC">
        <w:rPr>
          <w:rFonts w:eastAsia="Calibri"/>
          <w:noProof/>
          <w:sz w:val="28"/>
          <w:szCs w:val="28"/>
        </w:rPr>
        <w:t>забезпечення</w:t>
      </w:r>
      <w:r w:rsidRPr="008852FC">
        <w:rPr>
          <w:rFonts w:eastAsia="Calibri"/>
          <w:noProof/>
          <w:sz w:val="28"/>
          <w:szCs w:val="28"/>
          <w:lang w:val="uk-UA"/>
        </w:rPr>
        <w:t xml:space="preserve"> </w:t>
      </w:r>
      <w:r>
        <w:rPr>
          <w:rFonts w:eastAsia="Calibri"/>
          <w:noProof/>
          <w:sz w:val="28"/>
          <w:szCs w:val="28"/>
          <w:lang w:val="uk-UA"/>
        </w:rPr>
        <w:t xml:space="preserve">                   </w:t>
      </w:r>
      <w:r w:rsidRPr="008852FC">
        <w:rPr>
          <w:rFonts w:eastAsia="Calibri"/>
          <w:noProof/>
          <w:sz w:val="28"/>
          <w:szCs w:val="28"/>
          <w:lang w:val="uk-UA"/>
        </w:rPr>
        <w:tab/>
      </w:r>
      <w:r w:rsidRPr="008852FC">
        <w:rPr>
          <w:rFonts w:eastAsia="Calibri"/>
          <w:noProof/>
          <w:sz w:val="28"/>
          <w:szCs w:val="28"/>
          <w:lang w:val="uk-UA"/>
        </w:rPr>
        <w:tab/>
      </w:r>
      <w:r w:rsidRPr="008852FC">
        <w:rPr>
          <w:rFonts w:eastAsia="Calibri"/>
          <w:noProof/>
          <w:sz w:val="28"/>
          <w:szCs w:val="28"/>
          <w:lang w:val="uk-UA"/>
        </w:rPr>
        <w:tab/>
      </w:r>
      <w:r w:rsidRPr="008852FC">
        <w:rPr>
          <w:rFonts w:eastAsia="Calibri"/>
          <w:noProof/>
          <w:sz w:val="28"/>
          <w:szCs w:val="28"/>
          <w:lang w:val="uk-UA"/>
        </w:rPr>
        <w:tab/>
      </w:r>
      <w:r w:rsidRPr="008852FC">
        <w:rPr>
          <w:rFonts w:eastAsia="Calibri"/>
          <w:noProof/>
          <w:sz w:val="28"/>
          <w:szCs w:val="28"/>
          <w:lang w:val="uk-UA"/>
        </w:rPr>
        <w:tab/>
        <w:t xml:space="preserve">           </w:t>
      </w:r>
      <w:r>
        <w:rPr>
          <w:rFonts w:eastAsia="Calibri"/>
          <w:noProof/>
          <w:sz w:val="28"/>
          <w:szCs w:val="28"/>
          <w:lang w:val="uk-UA"/>
        </w:rPr>
        <w:t xml:space="preserve">  </w:t>
      </w:r>
      <w:r w:rsidRPr="008852FC">
        <w:rPr>
          <w:rFonts w:eastAsia="Calibri"/>
          <w:noProof/>
          <w:sz w:val="28"/>
          <w:szCs w:val="28"/>
          <w:lang w:val="uk-UA"/>
        </w:rPr>
        <w:t xml:space="preserve">  </w:t>
      </w:r>
      <w:r w:rsidR="00593461">
        <w:rPr>
          <w:rFonts w:eastAsia="Calibri"/>
          <w:noProof/>
          <w:sz w:val="28"/>
          <w:szCs w:val="28"/>
          <w:lang w:val="uk-UA"/>
        </w:rPr>
        <w:t xml:space="preserve">  </w:t>
      </w:r>
      <w:r w:rsidRPr="008852FC">
        <w:rPr>
          <w:rFonts w:eastAsia="Calibri"/>
          <w:noProof/>
          <w:sz w:val="28"/>
          <w:szCs w:val="28"/>
          <w:lang w:val="uk-UA"/>
        </w:rPr>
        <w:t xml:space="preserve"> В’ячеслав ЛЕГА</w:t>
      </w:r>
    </w:p>
    <w:p w:rsidR="002F3755" w:rsidRDefault="002F3755" w:rsidP="001B1382">
      <w:pPr>
        <w:contextualSpacing/>
        <w:rPr>
          <w:rFonts w:eastAsia="Calibri"/>
          <w:noProof/>
          <w:sz w:val="28"/>
          <w:szCs w:val="28"/>
          <w:lang w:val="uk-UA"/>
        </w:rPr>
      </w:pPr>
    </w:p>
    <w:p w:rsidR="002F3755" w:rsidRDefault="002F3755" w:rsidP="001B1382">
      <w:pPr>
        <w:contextualSpacing/>
        <w:rPr>
          <w:rFonts w:eastAsia="Calibri"/>
          <w:noProof/>
          <w:sz w:val="28"/>
          <w:szCs w:val="28"/>
          <w:lang w:val="uk-UA"/>
        </w:rPr>
      </w:pPr>
    </w:p>
    <w:p w:rsidR="002F3755" w:rsidRDefault="002F3755" w:rsidP="001B1382">
      <w:pPr>
        <w:contextualSpacing/>
        <w:rPr>
          <w:rFonts w:eastAsia="Calibri"/>
          <w:noProof/>
          <w:sz w:val="28"/>
          <w:szCs w:val="28"/>
          <w:lang w:val="uk-UA"/>
        </w:rPr>
      </w:pPr>
    </w:p>
    <w:p w:rsidR="002F3755" w:rsidRDefault="002F3755" w:rsidP="001B1382">
      <w:pPr>
        <w:contextualSpacing/>
        <w:rPr>
          <w:rFonts w:eastAsia="Calibri"/>
          <w:noProof/>
          <w:sz w:val="28"/>
          <w:szCs w:val="28"/>
          <w:lang w:val="uk-UA"/>
        </w:rPr>
      </w:pPr>
    </w:p>
    <w:p w:rsidR="002F3755" w:rsidRDefault="002F3755" w:rsidP="001B1382">
      <w:pPr>
        <w:contextualSpacing/>
        <w:rPr>
          <w:rFonts w:eastAsia="Calibri"/>
          <w:noProof/>
          <w:sz w:val="28"/>
          <w:szCs w:val="28"/>
          <w:lang w:val="uk-UA"/>
        </w:rPr>
      </w:pPr>
    </w:p>
    <w:p w:rsidR="002F3755" w:rsidRDefault="002F3755" w:rsidP="001B1382">
      <w:pPr>
        <w:contextualSpacing/>
        <w:rPr>
          <w:rFonts w:eastAsia="Calibri"/>
          <w:noProof/>
          <w:sz w:val="28"/>
          <w:szCs w:val="28"/>
          <w:lang w:val="uk-UA"/>
        </w:rPr>
      </w:pPr>
    </w:p>
    <w:p w:rsidR="002F3755" w:rsidRDefault="002F3755" w:rsidP="001B1382">
      <w:pPr>
        <w:contextualSpacing/>
        <w:rPr>
          <w:rFonts w:eastAsia="Calibri"/>
          <w:noProof/>
          <w:sz w:val="28"/>
          <w:szCs w:val="28"/>
          <w:lang w:val="uk-UA"/>
        </w:rPr>
      </w:pPr>
    </w:p>
    <w:p w:rsidR="002F3755" w:rsidRDefault="002F3755" w:rsidP="001B1382">
      <w:pPr>
        <w:contextualSpacing/>
        <w:rPr>
          <w:rFonts w:eastAsia="Calibri"/>
          <w:noProof/>
          <w:sz w:val="28"/>
          <w:szCs w:val="28"/>
          <w:lang w:val="uk-UA"/>
        </w:rPr>
      </w:pPr>
    </w:p>
    <w:p w:rsidR="002F3755" w:rsidRDefault="002F3755" w:rsidP="001B1382">
      <w:pPr>
        <w:contextualSpacing/>
        <w:rPr>
          <w:rFonts w:eastAsia="Calibri"/>
          <w:noProof/>
          <w:sz w:val="28"/>
          <w:szCs w:val="28"/>
          <w:lang w:val="uk-UA"/>
        </w:rPr>
      </w:pPr>
    </w:p>
    <w:p w:rsidR="002F3755" w:rsidRDefault="002F3755" w:rsidP="001B1382">
      <w:pPr>
        <w:contextualSpacing/>
        <w:rPr>
          <w:rFonts w:eastAsia="Calibri"/>
          <w:noProof/>
          <w:sz w:val="28"/>
          <w:szCs w:val="28"/>
          <w:lang w:val="uk-UA"/>
        </w:rPr>
      </w:pPr>
    </w:p>
    <w:p w:rsidR="002F3755" w:rsidRDefault="002F3755" w:rsidP="001B1382">
      <w:pPr>
        <w:contextualSpacing/>
        <w:rPr>
          <w:rFonts w:eastAsia="Calibri"/>
          <w:noProof/>
          <w:sz w:val="28"/>
          <w:szCs w:val="28"/>
          <w:lang w:val="uk-UA"/>
        </w:rPr>
      </w:pPr>
    </w:p>
    <w:p w:rsidR="002F3755" w:rsidRDefault="002F3755" w:rsidP="001B1382">
      <w:pPr>
        <w:contextualSpacing/>
        <w:rPr>
          <w:rFonts w:eastAsia="Calibri"/>
          <w:noProof/>
          <w:sz w:val="28"/>
          <w:szCs w:val="28"/>
          <w:lang w:val="uk-UA"/>
        </w:rPr>
      </w:pPr>
    </w:p>
    <w:p w:rsidR="002F3755" w:rsidRDefault="002F3755" w:rsidP="001B1382">
      <w:pPr>
        <w:contextualSpacing/>
        <w:rPr>
          <w:rFonts w:eastAsia="Calibri"/>
          <w:noProof/>
          <w:sz w:val="28"/>
          <w:szCs w:val="28"/>
          <w:lang w:val="uk-UA"/>
        </w:rPr>
      </w:pPr>
    </w:p>
    <w:p w:rsidR="002F3755" w:rsidRDefault="002F3755" w:rsidP="001B1382">
      <w:pPr>
        <w:contextualSpacing/>
        <w:rPr>
          <w:rFonts w:eastAsia="Calibri"/>
          <w:noProof/>
          <w:sz w:val="28"/>
          <w:szCs w:val="28"/>
          <w:lang w:val="uk-UA"/>
        </w:rPr>
      </w:pPr>
    </w:p>
    <w:p w:rsidR="002F3755" w:rsidRDefault="002F3755" w:rsidP="001B1382">
      <w:pPr>
        <w:contextualSpacing/>
        <w:rPr>
          <w:rFonts w:eastAsia="Calibri"/>
          <w:noProof/>
          <w:sz w:val="28"/>
          <w:szCs w:val="28"/>
          <w:lang w:val="uk-UA"/>
        </w:rPr>
      </w:pPr>
    </w:p>
    <w:p w:rsidR="002F3755" w:rsidRDefault="002F3755" w:rsidP="001B1382">
      <w:pPr>
        <w:contextualSpacing/>
        <w:rPr>
          <w:rFonts w:eastAsia="Calibri"/>
          <w:noProof/>
          <w:sz w:val="28"/>
          <w:szCs w:val="28"/>
          <w:lang w:val="uk-UA"/>
        </w:rPr>
      </w:pPr>
    </w:p>
    <w:p w:rsidR="002F3755" w:rsidRDefault="002F3755" w:rsidP="001B1382">
      <w:pPr>
        <w:contextualSpacing/>
        <w:rPr>
          <w:rFonts w:eastAsia="Calibri"/>
          <w:noProof/>
          <w:sz w:val="28"/>
          <w:szCs w:val="28"/>
          <w:lang w:val="uk-UA"/>
        </w:rPr>
      </w:pPr>
    </w:p>
    <w:p w:rsidR="002F3755" w:rsidRDefault="002F3755" w:rsidP="001B1382">
      <w:pPr>
        <w:contextualSpacing/>
        <w:rPr>
          <w:rFonts w:eastAsia="Calibri"/>
          <w:noProof/>
          <w:sz w:val="28"/>
          <w:szCs w:val="28"/>
          <w:lang w:val="uk-UA"/>
        </w:rPr>
      </w:pPr>
    </w:p>
    <w:p w:rsidR="002F3755" w:rsidRDefault="002F3755" w:rsidP="001B1382">
      <w:pPr>
        <w:contextualSpacing/>
        <w:rPr>
          <w:rFonts w:eastAsia="Calibri"/>
          <w:noProof/>
          <w:sz w:val="28"/>
          <w:szCs w:val="28"/>
          <w:lang w:val="uk-UA"/>
        </w:rPr>
      </w:pPr>
    </w:p>
    <w:p w:rsidR="002F3755" w:rsidRPr="008852FC" w:rsidRDefault="002F3755" w:rsidP="001B1382">
      <w:pPr>
        <w:contextualSpacing/>
        <w:rPr>
          <w:rFonts w:eastAsia="Calibri"/>
          <w:noProof/>
          <w:sz w:val="28"/>
          <w:szCs w:val="28"/>
          <w:lang w:val="uk-UA"/>
        </w:rPr>
      </w:pPr>
    </w:p>
    <w:p w:rsidR="001B1382" w:rsidRPr="008852FC" w:rsidRDefault="001B1382" w:rsidP="001B1382">
      <w:pPr>
        <w:contextualSpacing/>
        <w:rPr>
          <w:rFonts w:eastAsia="Calibri"/>
          <w:noProof/>
          <w:sz w:val="28"/>
          <w:szCs w:val="28"/>
          <w:lang w:val="uk-UA"/>
        </w:rPr>
      </w:pPr>
    </w:p>
    <w:p w:rsidR="002F3755" w:rsidRPr="002B44F2" w:rsidRDefault="002F3755" w:rsidP="002F3755">
      <w:pPr>
        <w:ind w:left="5103"/>
        <w:rPr>
          <w:sz w:val="28"/>
          <w:szCs w:val="28"/>
          <w:lang w:val="uk-UA"/>
        </w:rPr>
      </w:pPr>
      <w:r w:rsidRPr="002B44F2">
        <w:rPr>
          <w:sz w:val="28"/>
          <w:szCs w:val="28"/>
          <w:lang w:val="uk-UA"/>
        </w:rPr>
        <w:lastRenderedPageBreak/>
        <w:t>Затверджено</w:t>
      </w:r>
      <w:r>
        <w:rPr>
          <w:sz w:val="28"/>
          <w:szCs w:val="28"/>
          <w:lang w:val="uk-UA"/>
        </w:rPr>
        <w:t>:</w:t>
      </w:r>
    </w:p>
    <w:p w:rsidR="002F3755" w:rsidRDefault="002F3755" w:rsidP="002F3755">
      <w:pPr>
        <w:ind w:left="5103"/>
        <w:rPr>
          <w:sz w:val="28"/>
          <w:szCs w:val="28"/>
          <w:lang w:val="uk-UA"/>
        </w:rPr>
      </w:pPr>
      <w:r w:rsidRPr="002B44F2">
        <w:rPr>
          <w:sz w:val="28"/>
          <w:szCs w:val="28"/>
          <w:lang w:val="uk-UA"/>
        </w:rPr>
        <w:t xml:space="preserve">Рішенням Виконавчого комітету Ніжинської міської ради Чернігівської області </w:t>
      </w:r>
    </w:p>
    <w:p w:rsidR="002F3755" w:rsidRPr="002B44F2" w:rsidRDefault="002F3755" w:rsidP="002F3755">
      <w:pPr>
        <w:ind w:left="5103"/>
        <w:rPr>
          <w:sz w:val="28"/>
          <w:szCs w:val="28"/>
          <w:lang w:val="uk-UA"/>
        </w:rPr>
      </w:pPr>
      <w:r>
        <w:rPr>
          <w:sz w:val="28"/>
          <w:szCs w:val="28"/>
          <w:lang w:val="uk-UA"/>
        </w:rPr>
        <w:t>від 18 грудня 2024 року № 612</w:t>
      </w:r>
    </w:p>
    <w:p w:rsidR="002F3755" w:rsidRPr="009A48E3" w:rsidRDefault="002F3755" w:rsidP="002F3755">
      <w:pPr>
        <w:jc w:val="center"/>
        <w:rPr>
          <w:b/>
          <w:sz w:val="28"/>
          <w:szCs w:val="28"/>
          <w:lang w:val="uk-UA"/>
        </w:rPr>
      </w:pPr>
    </w:p>
    <w:p w:rsidR="002F3755" w:rsidRPr="009A48E3" w:rsidRDefault="002F3755" w:rsidP="002F3755">
      <w:pPr>
        <w:jc w:val="center"/>
        <w:rPr>
          <w:b/>
          <w:sz w:val="28"/>
          <w:szCs w:val="28"/>
          <w:lang w:val="uk-UA"/>
        </w:rPr>
      </w:pPr>
      <w:r w:rsidRPr="009A48E3">
        <w:rPr>
          <w:b/>
          <w:sz w:val="28"/>
          <w:szCs w:val="28"/>
          <w:lang w:val="uk-UA"/>
        </w:rPr>
        <w:t>ПОРЯДОК</w:t>
      </w:r>
    </w:p>
    <w:p w:rsidR="002F3755" w:rsidRPr="009A48E3" w:rsidRDefault="002F3755" w:rsidP="002F3755">
      <w:pPr>
        <w:jc w:val="center"/>
        <w:rPr>
          <w:b/>
          <w:sz w:val="28"/>
          <w:szCs w:val="28"/>
          <w:lang w:val="uk-UA"/>
        </w:rPr>
      </w:pPr>
      <w:r w:rsidRPr="009A48E3">
        <w:rPr>
          <w:b/>
          <w:sz w:val="28"/>
          <w:szCs w:val="28"/>
          <w:lang w:val="uk-UA"/>
        </w:rPr>
        <w:t xml:space="preserve"> безоплатного зубопротезування пільгових категорій населення Ніжинської </w:t>
      </w:r>
      <w:r>
        <w:rPr>
          <w:b/>
          <w:sz w:val="28"/>
          <w:szCs w:val="28"/>
          <w:lang w:val="uk-UA"/>
        </w:rPr>
        <w:t xml:space="preserve">міської </w:t>
      </w:r>
      <w:r w:rsidRPr="009A48E3">
        <w:rPr>
          <w:b/>
          <w:sz w:val="28"/>
          <w:szCs w:val="28"/>
          <w:lang w:val="uk-UA"/>
        </w:rPr>
        <w:t>територіальної громади</w:t>
      </w:r>
    </w:p>
    <w:p w:rsidR="002F3755" w:rsidRPr="009A48E3" w:rsidRDefault="002F3755" w:rsidP="002F3755">
      <w:pPr>
        <w:jc w:val="center"/>
        <w:rPr>
          <w:b/>
          <w:sz w:val="28"/>
          <w:szCs w:val="28"/>
          <w:lang w:val="uk-UA"/>
        </w:rPr>
      </w:pPr>
    </w:p>
    <w:p w:rsidR="002F3755" w:rsidRPr="009A48E3" w:rsidRDefault="002F3755" w:rsidP="002F3755">
      <w:pPr>
        <w:jc w:val="center"/>
        <w:rPr>
          <w:b/>
          <w:sz w:val="28"/>
          <w:szCs w:val="28"/>
          <w:lang w:val="uk-UA"/>
        </w:rPr>
      </w:pPr>
      <w:r w:rsidRPr="009A48E3">
        <w:rPr>
          <w:b/>
          <w:sz w:val="28"/>
          <w:szCs w:val="28"/>
          <w:lang w:val="en-US"/>
        </w:rPr>
        <w:t>I</w:t>
      </w:r>
      <w:r w:rsidRPr="009A48E3">
        <w:rPr>
          <w:b/>
          <w:sz w:val="28"/>
          <w:szCs w:val="28"/>
          <w:lang w:val="uk-UA"/>
        </w:rPr>
        <w:t xml:space="preserve">. Загальні положення </w:t>
      </w:r>
    </w:p>
    <w:p w:rsidR="002F3755" w:rsidRPr="009A48E3" w:rsidRDefault="002F3755" w:rsidP="002F3755">
      <w:pPr>
        <w:jc w:val="center"/>
        <w:rPr>
          <w:b/>
          <w:sz w:val="28"/>
          <w:szCs w:val="28"/>
          <w:lang w:val="uk-UA"/>
        </w:rPr>
      </w:pPr>
    </w:p>
    <w:p w:rsidR="002F3755" w:rsidRPr="009A48E3" w:rsidRDefault="002F3755" w:rsidP="002F3755">
      <w:pPr>
        <w:jc w:val="both"/>
        <w:rPr>
          <w:sz w:val="28"/>
          <w:szCs w:val="28"/>
          <w:lang w:val="uk-UA"/>
        </w:rPr>
      </w:pPr>
      <w:r w:rsidRPr="009A48E3">
        <w:rPr>
          <w:sz w:val="28"/>
          <w:szCs w:val="28"/>
          <w:lang w:val="uk-UA"/>
        </w:rPr>
        <w:tab/>
        <w:t xml:space="preserve">1.1. Порядок надання безоплатного зубопротезування пільговим категоріям населення Ніжинської </w:t>
      </w:r>
      <w:r>
        <w:rPr>
          <w:sz w:val="28"/>
          <w:szCs w:val="28"/>
          <w:lang w:val="uk-UA"/>
        </w:rPr>
        <w:t xml:space="preserve">міської </w:t>
      </w:r>
      <w:r w:rsidRPr="009A48E3">
        <w:rPr>
          <w:sz w:val="28"/>
          <w:szCs w:val="28"/>
          <w:lang w:val="uk-UA"/>
        </w:rPr>
        <w:t xml:space="preserve">територіальної громади визначає механізм надання медичних послуг з зубопротезування громадянам пільгової категорії населення, які користуються пільгою відповідно до Конституції України, Законів України «Про статус ветеранів війни, гарантії їх соціального захисту» від 22.10.1993 року </w:t>
      </w:r>
      <w:hyperlink r:id="rId8" w:tgtFrame="_blank" w:history="1">
        <w:r w:rsidRPr="002F3755">
          <w:rPr>
            <w:rStyle w:val="af0"/>
            <w:szCs w:val="28"/>
            <w:shd w:val="clear" w:color="auto" w:fill="FFFFFF"/>
            <w:lang w:val="uk-UA"/>
          </w:rPr>
          <w:t>№ 3551-</w:t>
        </w:r>
        <w:r w:rsidRPr="009A48E3">
          <w:rPr>
            <w:rStyle w:val="af0"/>
            <w:szCs w:val="28"/>
            <w:shd w:val="clear" w:color="auto" w:fill="FFFFFF"/>
          </w:rPr>
          <w:t>XII</w:t>
        </w:r>
        <w:r w:rsidRPr="002F3755">
          <w:rPr>
            <w:rStyle w:val="af0"/>
            <w:szCs w:val="28"/>
            <w:shd w:val="clear" w:color="auto" w:fill="FFFFFF"/>
            <w:lang w:val="uk-UA"/>
          </w:rPr>
          <w:t xml:space="preserve">, «Про основні засади соціального захисту ветеранів праці та інших громадян похилого віку в Україні» від 16.12.1993 року №3721- </w:t>
        </w:r>
      </w:hyperlink>
      <w:r w:rsidRPr="009A48E3">
        <w:rPr>
          <w:sz w:val="28"/>
          <w:szCs w:val="28"/>
        </w:rPr>
        <w:t>XII</w:t>
      </w:r>
      <w:r w:rsidRPr="009A48E3">
        <w:rPr>
          <w:sz w:val="28"/>
          <w:szCs w:val="28"/>
          <w:lang w:val="uk-UA"/>
        </w:rPr>
        <w:t>; «Про донорство крові та її компонентів» від 23.06.1995 року №239/95-ВР; «Про жертви нацистських переслідувань» від 23.02.2000 №1584-</w:t>
      </w:r>
      <w:r w:rsidRPr="009A48E3">
        <w:rPr>
          <w:sz w:val="28"/>
          <w:szCs w:val="28"/>
          <w:lang w:val="en-US"/>
        </w:rPr>
        <w:t>III</w:t>
      </w:r>
      <w:r w:rsidRPr="009A48E3">
        <w:rPr>
          <w:sz w:val="28"/>
          <w:szCs w:val="28"/>
          <w:lang w:val="uk-UA"/>
        </w:rPr>
        <w:t>; «Про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r w:rsidRPr="009A48E3">
        <w:rPr>
          <w:shd w:val="clear" w:color="auto" w:fill="FFFFFF"/>
        </w:rPr>
        <w:t> </w:t>
      </w:r>
      <w:r w:rsidRPr="009A48E3">
        <w:rPr>
          <w:sz w:val="28"/>
          <w:szCs w:val="28"/>
          <w:lang w:val="uk-UA"/>
        </w:rPr>
        <w:t xml:space="preserve"> від 24.03.1998 року №203/98-ВР.</w:t>
      </w:r>
    </w:p>
    <w:p w:rsidR="002F3755" w:rsidRPr="009A48E3" w:rsidRDefault="002F3755" w:rsidP="002F3755">
      <w:pPr>
        <w:jc w:val="both"/>
        <w:rPr>
          <w:sz w:val="28"/>
          <w:szCs w:val="28"/>
          <w:lang w:val="uk-UA"/>
        </w:rPr>
      </w:pPr>
      <w:r w:rsidRPr="009A48E3">
        <w:rPr>
          <w:sz w:val="28"/>
          <w:szCs w:val="28"/>
          <w:lang w:val="uk-UA"/>
        </w:rPr>
        <w:tab/>
        <w:t>З 1 липня 2015 року набрав чинності Порядок надання пільг окремим категоріям громадян з урахуванням середньомісячного сукупного доходу сім</w:t>
      </w:r>
      <w:r w:rsidRPr="009A48E3">
        <w:rPr>
          <w:sz w:val="28"/>
          <w:szCs w:val="28"/>
        </w:rPr>
        <w:t>’</w:t>
      </w:r>
      <w:r w:rsidRPr="009A48E3">
        <w:rPr>
          <w:sz w:val="28"/>
          <w:szCs w:val="28"/>
          <w:lang w:val="uk-UA"/>
        </w:rPr>
        <w:t>ї, затверджений постановою Кабінетом Міністрів України від 04.06.2015 року №389.</w:t>
      </w:r>
    </w:p>
    <w:p w:rsidR="002F3755" w:rsidRPr="009A48E3" w:rsidRDefault="002F3755" w:rsidP="002F3755">
      <w:pPr>
        <w:jc w:val="both"/>
        <w:rPr>
          <w:sz w:val="28"/>
          <w:szCs w:val="28"/>
          <w:lang w:val="uk-UA"/>
        </w:rPr>
      </w:pPr>
      <w:r w:rsidRPr="009A48E3">
        <w:rPr>
          <w:sz w:val="28"/>
          <w:szCs w:val="28"/>
          <w:lang w:val="uk-UA"/>
        </w:rPr>
        <w:tab/>
        <w:t>1.2.Порядок застосовується до громадян пільгових категорій населення, які відповідно до законодавства мають право на пільгове зубопротезування (за винятком зубних протезів з дорогоцінних металів, інших дорогих матеріалів, прирівняних за вартістю до дорогоцінних металів, металокерамічних конструкцій і порцелянових штучних коронок, мостоподібних протезів, суцільнолитих протезів, металопластмасових протезів, нітрит титанових покриттів, бюгельного протезування, імплантації, що визначаються Міністерством охорони здоров’я України.</w:t>
      </w:r>
    </w:p>
    <w:p w:rsidR="002F3755" w:rsidRPr="009A48E3" w:rsidRDefault="002F3755" w:rsidP="002F3755">
      <w:pPr>
        <w:jc w:val="both"/>
        <w:rPr>
          <w:sz w:val="28"/>
          <w:szCs w:val="28"/>
          <w:lang w:val="uk-UA"/>
        </w:rPr>
      </w:pPr>
      <w:r w:rsidRPr="009A48E3">
        <w:rPr>
          <w:sz w:val="28"/>
          <w:szCs w:val="28"/>
          <w:lang w:val="uk-UA"/>
        </w:rPr>
        <w:tab/>
      </w:r>
    </w:p>
    <w:p w:rsidR="002F3755" w:rsidRPr="009A48E3" w:rsidRDefault="002F3755" w:rsidP="002F3755">
      <w:pPr>
        <w:jc w:val="center"/>
        <w:rPr>
          <w:b/>
          <w:sz w:val="28"/>
          <w:szCs w:val="28"/>
          <w:lang w:val="uk-UA"/>
        </w:rPr>
      </w:pPr>
      <w:r w:rsidRPr="009A48E3">
        <w:rPr>
          <w:b/>
          <w:sz w:val="28"/>
          <w:szCs w:val="28"/>
          <w:lang w:val="en-US"/>
        </w:rPr>
        <w:t>II</w:t>
      </w:r>
      <w:r w:rsidRPr="00EF6AC2">
        <w:rPr>
          <w:b/>
          <w:sz w:val="28"/>
          <w:szCs w:val="28"/>
        </w:rPr>
        <w:t>.</w:t>
      </w:r>
      <w:r w:rsidRPr="009A48E3">
        <w:rPr>
          <w:b/>
          <w:sz w:val="28"/>
          <w:szCs w:val="28"/>
          <w:lang w:val="uk-UA"/>
        </w:rPr>
        <w:t>Мета Порядку</w:t>
      </w:r>
    </w:p>
    <w:p w:rsidR="002F3755" w:rsidRPr="009A48E3" w:rsidRDefault="002F3755" w:rsidP="002F3755">
      <w:pPr>
        <w:jc w:val="center"/>
        <w:rPr>
          <w:b/>
          <w:sz w:val="28"/>
          <w:szCs w:val="28"/>
          <w:lang w:val="uk-UA"/>
        </w:rPr>
      </w:pPr>
    </w:p>
    <w:p w:rsidR="002F3755" w:rsidRPr="009A48E3" w:rsidRDefault="002F3755" w:rsidP="002F3755">
      <w:pPr>
        <w:ind w:firstLine="708"/>
        <w:jc w:val="both"/>
        <w:rPr>
          <w:sz w:val="28"/>
          <w:szCs w:val="28"/>
          <w:lang w:val="uk-UA"/>
        </w:rPr>
      </w:pPr>
      <w:r w:rsidRPr="009A48E3">
        <w:rPr>
          <w:sz w:val="28"/>
          <w:szCs w:val="28"/>
        </w:rPr>
        <w:t>Відповідно до Закону України «Основи законодавства України про охорону здоров’я» держава гарантує усім громадянам їх права у сфері охорони здоров’я шляхом фінансування гарантованого обсягу медичних послуг та лікарських засобів. Однак, на сьогодні видатки на медичне обслуговування не дають можливість забезпечити потребу громадян в охороні здоров’я у повному обсязі.</w:t>
      </w:r>
      <w:r w:rsidRPr="009A48E3">
        <w:rPr>
          <w:sz w:val="28"/>
          <w:szCs w:val="28"/>
          <w:lang w:val="uk-UA"/>
        </w:rPr>
        <w:tab/>
      </w:r>
      <w:r w:rsidRPr="009A48E3">
        <w:rPr>
          <w:sz w:val="28"/>
          <w:szCs w:val="28"/>
          <w:lang w:val="uk-UA"/>
        </w:rPr>
        <w:br/>
      </w:r>
      <w:r w:rsidRPr="009A48E3">
        <w:rPr>
          <w:sz w:val="28"/>
          <w:szCs w:val="28"/>
          <w:lang w:val="uk-UA"/>
        </w:rPr>
        <w:lastRenderedPageBreak/>
        <w:t xml:space="preserve">   </w:t>
      </w:r>
      <w:r w:rsidRPr="009A48E3">
        <w:rPr>
          <w:sz w:val="28"/>
          <w:szCs w:val="28"/>
          <w:lang w:val="uk-UA"/>
        </w:rPr>
        <w:tab/>
        <w:t>Однією з найбільш актуальних проблем в Україні є стан здоров’я населення, в тому числі його складової – стоматологічного здоров’я. Низький рівень стоматологічного здоров’я негативно впливає на стан загального здоров’я впродовж усіх періодів життя людини, спричиняючи соціальні й фінансові проблеми та негативно впливаючи на рівень соціально-економічного розвитку країни.</w:t>
      </w:r>
      <w:r w:rsidRPr="009A48E3">
        <w:rPr>
          <w:sz w:val="28"/>
          <w:szCs w:val="28"/>
          <w:lang w:val="uk-UA"/>
        </w:rPr>
        <w:tab/>
      </w:r>
      <w:r w:rsidRPr="009A48E3">
        <w:rPr>
          <w:sz w:val="28"/>
          <w:szCs w:val="28"/>
          <w:lang w:val="uk-UA"/>
        </w:rPr>
        <w:br/>
        <w:t xml:space="preserve">          За статистичними даними спеціалізована амбулаторно – поліклінічна стоматологічна допомога є одним із самих масових видів медичного обслуговування населення.</w:t>
      </w:r>
      <w:r w:rsidRPr="009A48E3">
        <w:rPr>
          <w:sz w:val="28"/>
          <w:szCs w:val="28"/>
          <w:lang w:val="uk-UA"/>
        </w:rPr>
        <w:tab/>
      </w:r>
      <w:r w:rsidRPr="009A48E3">
        <w:rPr>
          <w:sz w:val="28"/>
          <w:szCs w:val="28"/>
          <w:lang w:val="uk-UA"/>
        </w:rPr>
        <w:br/>
        <w:t xml:space="preserve">          Даний Порядок спрямований на реалізацію вимог чинного законодавства щодо забезпечення</w:t>
      </w:r>
      <w:r w:rsidRPr="009A48E3">
        <w:rPr>
          <w:sz w:val="28"/>
          <w:szCs w:val="28"/>
        </w:rPr>
        <w:t> </w:t>
      </w:r>
      <w:r w:rsidRPr="009A48E3">
        <w:rPr>
          <w:sz w:val="28"/>
          <w:szCs w:val="28"/>
          <w:lang w:val="uk-UA"/>
        </w:rPr>
        <w:t xml:space="preserve"> зубопротезування для окремих </w:t>
      </w:r>
      <w:r w:rsidRPr="009A48E3">
        <w:rPr>
          <w:sz w:val="28"/>
          <w:szCs w:val="28"/>
        </w:rPr>
        <w:t> </w:t>
      </w:r>
      <w:r w:rsidRPr="009A48E3">
        <w:rPr>
          <w:sz w:val="28"/>
          <w:szCs w:val="28"/>
          <w:lang w:val="uk-UA"/>
        </w:rPr>
        <w:t>пільгових категорій населення на території Ніжинської територіальної громади та створення умов для збереження та покращення стоматологічного здоров’я пільгових категорій населення.</w:t>
      </w:r>
    </w:p>
    <w:p w:rsidR="002F3755" w:rsidRPr="009A48E3" w:rsidRDefault="002F3755" w:rsidP="002F3755">
      <w:pPr>
        <w:ind w:firstLine="708"/>
        <w:jc w:val="center"/>
        <w:rPr>
          <w:sz w:val="28"/>
          <w:szCs w:val="28"/>
          <w:lang w:val="uk-UA"/>
        </w:rPr>
      </w:pPr>
      <w:r w:rsidRPr="009A48E3">
        <w:rPr>
          <w:sz w:val="28"/>
          <w:szCs w:val="28"/>
          <w:lang w:val="uk-UA"/>
        </w:rPr>
        <w:t xml:space="preserve"> </w:t>
      </w:r>
    </w:p>
    <w:p w:rsidR="002F3755" w:rsidRPr="009A48E3" w:rsidRDefault="002F3755" w:rsidP="002F3755">
      <w:pPr>
        <w:ind w:firstLine="708"/>
        <w:jc w:val="center"/>
        <w:rPr>
          <w:b/>
          <w:sz w:val="28"/>
          <w:szCs w:val="28"/>
          <w:lang w:val="uk-UA"/>
        </w:rPr>
      </w:pPr>
      <w:r w:rsidRPr="009A48E3">
        <w:rPr>
          <w:b/>
          <w:sz w:val="28"/>
          <w:szCs w:val="28"/>
          <w:lang w:val="en-US"/>
        </w:rPr>
        <w:t>III</w:t>
      </w:r>
      <w:r w:rsidRPr="009A48E3">
        <w:rPr>
          <w:b/>
          <w:sz w:val="28"/>
          <w:szCs w:val="28"/>
          <w:lang w:val="uk-UA"/>
        </w:rPr>
        <w:t>. Порядок надання послуг</w:t>
      </w:r>
    </w:p>
    <w:p w:rsidR="002F3755" w:rsidRPr="009A48E3" w:rsidRDefault="002F3755" w:rsidP="002F3755">
      <w:pPr>
        <w:ind w:firstLine="708"/>
        <w:jc w:val="center"/>
        <w:rPr>
          <w:b/>
          <w:sz w:val="28"/>
          <w:szCs w:val="28"/>
          <w:lang w:val="uk-UA"/>
        </w:rPr>
      </w:pPr>
    </w:p>
    <w:p w:rsidR="002F3755" w:rsidRPr="009A48E3" w:rsidRDefault="002F3755" w:rsidP="002F3755">
      <w:pPr>
        <w:ind w:firstLine="708"/>
        <w:jc w:val="both"/>
        <w:rPr>
          <w:sz w:val="28"/>
          <w:szCs w:val="28"/>
          <w:lang w:val="uk-UA"/>
        </w:rPr>
      </w:pPr>
      <w:r w:rsidRPr="009A48E3">
        <w:rPr>
          <w:sz w:val="28"/>
          <w:szCs w:val="28"/>
          <w:lang w:val="uk-UA"/>
        </w:rPr>
        <w:t>3.1.Послуги з безкоштовного зубопротезування здійснюються за рахунок і в межах коштів, передбачених у міському бюджеті на відповідний рік, в межах асигнувань, передбачених на соціальний захист та соціальне забезпечення.</w:t>
      </w:r>
    </w:p>
    <w:p w:rsidR="002F3755" w:rsidRPr="009A48E3" w:rsidRDefault="002F3755" w:rsidP="002F3755">
      <w:pPr>
        <w:ind w:firstLine="708"/>
        <w:jc w:val="both"/>
        <w:rPr>
          <w:sz w:val="28"/>
          <w:szCs w:val="28"/>
          <w:lang w:val="uk-UA"/>
        </w:rPr>
      </w:pPr>
      <w:r w:rsidRPr="009A48E3">
        <w:rPr>
          <w:sz w:val="28"/>
          <w:szCs w:val="28"/>
          <w:lang w:val="uk-UA"/>
        </w:rPr>
        <w:t>3.2.Реєстрація та постановка на чергу для безкоштовного зубопротезування проводиться в КНП «Ніжинська міська стоматологічна поліклініка» на підставі документів, що підтверджують право на отримання пільг.</w:t>
      </w:r>
    </w:p>
    <w:p w:rsidR="002F3755" w:rsidRPr="009A48E3" w:rsidRDefault="002F3755" w:rsidP="002F3755">
      <w:pPr>
        <w:ind w:firstLine="708"/>
        <w:jc w:val="both"/>
        <w:rPr>
          <w:sz w:val="28"/>
          <w:szCs w:val="28"/>
          <w:lang w:val="uk-UA"/>
        </w:rPr>
      </w:pPr>
      <w:r w:rsidRPr="009A48E3">
        <w:rPr>
          <w:sz w:val="28"/>
          <w:szCs w:val="28"/>
          <w:lang w:val="uk-UA"/>
        </w:rPr>
        <w:t>3.3.Перелік документів, необхідних для поста</w:t>
      </w:r>
      <w:r>
        <w:rPr>
          <w:sz w:val="28"/>
          <w:szCs w:val="28"/>
          <w:lang w:val="uk-UA"/>
        </w:rPr>
        <w:t>но</w:t>
      </w:r>
      <w:r w:rsidRPr="009A48E3">
        <w:rPr>
          <w:sz w:val="28"/>
          <w:szCs w:val="28"/>
          <w:lang w:val="uk-UA"/>
        </w:rPr>
        <w:t xml:space="preserve">вки на чергу для безкоштовного зубопротезування пільгової категорії населення: </w:t>
      </w:r>
    </w:p>
    <w:p w:rsidR="002F3755" w:rsidRPr="009A48E3" w:rsidRDefault="002F3755" w:rsidP="002F3755">
      <w:pPr>
        <w:ind w:firstLine="708"/>
        <w:jc w:val="both"/>
        <w:rPr>
          <w:sz w:val="28"/>
          <w:szCs w:val="28"/>
          <w:lang w:val="uk-UA"/>
        </w:rPr>
      </w:pPr>
      <w:r w:rsidRPr="009A48E3">
        <w:rPr>
          <w:sz w:val="28"/>
          <w:szCs w:val="28"/>
          <w:lang w:val="uk-UA"/>
        </w:rPr>
        <w:t>- заява;</w:t>
      </w:r>
    </w:p>
    <w:p w:rsidR="002F3755" w:rsidRPr="009A48E3" w:rsidRDefault="002F3755" w:rsidP="002F3755">
      <w:pPr>
        <w:ind w:firstLine="708"/>
        <w:jc w:val="both"/>
        <w:rPr>
          <w:sz w:val="28"/>
          <w:szCs w:val="28"/>
          <w:lang w:val="uk-UA"/>
        </w:rPr>
      </w:pPr>
      <w:r w:rsidRPr="009A48E3">
        <w:rPr>
          <w:sz w:val="28"/>
          <w:szCs w:val="28"/>
          <w:lang w:val="uk-UA"/>
        </w:rPr>
        <w:t>- копія паспорта (пільги надаються тільки за місцем реєстрації):</w:t>
      </w:r>
    </w:p>
    <w:p w:rsidR="002F3755" w:rsidRPr="009A48E3" w:rsidRDefault="002F3755" w:rsidP="002F3755">
      <w:pPr>
        <w:ind w:firstLine="708"/>
        <w:jc w:val="both"/>
        <w:rPr>
          <w:sz w:val="28"/>
          <w:szCs w:val="28"/>
          <w:lang w:val="uk-UA"/>
        </w:rPr>
      </w:pPr>
      <w:r w:rsidRPr="009A48E3">
        <w:rPr>
          <w:sz w:val="28"/>
          <w:szCs w:val="28"/>
          <w:lang w:val="uk-UA"/>
        </w:rPr>
        <w:t>- копія посвідчення, що підтверджує право на пільги;</w:t>
      </w:r>
    </w:p>
    <w:p w:rsidR="002F3755" w:rsidRPr="009A48E3" w:rsidRDefault="002F3755" w:rsidP="002F3755">
      <w:pPr>
        <w:ind w:firstLine="708"/>
        <w:jc w:val="both"/>
        <w:rPr>
          <w:sz w:val="28"/>
          <w:szCs w:val="28"/>
          <w:lang w:val="uk-UA"/>
        </w:rPr>
      </w:pPr>
      <w:r w:rsidRPr="009A48E3">
        <w:rPr>
          <w:sz w:val="28"/>
          <w:szCs w:val="28"/>
          <w:lang w:val="uk-UA"/>
        </w:rPr>
        <w:t>- копія довідки управління праці та соціального захисту населення, яка підтверджує право на пільги по безкоштовному зубопротезуванню, виданої відповідно до постанови Кабінету Міністрів України від 04.06.2015 року №389 (зі змінами).</w:t>
      </w:r>
    </w:p>
    <w:p w:rsidR="002F3755" w:rsidRPr="009A48E3" w:rsidRDefault="002F3755" w:rsidP="002F3755">
      <w:pPr>
        <w:ind w:firstLine="708"/>
        <w:jc w:val="both"/>
        <w:rPr>
          <w:sz w:val="28"/>
          <w:szCs w:val="28"/>
          <w:lang w:val="uk-UA"/>
        </w:rPr>
      </w:pPr>
      <w:r w:rsidRPr="009A48E3">
        <w:rPr>
          <w:sz w:val="28"/>
          <w:szCs w:val="28"/>
          <w:lang w:val="uk-UA"/>
        </w:rPr>
        <w:t>3.4.</w:t>
      </w:r>
      <w:r>
        <w:rPr>
          <w:sz w:val="28"/>
          <w:szCs w:val="28"/>
          <w:lang w:val="uk-UA"/>
        </w:rPr>
        <w:t xml:space="preserve"> </w:t>
      </w:r>
      <w:r w:rsidRPr="009A48E3">
        <w:rPr>
          <w:sz w:val="28"/>
          <w:szCs w:val="28"/>
          <w:lang w:val="uk-UA"/>
        </w:rPr>
        <w:t>У разі коли середньомісячний дохід сімї пільговика в розрахунку на одну особу перевищує величину доходу, який дає право на соціальну пільгу, Управління праці та соціального захисту  населення письмово інформує пільговиків про те, що вони не мають права на отримання пільг.</w:t>
      </w:r>
    </w:p>
    <w:p w:rsidR="002F3755" w:rsidRPr="009A48E3" w:rsidRDefault="002F3755" w:rsidP="002F3755">
      <w:pPr>
        <w:ind w:firstLine="708"/>
        <w:jc w:val="both"/>
        <w:rPr>
          <w:sz w:val="28"/>
          <w:szCs w:val="28"/>
          <w:lang w:val="uk-UA"/>
        </w:rPr>
      </w:pPr>
      <w:r w:rsidRPr="009A48E3">
        <w:rPr>
          <w:sz w:val="28"/>
          <w:szCs w:val="28"/>
          <w:lang w:val="uk-UA"/>
        </w:rPr>
        <w:t>У разі зменшення доходу сім</w:t>
      </w:r>
      <w:r w:rsidRPr="009A48E3">
        <w:rPr>
          <w:sz w:val="28"/>
          <w:szCs w:val="28"/>
        </w:rPr>
        <w:t>’</w:t>
      </w:r>
      <w:r w:rsidRPr="009A48E3">
        <w:rPr>
          <w:sz w:val="28"/>
          <w:szCs w:val="28"/>
          <w:lang w:val="uk-UA"/>
        </w:rPr>
        <w:t>ї пільговик має право звернутися до Управління праці та соціального захисту населення для визначення права на отримання пільг з місяця звернення.</w:t>
      </w:r>
    </w:p>
    <w:p w:rsidR="002F3755" w:rsidRPr="009A48E3" w:rsidRDefault="002F3755" w:rsidP="002F3755">
      <w:pPr>
        <w:ind w:firstLine="708"/>
        <w:jc w:val="both"/>
        <w:rPr>
          <w:sz w:val="28"/>
          <w:szCs w:val="28"/>
          <w:lang w:val="uk-UA"/>
        </w:rPr>
      </w:pPr>
      <w:r w:rsidRPr="009A48E3">
        <w:rPr>
          <w:sz w:val="28"/>
          <w:szCs w:val="28"/>
          <w:lang w:val="uk-UA"/>
        </w:rPr>
        <w:t>КНП «Ніжинська міська стоматологічна поліклініка» не має права безоплатно протезувати категорії громадян без наявності довідки від Управління праці та соціального захисту населення:</w:t>
      </w:r>
    </w:p>
    <w:p w:rsidR="002F3755" w:rsidRPr="009A48E3" w:rsidRDefault="002F3755" w:rsidP="002F3755">
      <w:pPr>
        <w:pStyle w:val="a6"/>
        <w:numPr>
          <w:ilvl w:val="0"/>
          <w:numId w:val="1"/>
        </w:numPr>
        <w:spacing w:after="0" w:line="240" w:lineRule="auto"/>
        <w:ind w:left="0" w:firstLine="709"/>
        <w:jc w:val="both"/>
        <w:rPr>
          <w:rFonts w:ascii="Times New Roman" w:hAnsi="Times New Roman" w:cs="Times New Roman"/>
          <w:sz w:val="28"/>
          <w:szCs w:val="28"/>
          <w:lang w:val="uk-UA"/>
        </w:rPr>
      </w:pPr>
      <w:r w:rsidRPr="009A48E3">
        <w:rPr>
          <w:rFonts w:ascii="Times New Roman" w:hAnsi="Times New Roman" w:cs="Times New Roman"/>
          <w:sz w:val="28"/>
          <w:szCs w:val="28"/>
          <w:lang w:val="uk-UA"/>
        </w:rPr>
        <w:lastRenderedPageBreak/>
        <w:t>учасники війни (ЗУ «Про статус ветеранів війни, гарантії їх соціального захисту», порядок затверджений постановою Кабінету Міністрів України від 04.06.2015 року №389);</w:t>
      </w:r>
    </w:p>
    <w:p w:rsidR="002F3755" w:rsidRPr="009A48E3" w:rsidRDefault="002F3755" w:rsidP="002F3755">
      <w:pPr>
        <w:pStyle w:val="a6"/>
        <w:numPr>
          <w:ilvl w:val="0"/>
          <w:numId w:val="1"/>
        </w:numPr>
        <w:spacing w:after="0" w:line="240" w:lineRule="auto"/>
        <w:ind w:left="0" w:firstLine="709"/>
        <w:jc w:val="both"/>
        <w:rPr>
          <w:rFonts w:ascii="Times New Roman" w:hAnsi="Times New Roman" w:cs="Times New Roman"/>
          <w:sz w:val="28"/>
          <w:szCs w:val="28"/>
          <w:lang w:val="uk-UA"/>
        </w:rPr>
      </w:pPr>
      <w:r w:rsidRPr="009A48E3">
        <w:rPr>
          <w:rFonts w:ascii="Times New Roman" w:hAnsi="Times New Roman" w:cs="Times New Roman"/>
          <w:sz w:val="28"/>
          <w:szCs w:val="28"/>
          <w:lang w:val="uk-UA"/>
        </w:rPr>
        <w:t xml:space="preserve">жертви нацистських переслідувань, </w:t>
      </w:r>
      <w:r>
        <w:rPr>
          <w:rFonts w:ascii="Times New Roman" w:hAnsi="Times New Roman" w:cs="Times New Roman"/>
          <w:sz w:val="28"/>
          <w:szCs w:val="28"/>
          <w:shd w:val="clear" w:color="auto" w:fill="FFFFFF"/>
          <w:lang w:val="uk-UA"/>
        </w:rPr>
        <w:t>колишні неповнолітні в'язні</w:t>
      </w:r>
      <w:r w:rsidRPr="009A48E3">
        <w:rPr>
          <w:rFonts w:ascii="Times New Roman" w:hAnsi="Times New Roman" w:cs="Times New Roman"/>
          <w:sz w:val="28"/>
          <w:szCs w:val="28"/>
          <w:shd w:val="clear" w:color="auto" w:fill="FFFFFF"/>
          <w:lang w:val="uk-UA"/>
        </w:rPr>
        <w:t xml:space="preserve"> концентраційних таборів, гетто, інших місць примусового тримання</w:t>
      </w:r>
      <w:r>
        <w:rPr>
          <w:rFonts w:ascii="Times New Roman" w:hAnsi="Times New Roman" w:cs="Times New Roman"/>
          <w:sz w:val="28"/>
          <w:szCs w:val="28"/>
          <w:lang w:val="uk-UA"/>
        </w:rPr>
        <w:t xml:space="preserve"> (ст.</w:t>
      </w:r>
      <w:r w:rsidRPr="009A48E3">
        <w:rPr>
          <w:rFonts w:ascii="Times New Roman" w:hAnsi="Times New Roman" w:cs="Times New Roman"/>
          <w:sz w:val="28"/>
          <w:szCs w:val="28"/>
          <w:lang w:val="uk-UA"/>
        </w:rPr>
        <w:t>6¹ ЗУ «Про жертви нацистських переслідувань», порядок затверджений постановою Кабінету Міністрів України від 04.06.2015 року №389);</w:t>
      </w:r>
    </w:p>
    <w:p w:rsidR="002F3755" w:rsidRPr="009A48E3" w:rsidRDefault="002F3755" w:rsidP="002F3755">
      <w:pPr>
        <w:pStyle w:val="a6"/>
        <w:numPr>
          <w:ilvl w:val="0"/>
          <w:numId w:val="1"/>
        </w:numPr>
        <w:spacing w:after="0" w:line="240" w:lineRule="auto"/>
        <w:ind w:left="0" w:firstLine="709"/>
        <w:jc w:val="both"/>
        <w:rPr>
          <w:rFonts w:ascii="Times New Roman" w:hAnsi="Times New Roman" w:cs="Times New Roman"/>
          <w:sz w:val="28"/>
          <w:szCs w:val="28"/>
          <w:lang w:val="uk-UA"/>
        </w:rPr>
      </w:pPr>
      <w:r w:rsidRPr="009A48E3">
        <w:rPr>
          <w:rFonts w:ascii="Times New Roman" w:hAnsi="Times New Roman" w:cs="Times New Roman"/>
          <w:sz w:val="28"/>
          <w:szCs w:val="28"/>
          <w:lang w:val="uk-UA"/>
        </w:rPr>
        <w:t>жертви нацистських переслідувань,</w:t>
      </w:r>
      <w:r w:rsidRPr="009A48E3">
        <w:rPr>
          <w:shd w:val="clear" w:color="auto" w:fill="FFFFFF"/>
          <w:lang w:val="uk-UA"/>
        </w:rPr>
        <w:t xml:space="preserve"> </w:t>
      </w:r>
      <w:r>
        <w:rPr>
          <w:rFonts w:ascii="Times New Roman" w:hAnsi="Times New Roman" w:cs="Times New Roman"/>
          <w:sz w:val="28"/>
          <w:szCs w:val="28"/>
          <w:shd w:val="clear" w:color="auto" w:fill="FFFFFF"/>
          <w:lang w:val="uk-UA"/>
        </w:rPr>
        <w:t>колишні малолітні в'язні</w:t>
      </w:r>
      <w:r w:rsidRPr="009A48E3">
        <w:rPr>
          <w:rFonts w:ascii="Times New Roman" w:hAnsi="Times New Roman" w:cs="Times New Roman"/>
          <w:sz w:val="28"/>
          <w:szCs w:val="28"/>
          <w:shd w:val="clear" w:color="auto" w:fill="FFFFFF"/>
          <w:lang w:val="uk-UA"/>
        </w:rPr>
        <w:t xml:space="preserve"> концентраційних таборів, гетто та інших місць примусового тримання, визнаним особами з інвалідністю (</w:t>
      </w:r>
      <w:r w:rsidRPr="009A48E3">
        <w:rPr>
          <w:rFonts w:ascii="Times New Roman" w:hAnsi="Times New Roman" w:cs="Times New Roman"/>
          <w:sz w:val="28"/>
          <w:szCs w:val="28"/>
          <w:lang w:val="uk-UA"/>
        </w:rPr>
        <w:t>ст..6² ЗУ «Про жертви нацистських переслідувань», порядок затверджений постановою Кабінету Міністрів України від 04.06.2015 року №389);</w:t>
      </w:r>
    </w:p>
    <w:p w:rsidR="002F3755" w:rsidRPr="00F321FB" w:rsidRDefault="002F3755" w:rsidP="002F3755">
      <w:pPr>
        <w:pStyle w:val="a6"/>
        <w:numPr>
          <w:ilvl w:val="0"/>
          <w:numId w:val="1"/>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Pr="00F321FB">
        <w:rPr>
          <w:rFonts w:ascii="Times New Roman" w:hAnsi="Times New Roman" w:cs="Times New Roman"/>
          <w:sz w:val="28"/>
          <w:szCs w:val="28"/>
          <w:lang w:val="uk-UA"/>
        </w:rPr>
        <w:t>ружини (чоловіки) померлих жертв нацистських переслідувань</w:t>
      </w:r>
      <w:r w:rsidRPr="00F321FB">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та ж</w:t>
      </w:r>
      <w:r w:rsidRPr="00F321FB">
        <w:rPr>
          <w:rFonts w:ascii="Times New Roman" w:hAnsi="Times New Roman" w:cs="Times New Roman"/>
          <w:sz w:val="28"/>
          <w:szCs w:val="28"/>
          <w:shd w:val="clear" w:color="auto" w:fill="FFFFFF"/>
          <w:lang w:val="uk-UA"/>
        </w:rPr>
        <w:t>ертви нацистських переслідувань, колишні в'язні концентраційних таборів, гетто та інших місць примусового тримання (</w:t>
      </w:r>
      <w:r w:rsidRPr="00F321FB">
        <w:rPr>
          <w:rFonts w:ascii="Times New Roman" w:hAnsi="Times New Roman" w:cs="Times New Roman"/>
          <w:sz w:val="28"/>
          <w:szCs w:val="28"/>
          <w:lang w:val="uk-UA"/>
        </w:rPr>
        <w:t>ст.6</w:t>
      </w:r>
      <w:r w:rsidRPr="00F321FB">
        <w:rPr>
          <w:rFonts w:ascii="Times New Roman" w:hAnsi="Times New Roman" w:cs="Times New Roman"/>
          <w:sz w:val="28"/>
          <w:szCs w:val="28"/>
          <w:vertAlign w:val="superscript"/>
          <w:lang w:val="uk-UA"/>
        </w:rPr>
        <w:t>3</w:t>
      </w:r>
      <w:r w:rsidRPr="00F321FB">
        <w:rPr>
          <w:rFonts w:ascii="Times New Roman" w:hAnsi="Times New Roman" w:cs="Times New Roman"/>
          <w:sz w:val="28"/>
          <w:szCs w:val="28"/>
          <w:lang w:val="uk-UA"/>
        </w:rPr>
        <w:t>, ст.6⁴ ЗУ «Про жертви нацистських переслідувань», порядок затверджений постановою Кабінету Міністрів України від 04.06.2015 року №389);</w:t>
      </w:r>
    </w:p>
    <w:p w:rsidR="002F3755" w:rsidRPr="009A48E3" w:rsidRDefault="002F3755" w:rsidP="002F3755">
      <w:pPr>
        <w:pStyle w:val="a6"/>
        <w:numPr>
          <w:ilvl w:val="0"/>
          <w:numId w:val="1"/>
        </w:numPr>
        <w:spacing w:after="0" w:line="240" w:lineRule="auto"/>
        <w:ind w:left="0" w:firstLine="709"/>
        <w:jc w:val="both"/>
        <w:rPr>
          <w:rFonts w:ascii="Times New Roman" w:hAnsi="Times New Roman" w:cs="Times New Roman"/>
          <w:sz w:val="28"/>
          <w:szCs w:val="28"/>
          <w:lang w:val="uk-UA"/>
        </w:rPr>
      </w:pPr>
      <w:r w:rsidRPr="009A48E3">
        <w:rPr>
          <w:rFonts w:ascii="Times New Roman" w:hAnsi="Times New Roman" w:cs="Times New Roman"/>
          <w:sz w:val="28"/>
          <w:szCs w:val="28"/>
          <w:lang w:val="uk-UA"/>
        </w:rPr>
        <w:t>особи, які мають особливі заслуги перед Батьківщиною (ЗУ «Про статус ветеранів війни, гарантії їх соціального захисту», порядок затверджений постановою Кабінету Міністрів України від 04.06.2015 року №389);</w:t>
      </w:r>
    </w:p>
    <w:p w:rsidR="002F3755" w:rsidRPr="009A48E3" w:rsidRDefault="002F3755" w:rsidP="002F3755">
      <w:pPr>
        <w:pStyle w:val="a6"/>
        <w:numPr>
          <w:ilvl w:val="0"/>
          <w:numId w:val="1"/>
        </w:numPr>
        <w:spacing w:after="0" w:line="240" w:lineRule="auto"/>
        <w:ind w:left="0" w:firstLine="709"/>
        <w:jc w:val="both"/>
        <w:rPr>
          <w:rFonts w:ascii="Times New Roman" w:hAnsi="Times New Roman" w:cs="Times New Roman"/>
          <w:sz w:val="28"/>
          <w:szCs w:val="28"/>
          <w:lang w:val="uk-UA"/>
        </w:rPr>
      </w:pPr>
      <w:r w:rsidRPr="009A48E3">
        <w:rPr>
          <w:rFonts w:ascii="Times New Roman" w:hAnsi="Times New Roman" w:cs="Times New Roman"/>
          <w:sz w:val="28"/>
          <w:szCs w:val="28"/>
          <w:lang w:val="uk-UA"/>
        </w:rPr>
        <w:t xml:space="preserve">особи, які мають особливі трудові заслуги (Герої Соціалістичної Праці, Герої України та повні кавалери ордена Трудової Слави), (ЗУ «Про основні засади соціального захисту ветеранів праці та інших громадян похилого віку в Україні», порядок затверджений постановою Кабінету Міністрів України від 04.06.2015 року №389; </w:t>
      </w:r>
    </w:p>
    <w:p w:rsidR="002F3755" w:rsidRPr="009A48E3" w:rsidRDefault="002F3755" w:rsidP="002F3755">
      <w:pPr>
        <w:ind w:firstLine="708"/>
        <w:jc w:val="both"/>
        <w:rPr>
          <w:sz w:val="28"/>
          <w:szCs w:val="28"/>
          <w:lang w:val="uk-UA"/>
        </w:rPr>
      </w:pPr>
      <w:r w:rsidRPr="009A48E3">
        <w:rPr>
          <w:sz w:val="28"/>
          <w:szCs w:val="28"/>
          <w:lang w:val="uk-UA"/>
        </w:rPr>
        <w:t>Для громадян, яким надаються пільги за умови, якщо розмір середньомісячного доходу сімї в розрахунку на одну особу за попередні шість місяців не перевищує величину доходу, який дає право на соціальну пільгу.</w:t>
      </w:r>
    </w:p>
    <w:p w:rsidR="002F3755" w:rsidRPr="009A48E3" w:rsidRDefault="002F3755" w:rsidP="002F3755">
      <w:pPr>
        <w:ind w:firstLine="708"/>
        <w:jc w:val="both"/>
        <w:rPr>
          <w:shd w:val="clear" w:color="auto" w:fill="FFFFFF"/>
          <w:lang w:val="uk-UA"/>
        </w:rPr>
      </w:pPr>
      <w:r w:rsidRPr="009A48E3">
        <w:rPr>
          <w:sz w:val="28"/>
          <w:szCs w:val="28"/>
          <w:shd w:val="clear" w:color="auto" w:fill="FFFFFF"/>
          <w:lang w:val="uk-UA"/>
        </w:rPr>
        <w:t>Категоріям громадян, зазначених у</w:t>
      </w:r>
      <w:r w:rsidRPr="009A48E3">
        <w:rPr>
          <w:sz w:val="28"/>
          <w:szCs w:val="28"/>
          <w:shd w:val="clear" w:color="auto" w:fill="FFFFFF"/>
        </w:rPr>
        <w:t> </w:t>
      </w:r>
      <w:r w:rsidRPr="009A48E3">
        <w:rPr>
          <w:sz w:val="28"/>
          <w:szCs w:val="28"/>
          <w:shd w:val="clear" w:color="auto" w:fill="FFFFFF"/>
          <w:lang w:val="uk-UA"/>
        </w:rPr>
        <w:t>пункті 3.4.</w:t>
      </w:r>
      <w:r w:rsidRPr="009A48E3">
        <w:rPr>
          <w:sz w:val="28"/>
          <w:szCs w:val="28"/>
          <w:shd w:val="clear" w:color="auto" w:fill="FFFFFF"/>
        </w:rPr>
        <w:t> </w:t>
      </w:r>
      <w:r w:rsidRPr="009A48E3">
        <w:rPr>
          <w:sz w:val="28"/>
          <w:szCs w:val="28"/>
          <w:shd w:val="clear" w:color="auto" w:fill="FFFFFF"/>
          <w:lang w:val="uk-UA"/>
        </w:rPr>
        <w:t>цього Порядку,  пільги надаються за рахунок коштів місцевого бюджету за умови, що середньомісячний сукупний дохід сім’ї пільговика в розрахунку на одну особу за попередні шість місяців не перевищує величини доходу, який дає право на соціальну пільгу</w:t>
      </w:r>
      <w:r w:rsidRPr="009A48E3">
        <w:rPr>
          <w:shd w:val="clear" w:color="auto" w:fill="FFFFFF"/>
          <w:lang w:val="uk-UA"/>
        </w:rPr>
        <w:t>.</w:t>
      </w:r>
    </w:p>
    <w:p w:rsidR="002F3755" w:rsidRPr="009A48E3" w:rsidRDefault="002F3755" w:rsidP="002F3755">
      <w:pPr>
        <w:ind w:firstLine="708"/>
        <w:jc w:val="both"/>
        <w:rPr>
          <w:sz w:val="28"/>
          <w:szCs w:val="28"/>
          <w:shd w:val="clear" w:color="auto" w:fill="FFFFFF"/>
          <w:lang w:val="uk-UA"/>
        </w:rPr>
      </w:pPr>
      <w:r w:rsidRPr="009A48E3">
        <w:rPr>
          <w:sz w:val="28"/>
          <w:szCs w:val="28"/>
          <w:shd w:val="clear" w:color="auto" w:fill="FFFFFF"/>
          <w:lang w:val="uk-UA"/>
        </w:rPr>
        <w:t>3.5.</w:t>
      </w:r>
      <w:r>
        <w:rPr>
          <w:sz w:val="28"/>
          <w:szCs w:val="28"/>
          <w:shd w:val="clear" w:color="auto" w:fill="FFFFFF"/>
          <w:lang w:val="uk-UA"/>
        </w:rPr>
        <w:t xml:space="preserve"> </w:t>
      </w:r>
      <w:r w:rsidRPr="009A48E3">
        <w:rPr>
          <w:sz w:val="28"/>
          <w:szCs w:val="28"/>
          <w:shd w:val="clear" w:color="auto" w:fill="FFFFFF"/>
          <w:lang w:val="uk-UA"/>
        </w:rPr>
        <w:t>Особа пільгової категорії заповнює заяву, надає КНП «Ніжинська міська стоматологічна поліклініка» копії необхідних документів та їх оригінали, після чого відповідальна особа КНП «Ніжинська міська стоматологічна поліклініка» вносить необхідні дані в журнал реєстрації за медичними показаннями лікаря-стоматолога, який провів огляд пацієнта.</w:t>
      </w:r>
    </w:p>
    <w:p w:rsidR="002F3755" w:rsidRPr="009A48E3" w:rsidRDefault="002F3755" w:rsidP="002F3755">
      <w:pPr>
        <w:ind w:firstLine="708"/>
        <w:jc w:val="both"/>
        <w:rPr>
          <w:sz w:val="28"/>
          <w:szCs w:val="28"/>
          <w:shd w:val="clear" w:color="auto" w:fill="FFFFFF"/>
          <w:lang w:val="uk-UA"/>
        </w:rPr>
      </w:pPr>
      <w:r w:rsidRPr="009A48E3">
        <w:rPr>
          <w:sz w:val="28"/>
          <w:szCs w:val="28"/>
          <w:shd w:val="clear" w:color="auto" w:fill="FFFFFF"/>
          <w:lang w:val="uk-UA"/>
        </w:rPr>
        <w:t>У разі, якщо пільговик бажає виготовити та встановити металеві коронки, вкриті метало захисним покриттям, доплата здійснюється за рахунок власних коштів пільговика, про що зазначається в наряді.</w:t>
      </w:r>
    </w:p>
    <w:p w:rsidR="002F3755" w:rsidRPr="009A48E3" w:rsidRDefault="002F3755" w:rsidP="002F3755">
      <w:pPr>
        <w:ind w:firstLine="708"/>
        <w:jc w:val="both"/>
        <w:rPr>
          <w:sz w:val="28"/>
          <w:szCs w:val="28"/>
          <w:shd w:val="clear" w:color="auto" w:fill="FFFFFF"/>
          <w:lang w:val="uk-UA"/>
        </w:rPr>
      </w:pPr>
      <w:r w:rsidRPr="009A48E3">
        <w:rPr>
          <w:sz w:val="28"/>
          <w:szCs w:val="28"/>
          <w:shd w:val="clear" w:color="auto" w:fill="FFFFFF"/>
          <w:lang w:val="uk-UA"/>
        </w:rPr>
        <w:t>3.6.</w:t>
      </w:r>
      <w:r>
        <w:rPr>
          <w:sz w:val="28"/>
          <w:szCs w:val="28"/>
          <w:shd w:val="clear" w:color="auto" w:fill="FFFFFF"/>
          <w:lang w:val="uk-UA"/>
        </w:rPr>
        <w:t xml:space="preserve"> </w:t>
      </w:r>
      <w:r w:rsidRPr="009A48E3">
        <w:rPr>
          <w:sz w:val="28"/>
          <w:szCs w:val="28"/>
          <w:shd w:val="clear" w:color="auto" w:fill="FFFFFF"/>
          <w:lang w:val="uk-UA"/>
        </w:rPr>
        <w:t>Заява реєструється в журналі реєстрації, який ведеться за формою згідно з Додатком №3 (далі-журнал реєстрації).</w:t>
      </w:r>
    </w:p>
    <w:p w:rsidR="002F3755" w:rsidRPr="009A48E3" w:rsidRDefault="002F3755" w:rsidP="002F3755">
      <w:pPr>
        <w:ind w:firstLine="708"/>
        <w:jc w:val="both"/>
        <w:rPr>
          <w:sz w:val="28"/>
          <w:szCs w:val="28"/>
          <w:shd w:val="clear" w:color="auto" w:fill="FFFFFF"/>
          <w:lang w:val="uk-UA"/>
        </w:rPr>
      </w:pPr>
      <w:r w:rsidRPr="009A48E3">
        <w:rPr>
          <w:sz w:val="28"/>
          <w:szCs w:val="28"/>
          <w:shd w:val="clear" w:color="auto" w:fill="FFFFFF"/>
          <w:lang w:val="uk-UA"/>
        </w:rPr>
        <w:lastRenderedPageBreak/>
        <w:t>3.7.</w:t>
      </w:r>
      <w:r>
        <w:rPr>
          <w:sz w:val="28"/>
          <w:szCs w:val="28"/>
          <w:shd w:val="clear" w:color="auto" w:fill="FFFFFF"/>
          <w:lang w:val="uk-UA"/>
        </w:rPr>
        <w:t xml:space="preserve"> </w:t>
      </w:r>
      <w:r w:rsidRPr="009A48E3">
        <w:rPr>
          <w:sz w:val="28"/>
          <w:szCs w:val="28"/>
          <w:shd w:val="clear" w:color="auto" w:fill="FFFFFF"/>
          <w:lang w:val="uk-UA"/>
        </w:rPr>
        <w:t>Дата подання заяви разом з документами, зазначеними в пункті 3.3. Порядку, є датою звернення.</w:t>
      </w:r>
    </w:p>
    <w:p w:rsidR="002F3755" w:rsidRPr="009A48E3" w:rsidRDefault="002F3755" w:rsidP="002F3755">
      <w:pPr>
        <w:ind w:firstLine="708"/>
        <w:jc w:val="both"/>
        <w:rPr>
          <w:sz w:val="28"/>
          <w:szCs w:val="28"/>
          <w:shd w:val="clear" w:color="auto" w:fill="FFFFFF"/>
          <w:lang w:val="uk-UA"/>
        </w:rPr>
      </w:pPr>
      <w:r w:rsidRPr="009A48E3">
        <w:rPr>
          <w:sz w:val="28"/>
          <w:szCs w:val="28"/>
          <w:shd w:val="clear" w:color="auto" w:fill="FFFFFF"/>
          <w:lang w:val="uk-UA"/>
        </w:rPr>
        <w:t>3.8.</w:t>
      </w:r>
      <w:r>
        <w:rPr>
          <w:sz w:val="28"/>
          <w:szCs w:val="28"/>
          <w:shd w:val="clear" w:color="auto" w:fill="FFFFFF"/>
          <w:lang w:val="uk-UA"/>
        </w:rPr>
        <w:t xml:space="preserve"> </w:t>
      </w:r>
      <w:r w:rsidRPr="009A48E3">
        <w:rPr>
          <w:sz w:val="28"/>
          <w:szCs w:val="28"/>
          <w:shd w:val="clear" w:color="auto" w:fill="FFFFFF"/>
          <w:lang w:val="uk-UA"/>
        </w:rPr>
        <w:t>Особа пільгової категорії може бути знята з черги для безоплатного зубопротезування у випадках:</w:t>
      </w:r>
    </w:p>
    <w:p w:rsidR="002F3755" w:rsidRPr="009A48E3" w:rsidRDefault="002F3755" w:rsidP="002F3755">
      <w:pPr>
        <w:ind w:firstLine="708"/>
        <w:jc w:val="both"/>
        <w:rPr>
          <w:sz w:val="28"/>
          <w:szCs w:val="28"/>
          <w:shd w:val="clear" w:color="auto" w:fill="FFFFFF"/>
          <w:lang w:val="uk-UA"/>
        </w:rPr>
      </w:pPr>
      <w:r w:rsidRPr="009A48E3">
        <w:rPr>
          <w:sz w:val="28"/>
          <w:szCs w:val="28"/>
          <w:shd w:val="clear" w:color="auto" w:fill="FFFFFF"/>
          <w:lang w:val="uk-UA"/>
        </w:rPr>
        <w:t>- відсутність повного комплекту документів, визначених у цьому Порядку;</w:t>
      </w:r>
    </w:p>
    <w:p w:rsidR="002F3755" w:rsidRPr="009A48E3" w:rsidRDefault="002F3755" w:rsidP="002F3755">
      <w:pPr>
        <w:ind w:firstLine="708"/>
        <w:jc w:val="both"/>
        <w:rPr>
          <w:sz w:val="28"/>
          <w:szCs w:val="28"/>
          <w:shd w:val="clear" w:color="auto" w:fill="FFFFFF"/>
          <w:lang w:val="uk-UA"/>
        </w:rPr>
      </w:pPr>
      <w:r w:rsidRPr="009A48E3">
        <w:rPr>
          <w:sz w:val="28"/>
          <w:szCs w:val="28"/>
          <w:shd w:val="clear" w:color="auto" w:fill="FFFFFF"/>
          <w:lang w:val="uk-UA"/>
        </w:rPr>
        <w:t>- виявлена недостовірність поданих документів;</w:t>
      </w:r>
    </w:p>
    <w:p w:rsidR="002F3755" w:rsidRPr="009A48E3" w:rsidRDefault="002F3755" w:rsidP="002F3755">
      <w:pPr>
        <w:ind w:firstLine="708"/>
        <w:jc w:val="both"/>
        <w:rPr>
          <w:sz w:val="28"/>
          <w:szCs w:val="28"/>
          <w:shd w:val="clear" w:color="auto" w:fill="FFFFFF"/>
          <w:lang w:val="uk-UA"/>
        </w:rPr>
      </w:pPr>
      <w:r w:rsidRPr="009A48E3">
        <w:rPr>
          <w:sz w:val="28"/>
          <w:szCs w:val="28"/>
          <w:shd w:val="clear" w:color="auto" w:fill="FFFFFF"/>
          <w:lang w:val="uk-UA"/>
        </w:rPr>
        <w:t>- зміни місця реєстрації за межами Ніжинської територіальної громади;</w:t>
      </w:r>
    </w:p>
    <w:p w:rsidR="002F3755" w:rsidRPr="009A48E3" w:rsidRDefault="002F3755" w:rsidP="002F3755">
      <w:pPr>
        <w:ind w:firstLine="708"/>
        <w:jc w:val="both"/>
        <w:rPr>
          <w:sz w:val="28"/>
          <w:szCs w:val="28"/>
          <w:shd w:val="clear" w:color="auto" w:fill="FFFFFF"/>
          <w:lang w:val="uk-UA"/>
        </w:rPr>
      </w:pPr>
      <w:r w:rsidRPr="009A48E3">
        <w:rPr>
          <w:sz w:val="28"/>
          <w:szCs w:val="28"/>
          <w:shd w:val="clear" w:color="auto" w:fill="FFFFFF"/>
          <w:lang w:val="uk-UA"/>
        </w:rPr>
        <w:t>- заява пільговика про відмову у наданні послуг пільгового зубопротезування;</w:t>
      </w:r>
    </w:p>
    <w:p w:rsidR="002F3755" w:rsidRPr="009A48E3" w:rsidRDefault="002F3755" w:rsidP="002F3755">
      <w:pPr>
        <w:ind w:firstLine="708"/>
        <w:jc w:val="both"/>
        <w:rPr>
          <w:sz w:val="28"/>
          <w:szCs w:val="28"/>
          <w:shd w:val="clear" w:color="auto" w:fill="FFFFFF"/>
          <w:lang w:val="uk-UA"/>
        </w:rPr>
      </w:pPr>
      <w:r w:rsidRPr="009A48E3">
        <w:rPr>
          <w:sz w:val="28"/>
          <w:szCs w:val="28"/>
          <w:shd w:val="clear" w:color="auto" w:fill="FFFFFF"/>
          <w:lang w:val="uk-UA"/>
        </w:rPr>
        <w:t>- неявка пільговика за запрошенням для надання послуг зубопротезування;</w:t>
      </w:r>
    </w:p>
    <w:p w:rsidR="002F3755" w:rsidRPr="009A48E3" w:rsidRDefault="002F3755" w:rsidP="002F3755">
      <w:pPr>
        <w:ind w:firstLine="708"/>
        <w:jc w:val="both"/>
        <w:rPr>
          <w:sz w:val="28"/>
          <w:szCs w:val="28"/>
          <w:shd w:val="clear" w:color="auto" w:fill="FFFFFF"/>
          <w:lang w:val="uk-UA"/>
        </w:rPr>
      </w:pPr>
      <w:r w:rsidRPr="009A48E3">
        <w:rPr>
          <w:sz w:val="28"/>
          <w:szCs w:val="28"/>
          <w:shd w:val="clear" w:color="auto" w:fill="FFFFFF"/>
          <w:lang w:val="uk-UA"/>
        </w:rPr>
        <w:t>- смерті пільговика;</w:t>
      </w:r>
    </w:p>
    <w:p w:rsidR="002F3755" w:rsidRPr="009A48E3" w:rsidRDefault="002F3755" w:rsidP="002F3755">
      <w:pPr>
        <w:ind w:firstLine="708"/>
        <w:jc w:val="both"/>
        <w:rPr>
          <w:sz w:val="28"/>
          <w:szCs w:val="28"/>
          <w:shd w:val="clear" w:color="auto" w:fill="FFFFFF"/>
          <w:lang w:val="uk-UA"/>
        </w:rPr>
      </w:pPr>
      <w:r w:rsidRPr="009A48E3">
        <w:rPr>
          <w:sz w:val="28"/>
          <w:szCs w:val="28"/>
          <w:shd w:val="clear" w:color="auto" w:fill="FFFFFF"/>
          <w:lang w:val="uk-UA"/>
        </w:rPr>
        <w:t>3.9.</w:t>
      </w:r>
      <w:r>
        <w:rPr>
          <w:sz w:val="28"/>
          <w:szCs w:val="28"/>
          <w:shd w:val="clear" w:color="auto" w:fill="FFFFFF"/>
          <w:lang w:val="uk-UA"/>
        </w:rPr>
        <w:t xml:space="preserve"> </w:t>
      </w:r>
      <w:r w:rsidRPr="009A48E3">
        <w:rPr>
          <w:sz w:val="28"/>
          <w:szCs w:val="28"/>
          <w:shd w:val="clear" w:color="auto" w:fill="FFFFFF"/>
          <w:lang w:val="uk-UA"/>
        </w:rPr>
        <w:t>Виконані роботи по безкоштовному зубному протезуванню оформляються Актом виконаних робіт на відшкодування витрат з зубопротезування (згідно Додатку №</w:t>
      </w:r>
      <w:r>
        <w:rPr>
          <w:sz w:val="28"/>
          <w:szCs w:val="28"/>
          <w:shd w:val="clear" w:color="auto" w:fill="FFFFFF"/>
          <w:lang w:val="uk-UA"/>
        </w:rPr>
        <w:t>4</w:t>
      </w:r>
      <w:r w:rsidRPr="009A48E3">
        <w:rPr>
          <w:sz w:val="28"/>
          <w:szCs w:val="28"/>
          <w:shd w:val="clear" w:color="auto" w:fill="FFFFFF"/>
          <w:lang w:val="uk-UA"/>
        </w:rPr>
        <w:t>). Акт виконаних робіт підписується відповідальною особою, затверджується директором КНП «Ніжинська міська стоматологічна поліклініка» і надається до Виконавчого комітету Ніжинської територіальної громади.</w:t>
      </w:r>
    </w:p>
    <w:p w:rsidR="002F3755" w:rsidRDefault="002F3755" w:rsidP="002F3755">
      <w:pPr>
        <w:ind w:firstLine="709"/>
        <w:jc w:val="both"/>
        <w:rPr>
          <w:sz w:val="28"/>
          <w:szCs w:val="28"/>
          <w:shd w:val="clear" w:color="auto" w:fill="FFFFFF"/>
          <w:lang w:val="uk-UA"/>
        </w:rPr>
      </w:pPr>
      <w:r w:rsidRPr="009A48E3">
        <w:rPr>
          <w:sz w:val="28"/>
          <w:szCs w:val="28"/>
          <w:shd w:val="clear" w:color="auto" w:fill="FFFFFF"/>
          <w:lang w:val="uk-UA"/>
        </w:rPr>
        <w:t>3.10.</w:t>
      </w:r>
      <w:r>
        <w:rPr>
          <w:sz w:val="28"/>
          <w:szCs w:val="28"/>
          <w:shd w:val="clear" w:color="auto" w:fill="FFFFFF"/>
          <w:lang w:val="uk-UA"/>
        </w:rPr>
        <w:t xml:space="preserve"> </w:t>
      </w:r>
      <w:r w:rsidRPr="009A48E3">
        <w:rPr>
          <w:sz w:val="28"/>
          <w:szCs w:val="28"/>
          <w:shd w:val="clear" w:color="auto" w:fill="FFFFFF"/>
          <w:lang w:val="uk-UA"/>
        </w:rPr>
        <w:t>Інформація про надання послуг із зубопротезування пільгових категорій населення Ніжинської територіальної громади відображається і зберігається в медичній картці пацієнта у КНП «Ніжинська міська стоматологічна поліклініка».</w:t>
      </w:r>
    </w:p>
    <w:p w:rsidR="002F3755" w:rsidRPr="00EF6AC2" w:rsidRDefault="002F3755" w:rsidP="002F3755">
      <w:pPr>
        <w:ind w:firstLine="709"/>
        <w:jc w:val="both"/>
        <w:rPr>
          <w:sz w:val="28"/>
          <w:szCs w:val="28"/>
          <w:shd w:val="clear" w:color="auto" w:fill="FFFFFF"/>
        </w:rPr>
      </w:pPr>
      <w:r>
        <w:rPr>
          <w:sz w:val="28"/>
          <w:szCs w:val="28"/>
          <w:shd w:val="clear" w:color="auto" w:fill="FFFFFF"/>
          <w:lang w:val="uk-UA"/>
        </w:rPr>
        <w:t>3.11</w:t>
      </w:r>
      <w:r w:rsidRPr="00EF6AC2">
        <w:rPr>
          <w:rFonts w:eastAsia="Calibri"/>
          <w:color w:val="000000" w:themeColor="text1"/>
          <w:sz w:val="28"/>
          <w:szCs w:val="28"/>
          <w:lang w:val="uk-UA" w:eastAsia="uk-UA"/>
        </w:rPr>
        <w:t>.</w:t>
      </w:r>
      <w:r w:rsidRPr="00EF6AC2">
        <w:rPr>
          <w:sz w:val="28"/>
          <w:szCs w:val="28"/>
          <w:shd w:val="clear" w:color="auto" w:fill="FFFFFF"/>
          <w:lang w:val="uk-UA"/>
        </w:rPr>
        <w:t xml:space="preserve"> Гранична  сума відшкодування витрат </w:t>
      </w:r>
      <w:r w:rsidRPr="00EF6AC2">
        <w:rPr>
          <w:sz w:val="28"/>
          <w:szCs w:val="28"/>
          <w:lang w:val="uk-UA"/>
        </w:rPr>
        <w:t>за надані</w:t>
      </w:r>
      <w:r w:rsidRPr="00EF6AC2">
        <w:rPr>
          <w:rFonts w:ascii="Arial" w:hAnsi="Arial" w:cs="Arial"/>
          <w:color w:val="4D5156"/>
          <w:sz w:val="21"/>
          <w:szCs w:val="21"/>
          <w:shd w:val="clear" w:color="auto" w:fill="FFFFFF"/>
        </w:rPr>
        <w:t> </w:t>
      </w:r>
      <w:r w:rsidRPr="00EF6AC2">
        <w:rPr>
          <w:sz w:val="28"/>
          <w:szCs w:val="28"/>
          <w:shd w:val="clear" w:color="auto" w:fill="FFFFFF"/>
          <w:lang w:val="uk-UA"/>
        </w:rPr>
        <w:t xml:space="preserve"> послуги з безоплатного зубопротезування одному пільговику за рік  не може перевищувати суму двох прожиткових мінімумів для працездатних осіб на поточний рік.</w:t>
      </w:r>
    </w:p>
    <w:p w:rsidR="002F3755" w:rsidRDefault="002F3755" w:rsidP="002F3755">
      <w:pPr>
        <w:ind w:firstLine="709"/>
        <w:jc w:val="both"/>
        <w:rPr>
          <w:sz w:val="28"/>
          <w:szCs w:val="28"/>
          <w:shd w:val="clear" w:color="auto" w:fill="FFFFFF"/>
          <w:lang w:val="uk-UA"/>
        </w:rPr>
      </w:pPr>
      <w:r>
        <w:rPr>
          <w:sz w:val="28"/>
          <w:szCs w:val="28"/>
          <w:shd w:val="clear" w:color="auto" w:fill="FFFFFF"/>
          <w:lang w:val="uk-UA"/>
        </w:rPr>
        <w:t xml:space="preserve">У разі, якщо розмір наданої послуги перевищує суму двох прожиткових мінімумів для працездатних осіб, доплата здійснюється за рахунок коштів пільговика, про що зазначається в наряді. </w:t>
      </w:r>
    </w:p>
    <w:p w:rsidR="002F3755" w:rsidRPr="009A48E3" w:rsidRDefault="002F3755" w:rsidP="002F3755">
      <w:pPr>
        <w:ind w:firstLine="708"/>
        <w:jc w:val="both"/>
        <w:rPr>
          <w:sz w:val="28"/>
          <w:szCs w:val="28"/>
          <w:shd w:val="clear" w:color="auto" w:fill="FFFFFF"/>
          <w:lang w:val="uk-UA"/>
        </w:rPr>
      </w:pPr>
      <w:r>
        <w:rPr>
          <w:sz w:val="28"/>
          <w:szCs w:val="28"/>
          <w:shd w:val="clear" w:color="auto" w:fill="FFFFFF"/>
          <w:lang w:val="uk-UA"/>
        </w:rPr>
        <w:t>Пільга з безоплатного зубопротезування не поширюється на членів сім’ї пільговика.</w:t>
      </w:r>
    </w:p>
    <w:p w:rsidR="002F3755" w:rsidRPr="009A48E3" w:rsidRDefault="002F3755" w:rsidP="002F3755">
      <w:pPr>
        <w:ind w:firstLine="708"/>
        <w:jc w:val="both"/>
        <w:rPr>
          <w:sz w:val="28"/>
          <w:szCs w:val="28"/>
          <w:shd w:val="clear" w:color="auto" w:fill="FFFFFF"/>
          <w:lang w:val="uk-UA"/>
        </w:rPr>
      </w:pPr>
    </w:p>
    <w:p w:rsidR="002F3755" w:rsidRPr="009A48E3" w:rsidRDefault="002F3755" w:rsidP="002F3755">
      <w:pPr>
        <w:ind w:firstLine="708"/>
        <w:jc w:val="center"/>
        <w:rPr>
          <w:b/>
          <w:sz w:val="28"/>
          <w:szCs w:val="28"/>
          <w:shd w:val="clear" w:color="auto" w:fill="FFFFFF"/>
          <w:lang w:val="uk-UA"/>
        </w:rPr>
      </w:pPr>
      <w:r w:rsidRPr="009A48E3">
        <w:rPr>
          <w:b/>
          <w:sz w:val="28"/>
          <w:szCs w:val="28"/>
          <w:shd w:val="clear" w:color="auto" w:fill="FFFFFF"/>
          <w:lang w:val="en-US"/>
        </w:rPr>
        <w:t>IV</w:t>
      </w:r>
      <w:r w:rsidRPr="009A48E3">
        <w:rPr>
          <w:b/>
          <w:sz w:val="28"/>
          <w:szCs w:val="28"/>
          <w:shd w:val="clear" w:color="auto" w:fill="FFFFFF"/>
          <w:lang w:val="uk-UA"/>
        </w:rPr>
        <w:t>. Порядок фінансування та відшкодування витрат за послуги пільгового зубопротезування</w:t>
      </w:r>
    </w:p>
    <w:p w:rsidR="002F3755" w:rsidRPr="009A48E3" w:rsidRDefault="002F3755" w:rsidP="002F3755">
      <w:pPr>
        <w:ind w:firstLine="708"/>
        <w:jc w:val="center"/>
        <w:rPr>
          <w:b/>
          <w:sz w:val="28"/>
          <w:szCs w:val="28"/>
          <w:shd w:val="clear" w:color="auto" w:fill="FFFFFF"/>
          <w:lang w:val="uk-UA"/>
        </w:rPr>
      </w:pPr>
    </w:p>
    <w:p w:rsidR="002F3755" w:rsidRPr="009A48E3" w:rsidRDefault="002F3755" w:rsidP="002F3755">
      <w:pPr>
        <w:ind w:firstLine="708"/>
        <w:jc w:val="both"/>
        <w:rPr>
          <w:sz w:val="28"/>
          <w:szCs w:val="28"/>
          <w:shd w:val="clear" w:color="auto" w:fill="FFFFFF"/>
          <w:lang w:val="uk-UA"/>
        </w:rPr>
      </w:pPr>
      <w:r w:rsidRPr="009A48E3">
        <w:rPr>
          <w:sz w:val="28"/>
          <w:szCs w:val="28"/>
          <w:shd w:val="clear" w:color="auto" w:fill="FFFFFF"/>
          <w:lang w:val="uk-UA"/>
        </w:rPr>
        <w:t>4.1. Відшкодування витрат з бюджету по безкоштовному зубопротезуванню здійснюється на підставі Акту виконаних робіт та розрахунку.</w:t>
      </w:r>
    </w:p>
    <w:p w:rsidR="002F3755" w:rsidRPr="009A48E3" w:rsidRDefault="002F3755" w:rsidP="002F3755">
      <w:pPr>
        <w:ind w:firstLine="708"/>
        <w:jc w:val="both"/>
        <w:rPr>
          <w:sz w:val="28"/>
          <w:szCs w:val="28"/>
          <w:shd w:val="clear" w:color="auto" w:fill="FFFFFF"/>
          <w:lang w:val="uk-UA"/>
        </w:rPr>
      </w:pPr>
      <w:r w:rsidRPr="009A48E3">
        <w:rPr>
          <w:sz w:val="28"/>
          <w:szCs w:val="28"/>
          <w:shd w:val="clear" w:color="auto" w:fill="FFFFFF"/>
          <w:lang w:val="uk-UA"/>
        </w:rPr>
        <w:t>4.2.Фінансування витрат здійснюється за рахунок загального фонду міського бюджету, в межах затверджених планових призначень.</w:t>
      </w:r>
    </w:p>
    <w:p w:rsidR="002F3755" w:rsidRPr="009A48E3" w:rsidRDefault="002F3755" w:rsidP="002F3755">
      <w:pPr>
        <w:ind w:firstLine="708"/>
        <w:jc w:val="both"/>
        <w:rPr>
          <w:sz w:val="28"/>
          <w:szCs w:val="28"/>
          <w:shd w:val="clear" w:color="auto" w:fill="FFFFFF"/>
          <w:lang w:val="uk-UA"/>
        </w:rPr>
      </w:pPr>
      <w:r w:rsidRPr="009A48E3">
        <w:rPr>
          <w:sz w:val="28"/>
          <w:szCs w:val="28"/>
          <w:shd w:val="clear" w:color="auto" w:fill="FFFFFF"/>
          <w:lang w:val="uk-UA"/>
        </w:rPr>
        <w:t xml:space="preserve">4.3.Головний розпорядник – Виконавчий комітет Ніжинської міської ради, перераховує кошти на реєстраційний рахунок одержувача бюджетних </w:t>
      </w:r>
      <w:r w:rsidRPr="009A48E3">
        <w:rPr>
          <w:sz w:val="28"/>
          <w:szCs w:val="28"/>
          <w:shd w:val="clear" w:color="auto" w:fill="FFFFFF"/>
          <w:lang w:val="uk-UA"/>
        </w:rPr>
        <w:lastRenderedPageBreak/>
        <w:t>коштів КНП «Ніжинська міська стоматологічна поліклініка» відкритий в АТ КБ «Приват Банк».</w:t>
      </w:r>
    </w:p>
    <w:p w:rsidR="002F3755" w:rsidRPr="009A48E3" w:rsidRDefault="002F3755" w:rsidP="002F3755">
      <w:pPr>
        <w:ind w:firstLine="708"/>
        <w:jc w:val="both"/>
        <w:rPr>
          <w:sz w:val="28"/>
          <w:szCs w:val="28"/>
          <w:shd w:val="clear" w:color="auto" w:fill="FFFFFF"/>
          <w:lang w:val="uk-UA"/>
        </w:rPr>
      </w:pPr>
      <w:r w:rsidRPr="009A48E3">
        <w:rPr>
          <w:sz w:val="28"/>
          <w:szCs w:val="28"/>
          <w:shd w:val="clear" w:color="auto" w:fill="FFFFFF"/>
          <w:lang w:val="uk-UA"/>
        </w:rPr>
        <w:t>4.4.Акти виконаних робіт зберігаються в КНП «Ніжинська міська стоматологічна поліклініка» протягом трьох років відповідно до чинного законодавства.</w:t>
      </w:r>
    </w:p>
    <w:p w:rsidR="002F3755" w:rsidRPr="009A48E3" w:rsidRDefault="002F3755" w:rsidP="002F3755">
      <w:pPr>
        <w:ind w:firstLine="708"/>
        <w:jc w:val="both"/>
        <w:rPr>
          <w:sz w:val="28"/>
          <w:szCs w:val="28"/>
          <w:shd w:val="clear" w:color="auto" w:fill="FFFFFF"/>
          <w:lang w:val="uk-UA"/>
        </w:rPr>
      </w:pPr>
    </w:p>
    <w:p w:rsidR="002F3755" w:rsidRPr="009A48E3" w:rsidRDefault="002F3755" w:rsidP="002F3755">
      <w:pPr>
        <w:ind w:firstLine="708"/>
        <w:jc w:val="center"/>
        <w:rPr>
          <w:b/>
          <w:sz w:val="28"/>
          <w:szCs w:val="28"/>
          <w:shd w:val="clear" w:color="auto" w:fill="FFFFFF"/>
          <w:lang w:val="uk-UA"/>
        </w:rPr>
      </w:pPr>
      <w:r w:rsidRPr="009A48E3">
        <w:rPr>
          <w:b/>
          <w:sz w:val="28"/>
          <w:szCs w:val="28"/>
          <w:shd w:val="clear" w:color="auto" w:fill="FFFFFF"/>
          <w:lang w:val="en-US"/>
        </w:rPr>
        <w:t>V</w:t>
      </w:r>
      <w:r w:rsidRPr="009A48E3">
        <w:rPr>
          <w:b/>
          <w:sz w:val="28"/>
          <w:szCs w:val="28"/>
          <w:shd w:val="clear" w:color="auto" w:fill="FFFFFF"/>
          <w:lang w:val="uk-UA"/>
        </w:rPr>
        <w:t>. Контроль за використанням коштів.</w:t>
      </w:r>
    </w:p>
    <w:p w:rsidR="002F3755" w:rsidRPr="009A48E3" w:rsidRDefault="002F3755" w:rsidP="002F3755">
      <w:pPr>
        <w:ind w:firstLine="708"/>
        <w:jc w:val="both"/>
        <w:rPr>
          <w:sz w:val="28"/>
          <w:szCs w:val="28"/>
          <w:shd w:val="clear" w:color="auto" w:fill="FFFFFF"/>
          <w:lang w:val="uk-UA"/>
        </w:rPr>
      </w:pPr>
    </w:p>
    <w:p w:rsidR="002F3755" w:rsidRPr="009A48E3" w:rsidRDefault="002F3755" w:rsidP="002F3755">
      <w:pPr>
        <w:ind w:firstLine="708"/>
        <w:jc w:val="both"/>
        <w:rPr>
          <w:sz w:val="28"/>
          <w:szCs w:val="28"/>
          <w:shd w:val="clear" w:color="auto" w:fill="FFFFFF"/>
          <w:lang w:val="uk-UA"/>
        </w:rPr>
      </w:pPr>
      <w:r w:rsidRPr="009A48E3">
        <w:rPr>
          <w:sz w:val="28"/>
          <w:szCs w:val="28"/>
          <w:shd w:val="clear" w:color="auto" w:fill="FFFFFF"/>
          <w:lang w:val="uk-UA"/>
        </w:rPr>
        <w:t>5.1.Контроль за цільовим та ефективним використанням бюджетних коштів здійснює головний розпорядник бюджетних коштів – Виконавчий комітет ніжинської територіальної громади в установленому законодавством порядку. Відповідальність за недостовірність даних в актах виконаних робіт та достовірність оформлення документів, що подається головному розпоряднику несе КНП «Ніжинська міська стоматологічна поліклініка».</w:t>
      </w:r>
    </w:p>
    <w:p w:rsidR="002F3755" w:rsidRDefault="002F3755" w:rsidP="002F3755">
      <w:pPr>
        <w:rPr>
          <w:sz w:val="28"/>
          <w:szCs w:val="28"/>
          <w:shd w:val="clear" w:color="auto" w:fill="FFFFFF"/>
          <w:lang w:val="uk-UA"/>
        </w:rPr>
      </w:pPr>
      <w:r>
        <w:rPr>
          <w:sz w:val="28"/>
          <w:szCs w:val="28"/>
          <w:shd w:val="clear" w:color="auto" w:fill="FFFFFF"/>
          <w:lang w:val="uk-UA"/>
        </w:rPr>
        <w:br w:type="page"/>
      </w:r>
    </w:p>
    <w:p w:rsidR="002F3755" w:rsidRPr="009A48E3" w:rsidRDefault="002F3755" w:rsidP="002F3755">
      <w:pPr>
        <w:ind w:firstLine="708"/>
        <w:jc w:val="right"/>
        <w:rPr>
          <w:shd w:val="clear" w:color="auto" w:fill="FFFFFF"/>
          <w:lang w:val="uk-UA"/>
        </w:rPr>
      </w:pPr>
      <w:r w:rsidRPr="009A48E3">
        <w:rPr>
          <w:shd w:val="clear" w:color="auto" w:fill="FFFFFF"/>
          <w:lang w:val="uk-UA"/>
        </w:rPr>
        <w:lastRenderedPageBreak/>
        <w:t>Додаток №1</w:t>
      </w:r>
    </w:p>
    <w:p w:rsidR="002F3755" w:rsidRPr="009A48E3" w:rsidRDefault="002F3755" w:rsidP="002F3755">
      <w:pPr>
        <w:ind w:firstLine="708"/>
        <w:jc w:val="right"/>
        <w:rPr>
          <w:shd w:val="clear" w:color="auto" w:fill="FFFFFF"/>
          <w:lang w:val="uk-UA"/>
        </w:rPr>
      </w:pPr>
      <w:r w:rsidRPr="009A48E3">
        <w:rPr>
          <w:shd w:val="clear" w:color="auto" w:fill="FFFFFF"/>
          <w:lang w:val="uk-UA"/>
        </w:rPr>
        <w:t xml:space="preserve">до Порядку використання бюджетних </w:t>
      </w:r>
    </w:p>
    <w:p w:rsidR="002F3755" w:rsidRPr="009A48E3" w:rsidRDefault="002F3755" w:rsidP="002F3755">
      <w:pPr>
        <w:ind w:firstLine="708"/>
        <w:jc w:val="right"/>
        <w:rPr>
          <w:shd w:val="clear" w:color="auto" w:fill="FFFFFF"/>
          <w:lang w:val="uk-UA"/>
        </w:rPr>
      </w:pPr>
      <w:r w:rsidRPr="009A48E3">
        <w:rPr>
          <w:shd w:val="clear" w:color="auto" w:fill="FFFFFF"/>
          <w:lang w:val="uk-UA"/>
        </w:rPr>
        <w:t xml:space="preserve">коштів на безоплатне зубопротезування </w:t>
      </w:r>
    </w:p>
    <w:p w:rsidR="002F3755" w:rsidRPr="009A48E3" w:rsidRDefault="002F3755" w:rsidP="002F3755">
      <w:pPr>
        <w:ind w:firstLine="708"/>
        <w:jc w:val="right"/>
        <w:rPr>
          <w:shd w:val="clear" w:color="auto" w:fill="FFFFFF"/>
          <w:lang w:val="uk-UA"/>
        </w:rPr>
      </w:pPr>
      <w:r w:rsidRPr="009A48E3">
        <w:rPr>
          <w:shd w:val="clear" w:color="auto" w:fill="FFFFFF"/>
          <w:lang w:val="uk-UA"/>
        </w:rPr>
        <w:t>пільгових категорій громадян</w:t>
      </w:r>
    </w:p>
    <w:p w:rsidR="002F3755" w:rsidRPr="009A48E3" w:rsidRDefault="002F3755" w:rsidP="002F3755">
      <w:pPr>
        <w:ind w:firstLine="708"/>
        <w:jc w:val="center"/>
        <w:rPr>
          <w:sz w:val="28"/>
          <w:szCs w:val="28"/>
          <w:shd w:val="clear" w:color="auto" w:fill="FFFFFF"/>
          <w:lang w:val="uk-UA"/>
        </w:rPr>
      </w:pPr>
    </w:p>
    <w:p w:rsidR="002F3755" w:rsidRPr="009A48E3" w:rsidRDefault="002F3755" w:rsidP="002F3755">
      <w:pPr>
        <w:ind w:firstLine="708"/>
        <w:jc w:val="center"/>
        <w:rPr>
          <w:b/>
          <w:sz w:val="28"/>
          <w:szCs w:val="28"/>
          <w:shd w:val="clear" w:color="auto" w:fill="FFFFFF"/>
          <w:lang w:val="uk-UA"/>
        </w:rPr>
      </w:pPr>
      <w:r w:rsidRPr="009A48E3">
        <w:rPr>
          <w:b/>
          <w:sz w:val="28"/>
          <w:szCs w:val="28"/>
          <w:shd w:val="clear" w:color="auto" w:fill="FFFFFF"/>
          <w:lang w:val="uk-UA"/>
        </w:rPr>
        <w:t>ПЕРЕЛІК</w:t>
      </w:r>
    </w:p>
    <w:p w:rsidR="002F3755" w:rsidRPr="009A48E3" w:rsidRDefault="002F3755" w:rsidP="002F3755">
      <w:pPr>
        <w:ind w:firstLine="708"/>
        <w:jc w:val="center"/>
        <w:rPr>
          <w:b/>
          <w:sz w:val="28"/>
          <w:szCs w:val="28"/>
          <w:shd w:val="clear" w:color="auto" w:fill="FFFFFF"/>
          <w:lang w:val="uk-UA"/>
        </w:rPr>
      </w:pPr>
      <w:r w:rsidRPr="009A48E3">
        <w:rPr>
          <w:b/>
          <w:sz w:val="28"/>
          <w:szCs w:val="28"/>
          <w:shd w:val="clear" w:color="auto" w:fill="FFFFFF"/>
          <w:lang w:val="uk-UA"/>
        </w:rPr>
        <w:t>категорій громадян, які мають право на пільгове зубопротезування</w:t>
      </w:r>
    </w:p>
    <w:p w:rsidR="002F3755" w:rsidRPr="009A48E3" w:rsidRDefault="002F3755" w:rsidP="002F3755">
      <w:pPr>
        <w:ind w:firstLine="708"/>
        <w:jc w:val="center"/>
        <w:rPr>
          <w:b/>
          <w:sz w:val="28"/>
          <w:szCs w:val="28"/>
          <w:shd w:val="clear" w:color="auto" w:fill="FFFFFF"/>
          <w:lang w:val="uk-UA"/>
        </w:rPr>
      </w:pPr>
    </w:p>
    <w:tbl>
      <w:tblPr>
        <w:tblStyle w:val="af1"/>
        <w:tblW w:w="0" w:type="auto"/>
        <w:tblLayout w:type="fixed"/>
        <w:tblLook w:val="04A0" w:firstRow="1" w:lastRow="0" w:firstColumn="1" w:lastColumn="0" w:noHBand="0" w:noVBand="1"/>
      </w:tblPr>
      <w:tblGrid>
        <w:gridCol w:w="392"/>
        <w:gridCol w:w="3260"/>
        <w:gridCol w:w="1701"/>
        <w:gridCol w:w="4218"/>
      </w:tblGrid>
      <w:tr w:rsidR="002F3755" w:rsidRPr="009A48E3" w:rsidTr="00A55A2A">
        <w:tc>
          <w:tcPr>
            <w:tcW w:w="392" w:type="dxa"/>
          </w:tcPr>
          <w:p w:rsidR="002F3755" w:rsidRPr="009A48E3" w:rsidRDefault="002F3755" w:rsidP="00A55A2A">
            <w:pPr>
              <w:jc w:val="center"/>
              <w:rPr>
                <w:b/>
                <w:sz w:val="24"/>
                <w:szCs w:val="24"/>
                <w:shd w:val="clear" w:color="auto" w:fill="FFFFFF"/>
                <w:lang w:val="uk-UA"/>
              </w:rPr>
            </w:pPr>
            <w:r w:rsidRPr="009A48E3">
              <w:rPr>
                <w:b/>
                <w:sz w:val="24"/>
                <w:szCs w:val="24"/>
                <w:shd w:val="clear" w:color="auto" w:fill="FFFFFF"/>
                <w:lang w:val="uk-UA"/>
              </w:rPr>
              <w:t>№</w:t>
            </w:r>
          </w:p>
        </w:tc>
        <w:tc>
          <w:tcPr>
            <w:tcW w:w="3260" w:type="dxa"/>
          </w:tcPr>
          <w:p w:rsidR="002F3755" w:rsidRPr="009A48E3" w:rsidRDefault="002F3755" w:rsidP="00A55A2A">
            <w:pPr>
              <w:jc w:val="center"/>
              <w:rPr>
                <w:b/>
                <w:sz w:val="24"/>
                <w:szCs w:val="24"/>
                <w:shd w:val="clear" w:color="auto" w:fill="FFFFFF"/>
                <w:lang w:val="uk-UA"/>
              </w:rPr>
            </w:pPr>
            <w:r w:rsidRPr="009A48E3">
              <w:rPr>
                <w:b/>
                <w:sz w:val="24"/>
                <w:szCs w:val="24"/>
                <w:shd w:val="clear" w:color="auto" w:fill="FFFFFF"/>
                <w:lang w:val="uk-UA"/>
              </w:rPr>
              <w:t>Категорія пільговика</w:t>
            </w:r>
          </w:p>
        </w:tc>
        <w:tc>
          <w:tcPr>
            <w:tcW w:w="1701" w:type="dxa"/>
          </w:tcPr>
          <w:p w:rsidR="002F3755" w:rsidRPr="009A48E3" w:rsidRDefault="002F3755" w:rsidP="00A55A2A">
            <w:pPr>
              <w:jc w:val="center"/>
              <w:rPr>
                <w:b/>
                <w:sz w:val="24"/>
                <w:szCs w:val="24"/>
                <w:shd w:val="clear" w:color="auto" w:fill="FFFFFF"/>
                <w:lang w:val="uk-UA"/>
              </w:rPr>
            </w:pPr>
            <w:r w:rsidRPr="009A48E3">
              <w:rPr>
                <w:b/>
                <w:sz w:val="24"/>
                <w:szCs w:val="24"/>
                <w:shd w:val="clear" w:color="auto" w:fill="FFFFFF"/>
                <w:lang w:val="uk-UA"/>
              </w:rPr>
              <w:t>Черговість</w:t>
            </w:r>
          </w:p>
        </w:tc>
        <w:tc>
          <w:tcPr>
            <w:tcW w:w="4218" w:type="dxa"/>
          </w:tcPr>
          <w:p w:rsidR="002F3755" w:rsidRPr="009A48E3" w:rsidRDefault="002F3755" w:rsidP="00A55A2A">
            <w:pPr>
              <w:jc w:val="center"/>
              <w:rPr>
                <w:b/>
                <w:sz w:val="24"/>
                <w:szCs w:val="24"/>
                <w:shd w:val="clear" w:color="auto" w:fill="FFFFFF"/>
                <w:lang w:val="uk-UA"/>
              </w:rPr>
            </w:pPr>
            <w:r w:rsidRPr="009A48E3">
              <w:rPr>
                <w:b/>
                <w:sz w:val="24"/>
                <w:szCs w:val="24"/>
                <w:shd w:val="clear" w:color="auto" w:fill="FFFFFF"/>
                <w:lang w:val="uk-UA"/>
              </w:rPr>
              <w:t>Підстава</w:t>
            </w:r>
          </w:p>
        </w:tc>
      </w:tr>
      <w:tr w:rsidR="002F3755" w:rsidRPr="009A48E3" w:rsidTr="00A55A2A">
        <w:tc>
          <w:tcPr>
            <w:tcW w:w="9571" w:type="dxa"/>
            <w:gridSpan w:val="4"/>
          </w:tcPr>
          <w:p w:rsidR="002F3755" w:rsidRPr="009A48E3" w:rsidRDefault="002F3755" w:rsidP="00A55A2A">
            <w:pPr>
              <w:jc w:val="center"/>
              <w:rPr>
                <w:b/>
                <w:i/>
                <w:sz w:val="24"/>
                <w:szCs w:val="24"/>
                <w:shd w:val="clear" w:color="auto" w:fill="FFFFFF"/>
                <w:lang w:val="uk-UA"/>
              </w:rPr>
            </w:pPr>
            <w:r w:rsidRPr="009A48E3">
              <w:rPr>
                <w:b/>
                <w:i/>
                <w:sz w:val="24"/>
                <w:szCs w:val="24"/>
                <w:shd w:val="clear" w:color="auto" w:fill="FFFFFF"/>
                <w:lang w:val="en-US"/>
              </w:rPr>
              <w:t>I</w:t>
            </w:r>
            <w:r w:rsidRPr="009A48E3">
              <w:rPr>
                <w:b/>
                <w:i/>
                <w:sz w:val="24"/>
                <w:szCs w:val="24"/>
                <w:shd w:val="clear" w:color="auto" w:fill="FFFFFF"/>
                <w:lang w:val="uk-UA"/>
              </w:rPr>
              <w:t>.</w:t>
            </w:r>
            <w:r w:rsidRPr="009A48E3">
              <w:rPr>
                <w:b/>
                <w:i/>
                <w:sz w:val="24"/>
                <w:szCs w:val="24"/>
                <w:shd w:val="clear" w:color="auto" w:fill="FFFFFF"/>
              </w:rPr>
              <w:t xml:space="preserve"> </w:t>
            </w:r>
            <w:r w:rsidRPr="009A48E3">
              <w:rPr>
                <w:b/>
                <w:i/>
                <w:sz w:val="24"/>
                <w:szCs w:val="24"/>
                <w:shd w:val="clear" w:color="auto" w:fill="FFFFFF"/>
                <w:lang w:val="uk-UA"/>
              </w:rPr>
              <w:t>Надання пільг окремим категоріям громадян з урахуванням середньомісячного сукупного доходу сім</w:t>
            </w:r>
            <w:r w:rsidRPr="009A48E3">
              <w:rPr>
                <w:b/>
                <w:i/>
                <w:sz w:val="24"/>
                <w:szCs w:val="24"/>
                <w:shd w:val="clear" w:color="auto" w:fill="FFFFFF"/>
              </w:rPr>
              <w:t>’</w:t>
            </w:r>
            <w:r w:rsidRPr="009A48E3">
              <w:rPr>
                <w:b/>
                <w:i/>
                <w:sz w:val="24"/>
                <w:szCs w:val="24"/>
                <w:shd w:val="clear" w:color="auto" w:fill="FFFFFF"/>
                <w:lang w:val="uk-UA"/>
              </w:rPr>
              <w:t>ї</w:t>
            </w:r>
          </w:p>
        </w:tc>
      </w:tr>
      <w:tr w:rsidR="002F3755" w:rsidRPr="00F902D2" w:rsidTr="00A55A2A">
        <w:tc>
          <w:tcPr>
            <w:tcW w:w="392" w:type="dxa"/>
          </w:tcPr>
          <w:p w:rsidR="002F3755" w:rsidRPr="009A48E3" w:rsidRDefault="002F3755" w:rsidP="00A55A2A">
            <w:pPr>
              <w:jc w:val="center"/>
              <w:rPr>
                <w:sz w:val="24"/>
                <w:szCs w:val="24"/>
                <w:shd w:val="clear" w:color="auto" w:fill="FFFFFF"/>
                <w:lang w:val="uk-UA"/>
              </w:rPr>
            </w:pPr>
            <w:r w:rsidRPr="009A48E3">
              <w:rPr>
                <w:sz w:val="24"/>
                <w:szCs w:val="24"/>
                <w:shd w:val="clear" w:color="auto" w:fill="FFFFFF"/>
                <w:lang w:val="uk-UA"/>
              </w:rPr>
              <w:t>1</w:t>
            </w:r>
          </w:p>
        </w:tc>
        <w:tc>
          <w:tcPr>
            <w:tcW w:w="3260" w:type="dxa"/>
          </w:tcPr>
          <w:p w:rsidR="002F3755" w:rsidRPr="009A48E3" w:rsidRDefault="002F3755" w:rsidP="00A55A2A">
            <w:pPr>
              <w:rPr>
                <w:sz w:val="24"/>
                <w:szCs w:val="24"/>
                <w:shd w:val="clear" w:color="auto" w:fill="FFFFFF"/>
                <w:lang w:val="uk-UA"/>
              </w:rPr>
            </w:pPr>
            <w:r w:rsidRPr="009A48E3">
              <w:rPr>
                <w:sz w:val="24"/>
                <w:szCs w:val="24"/>
                <w:shd w:val="clear" w:color="auto" w:fill="FFFFFF"/>
                <w:lang w:val="uk-UA"/>
              </w:rPr>
              <w:t>Учасники війни</w:t>
            </w:r>
          </w:p>
        </w:tc>
        <w:tc>
          <w:tcPr>
            <w:tcW w:w="1701" w:type="dxa"/>
          </w:tcPr>
          <w:p w:rsidR="002F3755" w:rsidRPr="009A48E3" w:rsidRDefault="002F3755" w:rsidP="00A55A2A">
            <w:pPr>
              <w:jc w:val="center"/>
              <w:rPr>
                <w:sz w:val="24"/>
                <w:szCs w:val="24"/>
                <w:shd w:val="clear" w:color="auto" w:fill="FFFFFF"/>
                <w:lang w:val="uk-UA"/>
              </w:rPr>
            </w:pPr>
            <w:r w:rsidRPr="009A48E3">
              <w:rPr>
                <w:sz w:val="24"/>
                <w:szCs w:val="24"/>
                <w:shd w:val="clear" w:color="auto" w:fill="FFFFFF"/>
                <w:lang w:val="uk-UA"/>
              </w:rPr>
              <w:t>першочергове</w:t>
            </w:r>
          </w:p>
        </w:tc>
        <w:tc>
          <w:tcPr>
            <w:tcW w:w="4218" w:type="dxa"/>
          </w:tcPr>
          <w:p w:rsidR="002F3755" w:rsidRPr="009A48E3" w:rsidRDefault="002F3755" w:rsidP="00A55A2A">
            <w:pPr>
              <w:rPr>
                <w:sz w:val="24"/>
                <w:szCs w:val="24"/>
                <w:shd w:val="clear" w:color="auto" w:fill="FFFFFF"/>
                <w:lang w:val="uk-UA"/>
              </w:rPr>
            </w:pPr>
            <w:r w:rsidRPr="009A48E3">
              <w:rPr>
                <w:sz w:val="24"/>
                <w:szCs w:val="24"/>
                <w:shd w:val="clear" w:color="auto" w:fill="FFFFFF"/>
                <w:lang w:val="uk-UA"/>
              </w:rPr>
              <w:t>Закон України «Про статус ветеранів війни, гарантії їх соціального захисту» 22.10.1993 р.№3551-</w:t>
            </w:r>
            <w:r w:rsidRPr="009A48E3">
              <w:rPr>
                <w:sz w:val="24"/>
                <w:szCs w:val="24"/>
                <w:shd w:val="clear" w:color="auto" w:fill="FFFFFF"/>
                <w:lang w:val="en-US"/>
              </w:rPr>
              <w:t>XII</w:t>
            </w:r>
            <w:r w:rsidRPr="009A48E3">
              <w:rPr>
                <w:sz w:val="24"/>
                <w:szCs w:val="24"/>
                <w:shd w:val="clear" w:color="auto" w:fill="FFFFFF"/>
                <w:lang w:val="uk-UA"/>
              </w:rPr>
              <w:t>(ст..14)</w:t>
            </w:r>
          </w:p>
          <w:p w:rsidR="002F3755" w:rsidRPr="009A48E3" w:rsidRDefault="002F3755" w:rsidP="00A55A2A">
            <w:pPr>
              <w:rPr>
                <w:sz w:val="24"/>
                <w:szCs w:val="24"/>
                <w:shd w:val="clear" w:color="auto" w:fill="FFFFFF"/>
                <w:lang w:val="uk-UA"/>
              </w:rPr>
            </w:pPr>
            <w:r w:rsidRPr="009A48E3">
              <w:rPr>
                <w:sz w:val="24"/>
                <w:szCs w:val="24"/>
                <w:shd w:val="clear" w:color="auto" w:fill="FFFFFF"/>
                <w:lang w:val="uk-UA"/>
              </w:rPr>
              <w:t>Порядок надання пільг окремим категоріям громадян з урахуванням середньомісячного сукупного доходу сім</w:t>
            </w:r>
            <w:r w:rsidRPr="009A48E3">
              <w:rPr>
                <w:sz w:val="24"/>
                <w:szCs w:val="24"/>
                <w:shd w:val="clear" w:color="auto" w:fill="FFFFFF"/>
              </w:rPr>
              <w:t>’</w:t>
            </w:r>
            <w:r w:rsidRPr="009A48E3">
              <w:rPr>
                <w:sz w:val="24"/>
                <w:szCs w:val="24"/>
                <w:shd w:val="clear" w:color="auto" w:fill="FFFFFF"/>
                <w:lang w:val="uk-UA"/>
              </w:rPr>
              <w:t>ї, затверджений постановою Кабінету Міністрів України від 04.06.2015 №389 (далі Порядок, затверджений постановою КМУ від 04.06.2015 №389)</w:t>
            </w:r>
          </w:p>
        </w:tc>
      </w:tr>
      <w:tr w:rsidR="002F3755" w:rsidRPr="009A48E3" w:rsidTr="00A55A2A">
        <w:tc>
          <w:tcPr>
            <w:tcW w:w="392" w:type="dxa"/>
          </w:tcPr>
          <w:p w:rsidR="002F3755" w:rsidRPr="009A48E3" w:rsidRDefault="002F3755" w:rsidP="00A55A2A">
            <w:pPr>
              <w:jc w:val="center"/>
              <w:rPr>
                <w:sz w:val="24"/>
                <w:szCs w:val="24"/>
                <w:shd w:val="clear" w:color="auto" w:fill="FFFFFF"/>
                <w:lang w:val="uk-UA"/>
              </w:rPr>
            </w:pPr>
            <w:r w:rsidRPr="009A48E3">
              <w:rPr>
                <w:sz w:val="24"/>
                <w:szCs w:val="24"/>
                <w:shd w:val="clear" w:color="auto" w:fill="FFFFFF"/>
                <w:lang w:val="uk-UA"/>
              </w:rPr>
              <w:t>2</w:t>
            </w:r>
          </w:p>
        </w:tc>
        <w:tc>
          <w:tcPr>
            <w:tcW w:w="3260" w:type="dxa"/>
          </w:tcPr>
          <w:p w:rsidR="002F3755" w:rsidRPr="009A48E3" w:rsidRDefault="002F3755" w:rsidP="00A55A2A">
            <w:pPr>
              <w:rPr>
                <w:sz w:val="24"/>
                <w:szCs w:val="24"/>
                <w:shd w:val="clear" w:color="auto" w:fill="FFFFFF"/>
                <w:lang w:val="uk-UA"/>
              </w:rPr>
            </w:pPr>
            <w:r w:rsidRPr="009A48E3">
              <w:rPr>
                <w:sz w:val="24"/>
                <w:szCs w:val="24"/>
                <w:shd w:val="clear" w:color="auto" w:fill="FFFFFF"/>
                <w:lang w:val="uk-UA"/>
              </w:rPr>
              <w:t>Жертви нацистських переслідувань</w:t>
            </w:r>
            <w:r>
              <w:rPr>
                <w:sz w:val="24"/>
                <w:szCs w:val="24"/>
                <w:shd w:val="clear" w:color="auto" w:fill="FFFFFF"/>
                <w:lang w:val="uk-UA"/>
              </w:rPr>
              <w:t>,</w:t>
            </w:r>
            <w:r w:rsidRPr="009A48E3">
              <w:rPr>
                <w:sz w:val="24"/>
                <w:szCs w:val="24"/>
                <w:shd w:val="clear" w:color="auto" w:fill="FFFFFF"/>
                <w:lang w:val="uk-UA"/>
              </w:rPr>
              <w:t xml:space="preserve"> </w:t>
            </w:r>
            <w:r>
              <w:rPr>
                <w:sz w:val="24"/>
                <w:szCs w:val="24"/>
                <w:shd w:val="clear" w:color="auto" w:fill="FFFFFF"/>
                <w:lang w:val="uk-UA"/>
              </w:rPr>
              <w:t>колишні неповнолітні в'язні</w:t>
            </w:r>
            <w:r w:rsidRPr="009A48E3">
              <w:rPr>
                <w:sz w:val="24"/>
                <w:szCs w:val="24"/>
                <w:shd w:val="clear" w:color="auto" w:fill="FFFFFF"/>
                <w:lang w:val="uk-UA"/>
              </w:rPr>
              <w:t xml:space="preserve"> концентраційних таборів, гетто, інших місць примусового тримання</w:t>
            </w:r>
          </w:p>
        </w:tc>
        <w:tc>
          <w:tcPr>
            <w:tcW w:w="1701" w:type="dxa"/>
          </w:tcPr>
          <w:p w:rsidR="002F3755" w:rsidRPr="009A48E3" w:rsidRDefault="002F3755" w:rsidP="00A55A2A">
            <w:pPr>
              <w:jc w:val="center"/>
              <w:rPr>
                <w:sz w:val="24"/>
                <w:szCs w:val="24"/>
                <w:shd w:val="clear" w:color="auto" w:fill="FFFFFF"/>
                <w:lang w:val="uk-UA"/>
              </w:rPr>
            </w:pPr>
            <w:r w:rsidRPr="009A48E3">
              <w:rPr>
                <w:sz w:val="24"/>
                <w:szCs w:val="24"/>
                <w:shd w:val="clear" w:color="auto" w:fill="FFFFFF"/>
                <w:lang w:val="uk-UA"/>
              </w:rPr>
              <w:t>першочергове</w:t>
            </w:r>
          </w:p>
        </w:tc>
        <w:tc>
          <w:tcPr>
            <w:tcW w:w="4218" w:type="dxa"/>
          </w:tcPr>
          <w:p w:rsidR="002F3755" w:rsidRPr="009A48E3" w:rsidRDefault="002F3755" w:rsidP="00A55A2A">
            <w:pPr>
              <w:rPr>
                <w:sz w:val="24"/>
                <w:szCs w:val="24"/>
                <w:shd w:val="clear" w:color="auto" w:fill="FFFFFF"/>
                <w:lang w:val="uk-UA"/>
              </w:rPr>
            </w:pPr>
            <w:r w:rsidRPr="009A48E3">
              <w:rPr>
                <w:sz w:val="24"/>
                <w:szCs w:val="24"/>
                <w:shd w:val="clear" w:color="auto" w:fill="FFFFFF"/>
                <w:lang w:val="uk-UA"/>
              </w:rPr>
              <w:t>Законів України «Про жертви нацистських переслідувань» від 23.02.2000 №1584-</w:t>
            </w:r>
            <w:r w:rsidRPr="009A48E3">
              <w:rPr>
                <w:sz w:val="24"/>
                <w:szCs w:val="24"/>
                <w:shd w:val="clear" w:color="auto" w:fill="FFFFFF"/>
                <w:lang w:val="en-US"/>
              </w:rPr>
              <w:t>III</w:t>
            </w:r>
            <w:r w:rsidRPr="009A48E3">
              <w:rPr>
                <w:sz w:val="24"/>
                <w:szCs w:val="24"/>
                <w:shd w:val="clear" w:color="auto" w:fill="FFFFFF"/>
                <w:lang w:val="uk-UA"/>
              </w:rPr>
              <w:t xml:space="preserve">; (ст..6-1) </w:t>
            </w:r>
          </w:p>
          <w:p w:rsidR="002F3755" w:rsidRPr="009A48E3" w:rsidRDefault="002F3755" w:rsidP="00A55A2A">
            <w:pPr>
              <w:rPr>
                <w:sz w:val="24"/>
                <w:szCs w:val="24"/>
                <w:shd w:val="clear" w:color="auto" w:fill="FFFFFF"/>
                <w:lang w:val="uk-UA"/>
              </w:rPr>
            </w:pPr>
            <w:r w:rsidRPr="009A48E3">
              <w:rPr>
                <w:sz w:val="24"/>
                <w:szCs w:val="24"/>
                <w:shd w:val="clear" w:color="auto" w:fill="FFFFFF"/>
                <w:lang w:val="uk-UA"/>
              </w:rPr>
              <w:t>Порядок, затверджений пост. КМУ від 04.06.2015 №389</w:t>
            </w:r>
          </w:p>
        </w:tc>
      </w:tr>
      <w:tr w:rsidR="002F3755" w:rsidRPr="009A48E3" w:rsidTr="00A55A2A">
        <w:tc>
          <w:tcPr>
            <w:tcW w:w="392" w:type="dxa"/>
          </w:tcPr>
          <w:p w:rsidR="002F3755" w:rsidRPr="009A48E3" w:rsidRDefault="002F3755" w:rsidP="00A55A2A">
            <w:pPr>
              <w:jc w:val="center"/>
              <w:rPr>
                <w:sz w:val="24"/>
                <w:szCs w:val="24"/>
                <w:shd w:val="clear" w:color="auto" w:fill="FFFFFF"/>
                <w:lang w:val="uk-UA"/>
              </w:rPr>
            </w:pPr>
            <w:r w:rsidRPr="009A48E3">
              <w:rPr>
                <w:sz w:val="24"/>
                <w:szCs w:val="24"/>
                <w:shd w:val="clear" w:color="auto" w:fill="FFFFFF"/>
                <w:lang w:val="uk-UA"/>
              </w:rPr>
              <w:t>3</w:t>
            </w:r>
          </w:p>
        </w:tc>
        <w:tc>
          <w:tcPr>
            <w:tcW w:w="3260" w:type="dxa"/>
          </w:tcPr>
          <w:p w:rsidR="002F3755" w:rsidRPr="009A48E3" w:rsidRDefault="002F3755" w:rsidP="00A55A2A">
            <w:pPr>
              <w:rPr>
                <w:sz w:val="24"/>
                <w:szCs w:val="24"/>
                <w:shd w:val="clear" w:color="auto" w:fill="FFFFFF"/>
                <w:lang w:val="uk-UA"/>
              </w:rPr>
            </w:pPr>
            <w:r w:rsidRPr="009A48E3">
              <w:rPr>
                <w:sz w:val="24"/>
                <w:szCs w:val="24"/>
                <w:shd w:val="clear" w:color="auto" w:fill="FFFFFF"/>
                <w:lang w:val="uk-UA"/>
              </w:rPr>
              <w:t>Жертви нацистських переслідувань</w:t>
            </w:r>
            <w:r>
              <w:rPr>
                <w:sz w:val="24"/>
                <w:szCs w:val="24"/>
                <w:shd w:val="clear" w:color="auto" w:fill="FFFFFF"/>
                <w:lang w:val="uk-UA"/>
              </w:rPr>
              <w:t xml:space="preserve">, </w:t>
            </w:r>
            <w:r w:rsidRPr="009A48E3">
              <w:rPr>
                <w:sz w:val="24"/>
                <w:szCs w:val="24"/>
                <w:shd w:val="clear" w:color="auto" w:fill="FFFFFF"/>
                <w:lang w:val="uk-UA"/>
              </w:rPr>
              <w:t>колишні малолітні в'язн</w:t>
            </w:r>
            <w:r>
              <w:rPr>
                <w:sz w:val="24"/>
                <w:szCs w:val="24"/>
                <w:shd w:val="clear" w:color="auto" w:fill="FFFFFF"/>
                <w:lang w:val="uk-UA"/>
              </w:rPr>
              <w:t>і</w:t>
            </w:r>
            <w:r w:rsidRPr="009A48E3">
              <w:rPr>
                <w:sz w:val="24"/>
                <w:szCs w:val="24"/>
                <w:shd w:val="clear" w:color="auto" w:fill="FFFFFF"/>
                <w:lang w:val="uk-UA"/>
              </w:rPr>
              <w:t xml:space="preserve"> концентраційних таборів, гетто та інших місць примусового тримання, визнаним особами з інвалідністю)</w:t>
            </w:r>
          </w:p>
        </w:tc>
        <w:tc>
          <w:tcPr>
            <w:tcW w:w="1701" w:type="dxa"/>
          </w:tcPr>
          <w:p w:rsidR="002F3755" w:rsidRPr="009A48E3" w:rsidRDefault="002F3755" w:rsidP="00A55A2A">
            <w:pPr>
              <w:jc w:val="center"/>
              <w:rPr>
                <w:sz w:val="24"/>
                <w:szCs w:val="24"/>
                <w:shd w:val="clear" w:color="auto" w:fill="FFFFFF"/>
                <w:lang w:val="uk-UA"/>
              </w:rPr>
            </w:pPr>
            <w:r w:rsidRPr="009A48E3">
              <w:rPr>
                <w:sz w:val="24"/>
                <w:szCs w:val="24"/>
                <w:shd w:val="clear" w:color="auto" w:fill="FFFFFF"/>
                <w:lang w:val="uk-UA"/>
              </w:rPr>
              <w:t>позачергово</w:t>
            </w:r>
          </w:p>
        </w:tc>
        <w:tc>
          <w:tcPr>
            <w:tcW w:w="4218" w:type="dxa"/>
          </w:tcPr>
          <w:p w:rsidR="002F3755" w:rsidRPr="009A48E3" w:rsidRDefault="002F3755" w:rsidP="00A55A2A">
            <w:pPr>
              <w:rPr>
                <w:sz w:val="24"/>
                <w:szCs w:val="24"/>
                <w:shd w:val="clear" w:color="auto" w:fill="FFFFFF"/>
                <w:lang w:val="uk-UA"/>
              </w:rPr>
            </w:pPr>
            <w:r w:rsidRPr="009A48E3">
              <w:rPr>
                <w:sz w:val="24"/>
                <w:szCs w:val="24"/>
                <w:shd w:val="clear" w:color="auto" w:fill="FFFFFF"/>
                <w:lang w:val="uk-UA"/>
              </w:rPr>
              <w:t>Законів України «Про жертви нацистських переслідувань» від 23.02.2000 №1584-</w:t>
            </w:r>
            <w:r w:rsidRPr="009A48E3">
              <w:rPr>
                <w:sz w:val="24"/>
                <w:szCs w:val="24"/>
                <w:shd w:val="clear" w:color="auto" w:fill="FFFFFF"/>
                <w:lang w:val="en-US"/>
              </w:rPr>
              <w:t>III</w:t>
            </w:r>
            <w:r w:rsidRPr="009A48E3">
              <w:rPr>
                <w:sz w:val="24"/>
                <w:szCs w:val="24"/>
                <w:shd w:val="clear" w:color="auto" w:fill="FFFFFF"/>
                <w:lang w:val="uk-UA"/>
              </w:rPr>
              <w:t xml:space="preserve">; (ст..6-2) </w:t>
            </w:r>
          </w:p>
          <w:p w:rsidR="002F3755" w:rsidRPr="009A48E3" w:rsidRDefault="002F3755" w:rsidP="00A55A2A">
            <w:pPr>
              <w:rPr>
                <w:sz w:val="24"/>
                <w:szCs w:val="24"/>
                <w:shd w:val="clear" w:color="auto" w:fill="FFFFFF"/>
                <w:lang w:val="uk-UA"/>
              </w:rPr>
            </w:pPr>
            <w:r w:rsidRPr="009A48E3">
              <w:rPr>
                <w:sz w:val="24"/>
                <w:szCs w:val="24"/>
                <w:shd w:val="clear" w:color="auto" w:fill="FFFFFF"/>
                <w:lang w:val="uk-UA"/>
              </w:rPr>
              <w:t>Порядок, затверджений пост. КМУ від 04.06.2015 №389</w:t>
            </w:r>
          </w:p>
        </w:tc>
      </w:tr>
      <w:tr w:rsidR="002F3755" w:rsidRPr="009A48E3" w:rsidTr="00A55A2A">
        <w:tc>
          <w:tcPr>
            <w:tcW w:w="392" w:type="dxa"/>
          </w:tcPr>
          <w:p w:rsidR="002F3755" w:rsidRPr="009A48E3" w:rsidRDefault="002F3755" w:rsidP="00A55A2A">
            <w:pPr>
              <w:jc w:val="center"/>
              <w:rPr>
                <w:sz w:val="24"/>
                <w:szCs w:val="24"/>
                <w:shd w:val="clear" w:color="auto" w:fill="FFFFFF"/>
                <w:lang w:val="uk-UA"/>
              </w:rPr>
            </w:pPr>
            <w:r w:rsidRPr="009A48E3">
              <w:rPr>
                <w:sz w:val="24"/>
                <w:szCs w:val="24"/>
                <w:shd w:val="clear" w:color="auto" w:fill="FFFFFF"/>
                <w:lang w:val="uk-UA"/>
              </w:rPr>
              <w:t>4</w:t>
            </w:r>
          </w:p>
        </w:tc>
        <w:tc>
          <w:tcPr>
            <w:tcW w:w="3260" w:type="dxa"/>
          </w:tcPr>
          <w:p w:rsidR="002F3755" w:rsidRPr="009A48E3" w:rsidRDefault="002F3755" w:rsidP="00A55A2A">
            <w:pPr>
              <w:rPr>
                <w:sz w:val="24"/>
                <w:szCs w:val="24"/>
                <w:shd w:val="clear" w:color="auto" w:fill="FFFFFF"/>
                <w:lang w:val="uk-UA"/>
              </w:rPr>
            </w:pPr>
            <w:r w:rsidRPr="009A48E3">
              <w:rPr>
                <w:sz w:val="24"/>
                <w:szCs w:val="24"/>
                <w:shd w:val="clear" w:color="auto" w:fill="FFFFFF"/>
                <w:lang w:val="uk-UA"/>
              </w:rPr>
              <w:t>Жертви нацистських переслідувань, колишні в'язн</w:t>
            </w:r>
            <w:r>
              <w:rPr>
                <w:sz w:val="24"/>
                <w:szCs w:val="24"/>
                <w:shd w:val="clear" w:color="auto" w:fill="FFFFFF"/>
                <w:lang w:val="uk-UA"/>
              </w:rPr>
              <w:t>і</w:t>
            </w:r>
            <w:r w:rsidRPr="009A48E3">
              <w:rPr>
                <w:sz w:val="24"/>
                <w:szCs w:val="24"/>
                <w:shd w:val="clear" w:color="auto" w:fill="FFFFFF"/>
                <w:lang w:val="uk-UA"/>
              </w:rPr>
              <w:t xml:space="preserve"> концентраційних таборів, гетто та інших місць примусового тримання та</w:t>
            </w:r>
            <w:r w:rsidRPr="009A48E3">
              <w:rPr>
                <w:shd w:val="clear" w:color="auto" w:fill="FFFFFF"/>
                <w:lang w:val="uk-UA"/>
              </w:rPr>
              <w:t xml:space="preserve"> </w:t>
            </w:r>
            <w:r w:rsidRPr="009A48E3">
              <w:rPr>
                <w:sz w:val="24"/>
                <w:szCs w:val="24"/>
                <w:shd w:val="clear" w:color="auto" w:fill="FFFFFF"/>
                <w:lang w:val="uk-UA"/>
              </w:rPr>
              <w:t xml:space="preserve"> дружини </w:t>
            </w:r>
            <w:r>
              <w:rPr>
                <w:sz w:val="24"/>
                <w:szCs w:val="24"/>
                <w:shd w:val="clear" w:color="auto" w:fill="FFFFFF"/>
                <w:lang w:val="uk-UA"/>
              </w:rPr>
              <w:t xml:space="preserve">(чоловіки) </w:t>
            </w:r>
            <w:r w:rsidRPr="009A48E3">
              <w:rPr>
                <w:sz w:val="24"/>
                <w:szCs w:val="24"/>
                <w:shd w:val="clear" w:color="auto" w:fill="FFFFFF"/>
                <w:lang w:val="uk-UA"/>
              </w:rPr>
              <w:t xml:space="preserve">померлих жертв нацистських переслідувань </w:t>
            </w:r>
          </w:p>
        </w:tc>
        <w:tc>
          <w:tcPr>
            <w:tcW w:w="1701" w:type="dxa"/>
          </w:tcPr>
          <w:p w:rsidR="002F3755" w:rsidRPr="009A48E3" w:rsidRDefault="002F3755" w:rsidP="00A55A2A">
            <w:pPr>
              <w:jc w:val="center"/>
              <w:rPr>
                <w:sz w:val="24"/>
                <w:szCs w:val="24"/>
                <w:shd w:val="clear" w:color="auto" w:fill="FFFFFF"/>
                <w:lang w:val="uk-UA"/>
              </w:rPr>
            </w:pPr>
            <w:r w:rsidRPr="009A48E3">
              <w:rPr>
                <w:sz w:val="24"/>
                <w:szCs w:val="24"/>
                <w:shd w:val="clear" w:color="auto" w:fill="FFFFFF"/>
                <w:lang w:val="uk-UA"/>
              </w:rPr>
              <w:t>першочергове</w:t>
            </w:r>
          </w:p>
        </w:tc>
        <w:tc>
          <w:tcPr>
            <w:tcW w:w="4218" w:type="dxa"/>
          </w:tcPr>
          <w:p w:rsidR="002F3755" w:rsidRPr="009A48E3" w:rsidRDefault="002F3755" w:rsidP="00A55A2A">
            <w:pPr>
              <w:rPr>
                <w:sz w:val="24"/>
                <w:szCs w:val="24"/>
                <w:shd w:val="clear" w:color="auto" w:fill="FFFFFF"/>
                <w:lang w:val="uk-UA"/>
              </w:rPr>
            </w:pPr>
            <w:r w:rsidRPr="009A48E3">
              <w:rPr>
                <w:sz w:val="24"/>
                <w:szCs w:val="24"/>
                <w:shd w:val="clear" w:color="auto" w:fill="FFFFFF"/>
                <w:lang w:val="uk-UA"/>
              </w:rPr>
              <w:t>Законів України «Про жертви нацистських переслідувань» від 23.02.2000 №1584-</w:t>
            </w:r>
            <w:r w:rsidRPr="009A48E3">
              <w:rPr>
                <w:sz w:val="24"/>
                <w:szCs w:val="24"/>
                <w:shd w:val="clear" w:color="auto" w:fill="FFFFFF"/>
                <w:lang w:val="en-US"/>
              </w:rPr>
              <w:t>III</w:t>
            </w:r>
            <w:r w:rsidRPr="009A48E3">
              <w:rPr>
                <w:sz w:val="24"/>
                <w:szCs w:val="24"/>
                <w:shd w:val="clear" w:color="auto" w:fill="FFFFFF"/>
                <w:lang w:val="uk-UA"/>
              </w:rPr>
              <w:t xml:space="preserve">; (ст..6-3,6-4) </w:t>
            </w:r>
          </w:p>
          <w:p w:rsidR="002F3755" w:rsidRPr="009A48E3" w:rsidRDefault="002F3755" w:rsidP="00A55A2A">
            <w:pPr>
              <w:rPr>
                <w:sz w:val="24"/>
                <w:szCs w:val="24"/>
                <w:shd w:val="clear" w:color="auto" w:fill="FFFFFF"/>
                <w:lang w:val="uk-UA"/>
              </w:rPr>
            </w:pPr>
            <w:r w:rsidRPr="009A48E3">
              <w:rPr>
                <w:sz w:val="24"/>
                <w:szCs w:val="24"/>
                <w:shd w:val="clear" w:color="auto" w:fill="FFFFFF"/>
                <w:lang w:val="uk-UA"/>
              </w:rPr>
              <w:t>Порядок, затверджений пост. КМ від 04.06.2015 №389</w:t>
            </w:r>
          </w:p>
        </w:tc>
      </w:tr>
      <w:tr w:rsidR="002F3755" w:rsidRPr="009A48E3" w:rsidTr="00A55A2A">
        <w:tc>
          <w:tcPr>
            <w:tcW w:w="392" w:type="dxa"/>
          </w:tcPr>
          <w:p w:rsidR="002F3755" w:rsidRPr="009A48E3" w:rsidRDefault="002F3755" w:rsidP="00A55A2A">
            <w:pPr>
              <w:jc w:val="center"/>
              <w:rPr>
                <w:sz w:val="24"/>
                <w:szCs w:val="24"/>
                <w:shd w:val="clear" w:color="auto" w:fill="FFFFFF"/>
                <w:lang w:val="uk-UA"/>
              </w:rPr>
            </w:pPr>
            <w:r w:rsidRPr="009A48E3">
              <w:rPr>
                <w:sz w:val="24"/>
                <w:szCs w:val="24"/>
                <w:shd w:val="clear" w:color="auto" w:fill="FFFFFF"/>
                <w:lang w:val="uk-UA"/>
              </w:rPr>
              <w:t>5</w:t>
            </w:r>
          </w:p>
        </w:tc>
        <w:tc>
          <w:tcPr>
            <w:tcW w:w="3260" w:type="dxa"/>
          </w:tcPr>
          <w:p w:rsidR="002F3755" w:rsidRPr="009A48E3" w:rsidRDefault="002F3755" w:rsidP="00A55A2A">
            <w:pPr>
              <w:rPr>
                <w:sz w:val="24"/>
                <w:szCs w:val="24"/>
                <w:shd w:val="clear" w:color="auto" w:fill="FFFFFF"/>
                <w:lang w:val="uk-UA"/>
              </w:rPr>
            </w:pPr>
            <w:r w:rsidRPr="009A48E3">
              <w:rPr>
                <w:sz w:val="24"/>
                <w:szCs w:val="24"/>
                <w:shd w:val="clear" w:color="auto" w:fill="FFFFFF"/>
                <w:lang w:val="uk-UA"/>
              </w:rPr>
              <w:t>Особи, які мають особливі</w:t>
            </w:r>
            <w:r>
              <w:rPr>
                <w:sz w:val="24"/>
                <w:szCs w:val="24"/>
                <w:shd w:val="clear" w:color="auto" w:fill="FFFFFF"/>
                <w:lang w:val="uk-UA"/>
              </w:rPr>
              <w:t xml:space="preserve"> </w:t>
            </w:r>
            <w:r w:rsidRPr="009A48E3">
              <w:rPr>
                <w:sz w:val="24"/>
                <w:szCs w:val="24"/>
                <w:shd w:val="clear" w:color="auto" w:fill="FFFFFF"/>
                <w:lang w:val="uk-UA"/>
              </w:rPr>
              <w:t xml:space="preserve">заслуги перед Батьківщиною </w:t>
            </w:r>
          </w:p>
        </w:tc>
        <w:tc>
          <w:tcPr>
            <w:tcW w:w="1701" w:type="dxa"/>
          </w:tcPr>
          <w:p w:rsidR="002F3755" w:rsidRPr="009A48E3" w:rsidRDefault="002F3755" w:rsidP="00A55A2A">
            <w:pPr>
              <w:jc w:val="center"/>
              <w:rPr>
                <w:sz w:val="24"/>
                <w:szCs w:val="24"/>
                <w:shd w:val="clear" w:color="auto" w:fill="FFFFFF"/>
                <w:lang w:val="uk-UA"/>
              </w:rPr>
            </w:pPr>
            <w:r w:rsidRPr="009A48E3">
              <w:rPr>
                <w:sz w:val="24"/>
                <w:szCs w:val="24"/>
                <w:shd w:val="clear" w:color="auto" w:fill="FFFFFF"/>
                <w:lang w:val="uk-UA"/>
              </w:rPr>
              <w:t>першочергове</w:t>
            </w:r>
          </w:p>
        </w:tc>
        <w:tc>
          <w:tcPr>
            <w:tcW w:w="4218" w:type="dxa"/>
          </w:tcPr>
          <w:p w:rsidR="002F3755" w:rsidRPr="009A48E3" w:rsidRDefault="002F3755" w:rsidP="00A55A2A">
            <w:pPr>
              <w:rPr>
                <w:sz w:val="24"/>
                <w:szCs w:val="24"/>
                <w:shd w:val="clear" w:color="auto" w:fill="FFFFFF"/>
                <w:lang w:val="uk-UA"/>
              </w:rPr>
            </w:pPr>
            <w:r w:rsidRPr="009A48E3">
              <w:rPr>
                <w:sz w:val="24"/>
                <w:szCs w:val="24"/>
                <w:shd w:val="clear" w:color="auto" w:fill="FFFFFF"/>
                <w:lang w:val="uk-UA"/>
              </w:rPr>
              <w:t>Законів України «Про статус ветеранів війни, гарантії їх соціального захисту» 22.10.1993 р. №3551-</w:t>
            </w:r>
            <w:r w:rsidRPr="009A48E3">
              <w:rPr>
                <w:sz w:val="24"/>
                <w:szCs w:val="24"/>
                <w:shd w:val="clear" w:color="auto" w:fill="FFFFFF"/>
                <w:lang w:val="en-US"/>
              </w:rPr>
              <w:t>XII</w:t>
            </w:r>
            <w:r w:rsidRPr="009A48E3">
              <w:rPr>
                <w:sz w:val="24"/>
                <w:szCs w:val="24"/>
                <w:shd w:val="clear" w:color="auto" w:fill="FFFFFF"/>
              </w:rPr>
              <w:t xml:space="preserve"> </w:t>
            </w:r>
            <w:r w:rsidRPr="009A48E3">
              <w:rPr>
                <w:sz w:val="24"/>
                <w:szCs w:val="24"/>
                <w:shd w:val="clear" w:color="auto" w:fill="FFFFFF"/>
                <w:lang w:val="uk-UA"/>
              </w:rPr>
              <w:t xml:space="preserve">(ст..16) </w:t>
            </w:r>
          </w:p>
          <w:p w:rsidR="002F3755" w:rsidRPr="009A48E3" w:rsidRDefault="002F3755" w:rsidP="00A55A2A">
            <w:pPr>
              <w:rPr>
                <w:sz w:val="24"/>
                <w:szCs w:val="24"/>
                <w:shd w:val="clear" w:color="auto" w:fill="FFFFFF"/>
                <w:lang w:val="uk-UA"/>
              </w:rPr>
            </w:pPr>
            <w:r w:rsidRPr="009A48E3">
              <w:rPr>
                <w:sz w:val="24"/>
                <w:szCs w:val="24"/>
                <w:shd w:val="clear" w:color="auto" w:fill="FFFFFF"/>
                <w:lang w:val="uk-UA"/>
              </w:rPr>
              <w:t>Порядок, затверджений пост. КМУ від 04.06.2015 №389</w:t>
            </w:r>
          </w:p>
        </w:tc>
      </w:tr>
      <w:tr w:rsidR="002F3755" w:rsidRPr="009A48E3" w:rsidTr="00A55A2A">
        <w:tc>
          <w:tcPr>
            <w:tcW w:w="392" w:type="dxa"/>
          </w:tcPr>
          <w:p w:rsidR="002F3755" w:rsidRPr="009A48E3" w:rsidRDefault="002F3755" w:rsidP="00A55A2A">
            <w:pPr>
              <w:jc w:val="center"/>
              <w:rPr>
                <w:sz w:val="24"/>
                <w:szCs w:val="24"/>
                <w:shd w:val="clear" w:color="auto" w:fill="FFFFFF"/>
                <w:lang w:val="uk-UA"/>
              </w:rPr>
            </w:pPr>
            <w:r w:rsidRPr="009A48E3">
              <w:rPr>
                <w:sz w:val="24"/>
                <w:szCs w:val="24"/>
                <w:shd w:val="clear" w:color="auto" w:fill="FFFFFF"/>
                <w:lang w:val="uk-UA"/>
              </w:rPr>
              <w:t>6</w:t>
            </w:r>
          </w:p>
        </w:tc>
        <w:tc>
          <w:tcPr>
            <w:tcW w:w="3260" w:type="dxa"/>
          </w:tcPr>
          <w:p w:rsidR="002F3755" w:rsidRPr="009A48E3" w:rsidRDefault="002F3755" w:rsidP="00A55A2A">
            <w:pPr>
              <w:rPr>
                <w:sz w:val="24"/>
                <w:szCs w:val="24"/>
                <w:shd w:val="clear" w:color="auto" w:fill="FFFFFF"/>
                <w:lang w:val="uk-UA"/>
              </w:rPr>
            </w:pPr>
            <w:r w:rsidRPr="009A48E3">
              <w:rPr>
                <w:sz w:val="24"/>
                <w:szCs w:val="24"/>
                <w:shd w:val="clear" w:color="auto" w:fill="FFFFFF"/>
                <w:lang w:val="uk-UA"/>
              </w:rPr>
              <w:t xml:space="preserve">Особи, які мають особливі трудові заслуги (Герої </w:t>
            </w:r>
            <w:r w:rsidRPr="009A48E3">
              <w:rPr>
                <w:sz w:val="24"/>
                <w:szCs w:val="24"/>
                <w:shd w:val="clear" w:color="auto" w:fill="FFFFFF"/>
                <w:lang w:val="uk-UA"/>
              </w:rPr>
              <w:lastRenderedPageBreak/>
              <w:t>Соціалістичної Праці, Герої України та повні кавалери ордена Трудової Слави)</w:t>
            </w:r>
          </w:p>
        </w:tc>
        <w:tc>
          <w:tcPr>
            <w:tcW w:w="1701" w:type="dxa"/>
          </w:tcPr>
          <w:p w:rsidR="002F3755" w:rsidRPr="009A48E3" w:rsidRDefault="002F3755" w:rsidP="00A55A2A">
            <w:pPr>
              <w:jc w:val="center"/>
              <w:rPr>
                <w:sz w:val="24"/>
                <w:szCs w:val="24"/>
                <w:shd w:val="clear" w:color="auto" w:fill="FFFFFF"/>
                <w:lang w:val="uk-UA"/>
              </w:rPr>
            </w:pPr>
            <w:r w:rsidRPr="009A48E3">
              <w:rPr>
                <w:sz w:val="24"/>
                <w:szCs w:val="24"/>
                <w:shd w:val="clear" w:color="auto" w:fill="FFFFFF"/>
                <w:lang w:val="uk-UA"/>
              </w:rPr>
              <w:lastRenderedPageBreak/>
              <w:t>першочергове</w:t>
            </w:r>
          </w:p>
        </w:tc>
        <w:tc>
          <w:tcPr>
            <w:tcW w:w="4218" w:type="dxa"/>
          </w:tcPr>
          <w:p w:rsidR="002F3755" w:rsidRPr="009A48E3" w:rsidRDefault="002F3755" w:rsidP="00A55A2A">
            <w:pPr>
              <w:rPr>
                <w:sz w:val="24"/>
                <w:szCs w:val="24"/>
                <w:shd w:val="clear" w:color="auto" w:fill="FFFFFF"/>
                <w:lang w:val="uk-UA"/>
              </w:rPr>
            </w:pPr>
            <w:r w:rsidRPr="009A48E3">
              <w:rPr>
                <w:sz w:val="24"/>
                <w:szCs w:val="24"/>
                <w:shd w:val="clear" w:color="auto" w:fill="FFFFFF"/>
                <w:lang w:val="uk-UA"/>
              </w:rPr>
              <w:t xml:space="preserve">Закон України «Про основні засади соціального захисту ветеранів праці та </w:t>
            </w:r>
            <w:r w:rsidRPr="009A48E3">
              <w:rPr>
                <w:sz w:val="24"/>
                <w:szCs w:val="24"/>
                <w:shd w:val="clear" w:color="auto" w:fill="FFFFFF"/>
                <w:lang w:val="uk-UA"/>
              </w:rPr>
              <w:lastRenderedPageBreak/>
              <w:t>інших громадян похилого віку в Україні» 16.12.1993р №3721-</w:t>
            </w:r>
            <w:r w:rsidRPr="009A48E3">
              <w:rPr>
                <w:sz w:val="24"/>
                <w:szCs w:val="24"/>
                <w:shd w:val="clear" w:color="auto" w:fill="FFFFFF"/>
                <w:lang w:val="en-US"/>
              </w:rPr>
              <w:t>XII</w:t>
            </w:r>
            <w:r w:rsidRPr="009A48E3">
              <w:rPr>
                <w:sz w:val="24"/>
                <w:szCs w:val="24"/>
                <w:shd w:val="clear" w:color="auto" w:fill="FFFFFF"/>
                <w:lang w:val="uk-UA"/>
              </w:rPr>
              <w:t xml:space="preserve"> (ст..9)</w:t>
            </w:r>
          </w:p>
          <w:p w:rsidR="002F3755" w:rsidRDefault="002F3755" w:rsidP="00A55A2A">
            <w:pPr>
              <w:rPr>
                <w:sz w:val="24"/>
                <w:szCs w:val="24"/>
                <w:shd w:val="clear" w:color="auto" w:fill="FFFFFF"/>
                <w:lang w:val="uk-UA"/>
              </w:rPr>
            </w:pPr>
            <w:r w:rsidRPr="009A48E3">
              <w:rPr>
                <w:sz w:val="24"/>
                <w:szCs w:val="24"/>
                <w:shd w:val="clear" w:color="auto" w:fill="FFFFFF"/>
                <w:lang w:val="uk-UA"/>
              </w:rPr>
              <w:t>Порядок, затверджений пост. КМУ від 04.06.2015 №389</w:t>
            </w:r>
          </w:p>
          <w:p w:rsidR="002F3755" w:rsidRPr="009A48E3" w:rsidRDefault="002F3755" w:rsidP="00A55A2A">
            <w:pPr>
              <w:rPr>
                <w:sz w:val="24"/>
                <w:szCs w:val="24"/>
                <w:shd w:val="clear" w:color="auto" w:fill="FFFFFF"/>
                <w:lang w:val="uk-UA"/>
              </w:rPr>
            </w:pPr>
          </w:p>
        </w:tc>
      </w:tr>
      <w:tr w:rsidR="002F3755" w:rsidRPr="009A48E3" w:rsidTr="00A55A2A">
        <w:tc>
          <w:tcPr>
            <w:tcW w:w="9571" w:type="dxa"/>
            <w:gridSpan w:val="4"/>
          </w:tcPr>
          <w:p w:rsidR="002F3755" w:rsidRPr="009A48E3" w:rsidRDefault="002F3755" w:rsidP="00A55A2A">
            <w:pPr>
              <w:rPr>
                <w:b/>
                <w:i/>
                <w:sz w:val="24"/>
                <w:szCs w:val="24"/>
                <w:shd w:val="clear" w:color="auto" w:fill="FFFFFF"/>
                <w:lang w:val="uk-UA"/>
              </w:rPr>
            </w:pPr>
            <w:r w:rsidRPr="009A48E3">
              <w:rPr>
                <w:b/>
                <w:i/>
                <w:sz w:val="24"/>
                <w:szCs w:val="24"/>
                <w:shd w:val="clear" w:color="auto" w:fill="FFFFFF"/>
                <w:lang w:val="en-US"/>
              </w:rPr>
              <w:lastRenderedPageBreak/>
              <w:t>II</w:t>
            </w:r>
            <w:r w:rsidRPr="009A48E3">
              <w:rPr>
                <w:b/>
                <w:i/>
                <w:sz w:val="24"/>
                <w:szCs w:val="24"/>
                <w:shd w:val="clear" w:color="auto" w:fill="FFFFFF"/>
                <w:lang w:val="uk-UA"/>
              </w:rPr>
              <w:t>. Надання пільг без врахування доходів</w:t>
            </w:r>
          </w:p>
        </w:tc>
      </w:tr>
      <w:tr w:rsidR="002F3755" w:rsidRPr="009A48E3" w:rsidTr="00A55A2A">
        <w:tc>
          <w:tcPr>
            <w:tcW w:w="392" w:type="dxa"/>
          </w:tcPr>
          <w:p w:rsidR="002F3755" w:rsidRPr="009A48E3" w:rsidRDefault="002F3755" w:rsidP="00A55A2A">
            <w:pPr>
              <w:jc w:val="center"/>
              <w:rPr>
                <w:sz w:val="24"/>
                <w:szCs w:val="24"/>
                <w:shd w:val="clear" w:color="auto" w:fill="FFFFFF"/>
                <w:lang w:val="uk-UA"/>
              </w:rPr>
            </w:pPr>
            <w:r w:rsidRPr="009A48E3">
              <w:rPr>
                <w:sz w:val="24"/>
                <w:szCs w:val="24"/>
                <w:shd w:val="clear" w:color="auto" w:fill="FFFFFF"/>
                <w:lang w:val="uk-UA"/>
              </w:rPr>
              <w:t>1</w:t>
            </w:r>
          </w:p>
        </w:tc>
        <w:tc>
          <w:tcPr>
            <w:tcW w:w="3260" w:type="dxa"/>
          </w:tcPr>
          <w:p w:rsidR="002F3755" w:rsidRPr="009A48E3" w:rsidRDefault="002F3755" w:rsidP="00A55A2A">
            <w:pPr>
              <w:rPr>
                <w:sz w:val="24"/>
                <w:szCs w:val="24"/>
                <w:shd w:val="clear" w:color="auto" w:fill="FFFFFF"/>
                <w:lang w:val="uk-UA"/>
              </w:rPr>
            </w:pPr>
            <w:r w:rsidRPr="009A48E3">
              <w:rPr>
                <w:sz w:val="24"/>
                <w:szCs w:val="24"/>
                <w:shd w:val="clear" w:color="auto" w:fill="FFFFFF"/>
                <w:lang w:val="uk-UA"/>
              </w:rPr>
              <w:t>Інваліди війни та прирівняні до них особи, у тому числі учасники АТО, які отримали таке посвідчення</w:t>
            </w:r>
          </w:p>
        </w:tc>
        <w:tc>
          <w:tcPr>
            <w:tcW w:w="1701" w:type="dxa"/>
          </w:tcPr>
          <w:p w:rsidR="002F3755" w:rsidRPr="009A48E3" w:rsidRDefault="002F3755" w:rsidP="00A55A2A">
            <w:pPr>
              <w:jc w:val="center"/>
              <w:rPr>
                <w:sz w:val="24"/>
                <w:szCs w:val="24"/>
                <w:shd w:val="clear" w:color="auto" w:fill="FFFFFF"/>
                <w:lang w:val="uk-UA"/>
              </w:rPr>
            </w:pPr>
            <w:r w:rsidRPr="009A48E3">
              <w:rPr>
                <w:sz w:val="24"/>
                <w:szCs w:val="24"/>
                <w:shd w:val="clear" w:color="auto" w:fill="FFFFFF"/>
                <w:lang w:val="uk-UA"/>
              </w:rPr>
              <w:t>позачергове</w:t>
            </w:r>
          </w:p>
        </w:tc>
        <w:tc>
          <w:tcPr>
            <w:tcW w:w="4218" w:type="dxa"/>
          </w:tcPr>
          <w:p w:rsidR="002F3755" w:rsidRPr="009A48E3" w:rsidRDefault="002F3755" w:rsidP="00A55A2A">
            <w:pPr>
              <w:rPr>
                <w:sz w:val="24"/>
                <w:szCs w:val="24"/>
                <w:shd w:val="clear" w:color="auto" w:fill="FFFFFF"/>
                <w:lang w:val="uk-UA"/>
              </w:rPr>
            </w:pPr>
            <w:r w:rsidRPr="009A48E3">
              <w:rPr>
                <w:sz w:val="24"/>
                <w:szCs w:val="24"/>
                <w:shd w:val="clear" w:color="auto" w:fill="FFFFFF"/>
                <w:lang w:val="uk-UA"/>
              </w:rPr>
              <w:t>Закон України «Про статус ветеранів, гарантії їх соціального захисту» від 22.10.1993 року №3551-</w:t>
            </w:r>
            <w:r w:rsidRPr="009A48E3">
              <w:rPr>
                <w:sz w:val="24"/>
                <w:szCs w:val="24"/>
                <w:shd w:val="clear" w:color="auto" w:fill="FFFFFF"/>
                <w:lang w:val="en-US"/>
              </w:rPr>
              <w:t>XII</w:t>
            </w:r>
            <w:r>
              <w:rPr>
                <w:sz w:val="24"/>
                <w:szCs w:val="24"/>
                <w:shd w:val="clear" w:color="auto" w:fill="FFFFFF"/>
                <w:lang w:val="uk-UA"/>
              </w:rPr>
              <w:t xml:space="preserve"> (ст</w:t>
            </w:r>
            <w:r w:rsidRPr="009A48E3">
              <w:rPr>
                <w:sz w:val="24"/>
                <w:szCs w:val="24"/>
                <w:shd w:val="clear" w:color="auto" w:fill="FFFFFF"/>
                <w:lang w:val="uk-UA"/>
              </w:rPr>
              <w:t>.13)</w:t>
            </w:r>
          </w:p>
        </w:tc>
      </w:tr>
      <w:tr w:rsidR="002F3755" w:rsidRPr="009A48E3" w:rsidTr="00A55A2A">
        <w:tc>
          <w:tcPr>
            <w:tcW w:w="392" w:type="dxa"/>
          </w:tcPr>
          <w:p w:rsidR="002F3755" w:rsidRPr="009A48E3" w:rsidRDefault="002F3755" w:rsidP="00A55A2A">
            <w:pPr>
              <w:jc w:val="center"/>
              <w:rPr>
                <w:sz w:val="24"/>
                <w:szCs w:val="24"/>
                <w:shd w:val="clear" w:color="auto" w:fill="FFFFFF"/>
                <w:lang w:val="uk-UA"/>
              </w:rPr>
            </w:pPr>
            <w:r w:rsidRPr="009A48E3">
              <w:rPr>
                <w:sz w:val="24"/>
                <w:szCs w:val="24"/>
                <w:shd w:val="clear" w:color="auto" w:fill="FFFFFF"/>
                <w:lang w:val="uk-UA"/>
              </w:rPr>
              <w:t>2</w:t>
            </w:r>
          </w:p>
        </w:tc>
        <w:tc>
          <w:tcPr>
            <w:tcW w:w="3260" w:type="dxa"/>
          </w:tcPr>
          <w:p w:rsidR="002F3755" w:rsidRPr="009A48E3" w:rsidRDefault="002F3755" w:rsidP="00A55A2A">
            <w:pPr>
              <w:rPr>
                <w:sz w:val="24"/>
                <w:szCs w:val="24"/>
                <w:shd w:val="clear" w:color="auto" w:fill="FFFFFF"/>
                <w:lang w:val="uk-UA"/>
              </w:rPr>
            </w:pPr>
            <w:r w:rsidRPr="009A48E3">
              <w:rPr>
                <w:sz w:val="24"/>
                <w:szCs w:val="24"/>
                <w:shd w:val="clear" w:color="auto" w:fill="FFFFFF"/>
                <w:lang w:val="uk-UA"/>
              </w:rPr>
              <w:t>Учасники бойових дій, у тому числі учасники АТО, які отримали таке посвідчення</w:t>
            </w:r>
          </w:p>
        </w:tc>
        <w:tc>
          <w:tcPr>
            <w:tcW w:w="1701" w:type="dxa"/>
          </w:tcPr>
          <w:p w:rsidR="002F3755" w:rsidRPr="009A48E3" w:rsidRDefault="002F3755" w:rsidP="00A55A2A">
            <w:pPr>
              <w:jc w:val="center"/>
              <w:rPr>
                <w:sz w:val="24"/>
                <w:szCs w:val="24"/>
                <w:shd w:val="clear" w:color="auto" w:fill="FFFFFF"/>
                <w:lang w:val="uk-UA"/>
              </w:rPr>
            </w:pPr>
            <w:r w:rsidRPr="009A48E3">
              <w:rPr>
                <w:sz w:val="24"/>
                <w:szCs w:val="24"/>
                <w:shd w:val="clear" w:color="auto" w:fill="FFFFFF"/>
                <w:lang w:val="uk-UA"/>
              </w:rPr>
              <w:t>першочергове</w:t>
            </w:r>
          </w:p>
        </w:tc>
        <w:tc>
          <w:tcPr>
            <w:tcW w:w="4218" w:type="dxa"/>
          </w:tcPr>
          <w:p w:rsidR="002F3755" w:rsidRPr="009A48E3" w:rsidRDefault="002F3755" w:rsidP="00A55A2A">
            <w:pPr>
              <w:rPr>
                <w:sz w:val="24"/>
                <w:szCs w:val="24"/>
                <w:shd w:val="clear" w:color="auto" w:fill="FFFFFF"/>
                <w:lang w:val="uk-UA"/>
              </w:rPr>
            </w:pPr>
            <w:r w:rsidRPr="009A48E3">
              <w:rPr>
                <w:sz w:val="24"/>
                <w:szCs w:val="24"/>
                <w:shd w:val="clear" w:color="auto" w:fill="FFFFFF"/>
                <w:lang w:val="uk-UA"/>
              </w:rPr>
              <w:t>Закон України «Про статус ветеранів, гарантії їх соціального захисту» від 22.10.1993 року №3551-</w:t>
            </w:r>
            <w:r w:rsidRPr="009A48E3">
              <w:rPr>
                <w:sz w:val="24"/>
                <w:szCs w:val="24"/>
                <w:shd w:val="clear" w:color="auto" w:fill="FFFFFF"/>
                <w:lang w:val="en-US"/>
              </w:rPr>
              <w:t>XII</w:t>
            </w:r>
            <w:r>
              <w:rPr>
                <w:sz w:val="24"/>
                <w:szCs w:val="24"/>
                <w:shd w:val="clear" w:color="auto" w:fill="FFFFFF"/>
                <w:lang w:val="uk-UA"/>
              </w:rPr>
              <w:t xml:space="preserve"> (ст</w:t>
            </w:r>
            <w:r w:rsidRPr="009A48E3">
              <w:rPr>
                <w:sz w:val="24"/>
                <w:szCs w:val="24"/>
                <w:shd w:val="clear" w:color="auto" w:fill="FFFFFF"/>
                <w:lang w:val="uk-UA"/>
              </w:rPr>
              <w:t>.12)</w:t>
            </w:r>
          </w:p>
        </w:tc>
      </w:tr>
      <w:tr w:rsidR="002F3755" w:rsidRPr="009A48E3" w:rsidTr="00A55A2A">
        <w:tc>
          <w:tcPr>
            <w:tcW w:w="392" w:type="dxa"/>
          </w:tcPr>
          <w:p w:rsidR="002F3755" w:rsidRPr="009A48E3" w:rsidRDefault="002F3755" w:rsidP="00A55A2A">
            <w:pPr>
              <w:jc w:val="center"/>
              <w:rPr>
                <w:sz w:val="24"/>
                <w:szCs w:val="24"/>
                <w:shd w:val="clear" w:color="auto" w:fill="FFFFFF"/>
                <w:lang w:val="uk-UA"/>
              </w:rPr>
            </w:pPr>
            <w:r w:rsidRPr="009A48E3">
              <w:rPr>
                <w:sz w:val="24"/>
                <w:szCs w:val="24"/>
                <w:shd w:val="clear" w:color="auto" w:fill="FFFFFF"/>
                <w:lang w:val="uk-UA"/>
              </w:rPr>
              <w:t>3</w:t>
            </w:r>
          </w:p>
        </w:tc>
        <w:tc>
          <w:tcPr>
            <w:tcW w:w="3260" w:type="dxa"/>
          </w:tcPr>
          <w:p w:rsidR="002F3755" w:rsidRPr="009A48E3" w:rsidRDefault="002F3755" w:rsidP="00A55A2A">
            <w:pPr>
              <w:rPr>
                <w:sz w:val="24"/>
                <w:szCs w:val="24"/>
                <w:shd w:val="clear" w:color="auto" w:fill="FFFFFF"/>
                <w:lang w:val="uk-UA"/>
              </w:rPr>
            </w:pPr>
            <w:r w:rsidRPr="009A48E3">
              <w:rPr>
                <w:sz w:val="24"/>
                <w:szCs w:val="24"/>
                <w:shd w:val="clear" w:color="auto" w:fill="FFFFFF"/>
                <w:lang w:val="uk-UA"/>
              </w:rPr>
              <w:t xml:space="preserve">Особи, на яких поширюється дія Закону «Про статус ветеранів війни, </w:t>
            </w:r>
            <w:r>
              <w:rPr>
                <w:sz w:val="24"/>
                <w:szCs w:val="24"/>
                <w:shd w:val="clear" w:color="auto" w:fill="FFFFFF"/>
                <w:lang w:val="uk-UA"/>
              </w:rPr>
              <w:t>гарантії їх соціального захисту»</w:t>
            </w:r>
          </w:p>
        </w:tc>
        <w:tc>
          <w:tcPr>
            <w:tcW w:w="1701" w:type="dxa"/>
          </w:tcPr>
          <w:p w:rsidR="002F3755" w:rsidRPr="009A48E3" w:rsidRDefault="002F3755" w:rsidP="00A55A2A">
            <w:pPr>
              <w:jc w:val="center"/>
              <w:rPr>
                <w:sz w:val="24"/>
                <w:szCs w:val="24"/>
                <w:shd w:val="clear" w:color="auto" w:fill="FFFFFF"/>
                <w:lang w:val="uk-UA"/>
              </w:rPr>
            </w:pPr>
            <w:r w:rsidRPr="009A48E3">
              <w:rPr>
                <w:sz w:val="24"/>
                <w:szCs w:val="24"/>
                <w:shd w:val="clear" w:color="auto" w:fill="FFFFFF"/>
                <w:lang w:val="uk-UA"/>
              </w:rPr>
              <w:t>першочергове</w:t>
            </w:r>
          </w:p>
        </w:tc>
        <w:tc>
          <w:tcPr>
            <w:tcW w:w="4218" w:type="dxa"/>
          </w:tcPr>
          <w:p w:rsidR="002F3755" w:rsidRPr="009A48E3" w:rsidRDefault="002F3755" w:rsidP="00A55A2A">
            <w:pPr>
              <w:rPr>
                <w:sz w:val="24"/>
                <w:szCs w:val="24"/>
                <w:shd w:val="clear" w:color="auto" w:fill="FFFFFF"/>
                <w:lang w:val="uk-UA"/>
              </w:rPr>
            </w:pPr>
            <w:r w:rsidRPr="009A48E3">
              <w:rPr>
                <w:sz w:val="24"/>
                <w:szCs w:val="24"/>
                <w:shd w:val="clear" w:color="auto" w:fill="FFFFFF"/>
                <w:lang w:val="uk-UA"/>
              </w:rPr>
              <w:t>Закон України «Про статус ветеранів, гарантії їх соціального захисту» від 22.10.1993 року №3551-</w:t>
            </w:r>
            <w:r w:rsidRPr="009A48E3">
              <w:rPr>
                <w:sz w:val="24"/>
                <w:szCs w:val="24"/>
                <w:shd w:val="clear" w:color="auto" w:fill="FFFFFF"/>
                <w:lang w:val="en-US"/>
              </w:rPr>
              <w:t>XII</w:t>
            </w:r>
            <w:r>
              <w:rPr>
                <w:sz w:val="24"/>
                <w:szCs w:val="24"/>
                <w:shd w:val="clear" w:color="auto" w:fill="FFFFFF"/>
                <w:lang w:val="uk-UA"/>
              </w:rPr>
              <w:t xml:space="preserve"> (ст</w:t>
            </w:r>
            <w:r w:rsidRPr="009A48E3">
              <w:rPr>
                <w:sz w:val="24"/>
                <w:szCs w:val="24"/>
                <w:shd w:val="clear" w:color="auto" w:fill="FFFFFF"/>
                <w:lang w:val="uk-UA"/>
              </w:rPr>
              <w:t>.15)</w:t>
            </w:r>
          </w:p>
        </w:tc>
      </w:tr>
      <w:tr w:rsidR="002F3755" w:rsidRPr="00F902D2" w:rsidTr="00A55A2A">
        <w:tc>
          <w:tcPr>
            <w:tcW w:w="392" w:type="dxa"/>
          </w:tcPr>
          <w:p w:rsidR="002F3755" w:rsidRPr="009A48E3" w:rsidRDefault="002F3755" w:rsidP="00A55A2A">
            <w:pPr>
              <w:jc w:val="center"/>
              <w:rPr>
                <w:sz w:val="24"/>
                <w:szCs w:val="24"/>
                <w:shd w:val="clear" w:color="auto" w:fill="FFFFFF"/>
                <w:lang w:val="uk-UA"/>
              </w:rPr>
            </w:pPr>
            <w:r w:rsidRPr="009A48E3">
              <w:rPr>
                <w:sz w:val="24"/>
                <w:szCs w:val="24"/>
                <w:shd w:val="clear" w:color="auto" w:fill="FFFFFF"/>
                <w:lang w:val="uk-UA"/>
              </w:rPr>
              <w:t>4</w:t>
            </w:r>
          </w:p>
        </w:tc>
        <w:tc>
          <w:tcPr>
            <w:tcW w:w="3260" w:type="dxa"/>
          </w:tcPr>
          <w:p w:rsidR="002F3755" w:rsidRPr="009A48E3" w:rsidRDefault="002F3755" w:rsidP="00A55A2A">
            <w:pPr>
              <w:rPr>
                <w:sz w:val="24"/>
                <w:szCs w:val="24"/>
                <w:shd w:val="clear" w:color="auto" w:fill="FFFFFF"/>
                <w:lang w:val="uk-UA"/>
              </w:rPr>
            </w:pPr>
            <w:r w:rsidRPr="009A48E3">
              <w:rPr>
                <w:sz w:val="24"/>
                <w:szCs w:val="24"/>
                <w:shd w:val="clear" w:color="auto" w:fill="FFFFFF"/>
                <w:lang w:val="uk-UA"/>
              </w:rPr>
              <w:t>Ветерани військової служби, ветерани органів внутрішніх справ, ветерани Національної поліції</w:t>
            </w:r>
          </w:p>
        </w:tc>
        <w:tc>
          <w:tcPr>
            <w:tcW w:w="1701" w:type="dxa"/>
          </w:tcPr>
          <w:p w:rsidR="002F3755" w:rsidRPr="009A48E3" w:rsidRDefault="002F3755" w:rsidP="00A55A2A">
            <w:pPr>
              <w:jc w:val="center"/>
              <w:rPr>
                <w:sz w:val="24"/>
                <w:szCs w:val="24"/>
                <w:shd w:val="clear" w:color="auto" w:fill="FFFFFF"/>
                <w:lang w:val="uk-UA"/>
              </w:rPr>
            </w:pPr>
            <w:r w:rsidRPr="009A48E3">
              <w:rPr>
                <w:sz w:val="24"/>
                <w:szCs w:val="24"/>
                <w:shd w:val="clear" w:color="auto" w:fill="FFFFFF"/>
                <w:lang w:val="uk-UA"/>
              </w:rPr>
              <w:t>першочергове</w:t>
            </w:r>
          </w:p>
        </w:tc>
        <w:tc>
          <w:tcPr>
            <w:tcW w:w="4218" w:type="dxa"/>
          </w:tcPr>
          <w:p w:rsidR="002F3755" w:rsidRPr="009A48E3" w:rsidRDefault="002F3755" w:rsidP="00A55A2A">
            <w:pPr>
              <w:rPr>
                <w:sz w:val="24"/>
                <w:szCs w:val="24"/>
                <w:shd w:val="clear" w:color="auto" w:fill="FFFFFF"/>
                <w:lang w:val="uk-UA"/>
              </w:rPr>
            </w:pPr>
            <w:r w:rsidRPr="009A48E3">
              <w:rPr>
                <w:sz w:val="24"/>
                <w:szCs w:val="24"/>
                <w:shd w:val="clear" w:color="auto" w:fill="FFFFFF"/>
                <w:lang w:val="uk-UA"/>
              </w:rPr>
              <w:t>Закон України «Про статус ветеранів військової служби, ветеранів органів внутрішніх справ, ветеранів Національної поліції і деяких інших осіб та їх соціального захисту</w:t>
            </w:r>
            <w:r>
              <w:rPr>
                <w:sz w:val="24"/>
                <w:szCs w:val="24"/>
                <w:shd w:val="clear" w:color="auto" w:fill="FFFFFF"/>
                <w:lang w:val="uk-UA"/>
              </w:rPr>
              <w:t>» від 24.03.1998 №203/98 ВР (ст</w:t>
            </w:r>
            <w:r w:rsidRPr="009A48E3">
              <w:rPr>
                <w:sz w:val="24"/>
                <w:szCs w:val="24"/>
                <w:shd w:val="clear" w:color="auto" w:fill="FFFFFF"/>
                <w:lang w:val="uk-UA"/>
              </w:rPr>
              <w:t>.6)</w:t>
            </w:r>
          </w:p>
        </w:tc>
      </w:tr>
    </w:tbl>
    <w:p w:rsidR="002F3755" w:rsidRPr="009A48E3" w:rsidRDefault="002F3755" w:rsidP="002F3755">
      <w:pPr>
        <w:ind w:firstLine="708"/>
        <w:jc w:val="center"/>
        <w:rPr>
          <w:b/>
          <w:sz w:val="28"/>
          <w:szCs w:val="28"/>
          <w:shd w:val="clear" w:color="auto" w:fill="FFFFFF"/>
          <w:lang w:val="uk-UA"/>
        </w:rPr>
      </w:pPr>
    </w:p>
    <w:p w:rsidR="002F3755" w:rsidRPr="009A48E3" w:rsidRDefault="002F3755" w:rsidP="002F3755">
      <w:pPr>
        <w:rPr>
          <w:shd w:val="clear" w:color="auto" w:fill="FFFFFF"/>
          <w:lang w:val="uk-UA"/>
        </w:rPr>
      </w:pPr>
      <w:r w:rsidRPr="009A48E3">
        <w:rPr>
          <w:shd w:val="clear" w:color="auto" w:fill="FFFFFF"/>
          <w:lang w:val="uk-UA"/>
        </w:rPr>
        <w:br w:type="page"/>
      </w:r>
    </w:p>
    <w:p w:rsidR="002F3755" w:rsidRPr="009A48E3" w:rsidRDefault="002F3755" w:rsidP="002F3755">
      <w:pPr>
        <w:ind w:firstLine="708"/>
        <w:jc w:val="right"/>
        <w:rPr>
          <w:shd w:val="clear" w:color="auto" w:fill="FFFFFF"/>
          <w:lang w:val="uk-UA"/>
        </w:rPr>
      </w:pPr>
      <w:r w:rsidRPr="009A48E3">
        <w:rPr>
          <w:shd w:val="clear" w:color="auto" w:fill="FFFFFF"/>
          <w:lang w:val="uk-UA"/>
        </w:rPr>
        <w:lastRenderedPageBreak/>
        <w:t>Додаток №2</w:t>
      </w:r>
    </w:p>
    <w:p w:rsidR="002F3755" w:rsidRPr="009A48E3" w:rsidRDefault="002F3755" w:rsidP="002F3755">
      <w:pPr>
        <w:ind w:firstLine="708"/>
        <w:jc w:val="right"/>
        <w:rPr>
          <w:shd w:val="clear" w:color="auto" w:fill="FFFFFF"/>
          <w:lang w:val="uk-UA"/>
        </w:rPr>
      </w:pPr>
      <w:r w:rsidRPr="009A48E3">
        <w:rPr>
          <w:shd w:val="clear" w:color="auto" w:fill="FFFFFF"/>
          <w:lang w:val="uk-UA"/>
        </w:rPr>
        <w:t xml:space="preserve">до Порядку використання бюджетних </w:t>
      </w:r>
    </w:p>
    <w:p w:rsidR="002F3755" w:rsidRPr="009A48E3" w:rsidRDefault="002F3755" w:rsidP="002F3755">
      <w:pPr>
        <w:ind w:firstLine="708"/>
        <w:jc w:val="right"/>
        <w:rPr>
          <w:shd w:val="clear" w:color="auto" w:fill="FFFFFF"/>
          <w:lang w:val="uk-UA"/>
        </w:rPr>
      </w:pPr>
      <w:r w:rsidRPr="009A48E3">
        <w:rPr>
          <w:shd w:val="clear" w:color="auto" w:fill="FFFFFF"/>
          <w:lang w:val="uk-UA"/>
        </w:rPr>
        <w:t xml:space="preserve">коштів на безоплатне зубопротезування </w:t>
      </w:r>
    </w:p>
    <w:p w:rsidR="002F3755" w:rsidRPr="009A48E3" w:rsidRDefault="002F3755" w:rsidP="002F3755">
      <w:pPr>
        <w:ind w:firstLine="708"/>
        <w:jc w:val="right"/>
        <w:rPr>
          <w:shd w:val="clear" w:color="auto" w:fill="FFFFFF"/>
          <w:lang w:val="uk-UA"/>
        </w:rPr>
      </w:pPr>
      <w:r w:rsidRPr="009A48E3">
        <w:rPr>
          <w:shd w:val="clear" w:color="auto" w:fill="FFFFFF"/>
          <w:lang w:val="uk-UA"/>
        </w:rPr>
        <w:t>пільгових категорій громадян</w:t>
      </w:r>
    </w:p>
    <w:p w:rsidR="002F3755" w:rsidRPr="009A48E3" w:rsidRDefault="002F3755" w:rsidP="002F3755">
      <w:pPr>
        <w:ind w:firstLine="708"/>
        <w:jc w:val="right"/>
        <w:rPr>
          <w:sz w:val="28"/>
          <w:szCs w:val="28"/>
          <w:shd w:val="clear" w:color="auto" w:fill="FFFFFF"/>
          <w:lang w:val="uk-UA"/>
        </w:rPr>
      </w:pPr>
      <w:r w:rsidRPr="009A48E3">
        <w:rPr>
          <w:sz w:val="28"/>
          <w:szCs w:val="28"/>
          <w:shd w:val="clear" w:color="auto" w:fill="FFFFFF"/>
          <w:lang w:val="uk-UA"/>
        </w:rPr>
        <w:t xml:space="preserve">  </w:t>
      </w:r>
    </w:p>
    <w:p w:rsidR="002F3755" w:rsidRPr="009A48E3" w:rsidRDefault="002F3755" w:rsidP="002F3755">
      <w:pPr>
        <w:ind w:firstLine="708"/>
        <w:jc w:val="right"/>
        <w:rPr>
          <w:sz w:val="28"/>
          <w:szCs w:val="28"/>
          <w:shd w:val="clear" w:color="auto" w:fill="FFFFFF"/>
          <w:lang w:val="uk-UA"/>
        </w:rPr>
      </w:pPr>
      <w:r w:rsidRPr="009A48E3">
        <w:rPr>
          <w:sz w:val="28"/>
          <w:szCs w:val="28"/>
          <w:shd w:val="clear" w:color="auto" w:fill="FFFFFF"/>
          <w:lang w:val="uk-UA"/>
        </w:rPr>
        <w:t>Директору</w:t>
      </w:r>
    </w:p>
    <w:p w:rsidR="002F3755" w:rsidRPr="009A48E3" w:rsidRDefault="002F3755" w:rsidP="002F3755">
      <w:pPr>
        <w:ind w:firstLine="708"/>
        <w:jc w:val="right"/>
        <w:rPr>
          <w:sz w:val="28"/>
          <w:szCs w:val="28"/>
          <w:shd w:val="clear" w:color="auto" w:fill="FFFFFF"/>
          <w:lang w:val="uk-UA"/>
        </w:rPr>
      </w:pPr>
      <w:r w:rsidRPr="009A48E3">
        <w:rPr>
          <w:sz w:val="28"/>
          <w:szCs w:val="28"/>
          <w:shd w:val="clear" w:color="auto" w:fill="FFFFFF"/>
          <w:lang w:val="uk-UA"/>
        </w:rPr>
        <w:t>КНП «Ніжинська міська</w:t>
      </w:r>
    </w:p>
    <w:p w:rsidR="002F3755" w:rsidRPr="009A48E3" w:rsidRDefault="002F3755" w:rsidP="002F3755">
      <w:pPr>
        <w:ind w:firstLine="708"/>
        <w:jc w:val="right"/>
        <w:rPr>
          <w:sz w:val="28"/>
          <w:szCs w:val="28"/>
          <w:shd w:val="clear" w:color="auto" w:fill="FFFFFF"/>
          <w:lang w:val="uk-UA"/>
        </w:rPr>
      </w:pPr>
      <w:r w:rsidRPr="009A48E3">
        <w:rPr>
          <w:sz w:val="28"/>
          <w:szCs w:val="28"/>
          <w:shd w:val="clear" w:color="auto" w:fill="FFFFFF"/>
          <w:lang w:val="uk-UA"/>
        </w:rPr>
        <w:t>стоматологічна поліклініка»</w:t>
      </w:r>
    </w:p>
    <w:p w:rsidR="002F3755" w:rsidRPr="009A48E3" w:rsidRDefault="002F3755" w:rsidP="002F3755">
      <w:pPr>
        <w:ind w:firstLine="708"/>
        <w:jc w:val="right"/>
        <w:rPr>
          <w:sz w:val="28"/>
          <w:szCs w:val="28"/>
          <w:shd w:val="clear" w:color="auto" w:fill="FFFFFF"/>
          <w:lang w:val="uk-UA"/>
        </w:rPr>
      </w:pPr>
      <w:r>
        <w:rPr>
          <w:sz w:val="28"/>
          <w:szCs w:val="28"/>
          <w:shd w:val="clear" w:color="auto" w:fill="FFFFFF"/>
          <w:lang w:val="uk-UA"/>
        </w:rPr>
        <w:t>__________________________</w:t>
      </w:r>
    </w:p>
    <w:p w:rsidR="002F3755" w:rsidRPr="009A48E3" w:rsidRDefault="002F3755" w:rsidP="002F3755">
      <w:pPr>
        <w:ind w:firstLine="708"/>
        <w:jc w:val="right"/>
        <w:rPr>
          <w:sz w:val="28"/>
          <w:szCs w:val="28"/>
          <w:shd w:val="clear" w:color="auto" w:fill="FFFFFF"/>
          <w:lang w:val="uk-UA"/>
        </w:rPr>
      </w:pPr>
      <w:r w:rsidRPr="009A48E3">
        <w:rPr>
          <w:sz w:val="28"/>
          <w:szCs w:val="28"/>
          <w:shd w:val="clear" w:color="auto" w:fill="FFFFFF"/>
          <w:lang w:val="uk-UA"/>
        </w:rPr>
        <w:t>__________________________</w:t>
      </w:r>
    </w:p>
    <w:p w:rsidR="002F3755" w:rsidRPr="009A48E3" w:rsidRDefault="002F3755" w:rsidP="002F3755">
      <w:pPr>
        <w:ind w:firstLine="708"/>
        <w:jc w:val="center"/>
        <w:rPr>
          <w:shd w:val="clear" w:color="auto" w:fill="FFFFFF"/>
          <w:lang w:val="uk-UA"/>
        </w:rPr>
      </w:pPr>
      <w:r w:rsidRPr="009A48E3">
        <w:rPr>
          <w:sz w:val="28"/>
          <w:szCs w:val="28"/>
          <w:shd w:val="clear" w:color="auto" w:fill="FFFFFF"/>
          <w:lang w:val="uk-UA"/>
        </w:rPr>
        <w:t xml:space="preserve">                                                                </w:t>
      </w:r>
      <w:r w:rsidRPr="009A48E3">
        <w:rPr>
          <w:shd w:val="clear" w:color="auto" w:fill="FFFFFF"/>
          <w:lang w:val="uk-UA"/>
        </w:rPr>
        <w:t xml:space="preserve"> (ПІБ)</w:t>
      </w:r>
    </w:p>
    <w:p w:rsidR="002F3755" w:rsidRPr="009A48E3" w:rsidRDefault="002F3755" w:rsidP="002F3755">
      <w:pPr>
        <w:ind w:firstLine="708"/>
        <w:jc w:val="center"/>
        <w:rPr>
          <w:sz w:val="28"/>
          <w:szCs w:val="28"/>
          <w:shd w:val="clear" w:color="auto" w:fill="FFFFFF"/>
          <w:lang w:val="uk-UA"/>
        </w:rPr>
      </w:pPr>
      <w:r w:rsidRPr="009A48E3">
        <w:rPr>
          <w:sz w:val="28"/>
          <w:szCs w:val="28"/>
          <w:shd w:val="clear" w:color="auto" w:fill="FFFFFF"/>
          <w:lang w:val="uk-UA"/>
        </w:rPr>
        <w:t xml:space="preserve">                                                                 Зареєстрованого за адресою</w:t>
      </w:r>
    </w:p>
    <w:p w:rsidR="002F3755" w:rsidRPr="009A48E3" w:rsidRDefault="002F3755" w:rsidP="002F3755">
      <w:pPr>
        <w:ind w:firstLine="708"/>
        <w:jc w:val="right"/>
        <w:rPr>
          <w:sz w:val="28"/>
          <w:szCs w:val="28"/>
          <w:shd w:val="clear" w:color="auto" w:fill="FFFFFF"/>
          <w:lang w:val="uk-UA"/>
        </w:rPr>
      </w:pPr>
      <w:r w:rsidRPr="009A48E3">
        <w:rPr>
          <w:sz w:val="28"/>
          <w:szCs w:val="28"/>
          <w:shd w:val="clear" w:color="auto" w:fill="FFFFFF"/>
          <w:lang w:val="uk-UA"/>
        </w:rPr>
        <w:t>__________________________</w:t>
      </w:r>
    </w:p>
    <w:p w:rsidR="002F3755" w:rsidRPr="009A48E3" w:rsidRDefault="002F3755" w:rsidP="002F3755">
      <w:pPr>
        <w:ind w:firstLine="708"/>
        <w:jc w:val="right"/>
        <w:rPr>
          <w:sz w:val="28"/>
          <w:szCs w:val="28"/>
          <w:shd w:val="clear" w:color="auto" w:fill="FFFFFF"/>
          <w:lang w:val="uk-UA"/>
        </w:rPr>
      </w:pPr>
      <w:r w:rsidRPr="009A48E3">
        <w:rPr>
          <w:sz w:val="28"/>
          <w:szCs w:val="28"/>
          <w:shd w:val="clear" w:color="auto" w:fill="FFFFFF"/>
          <w:lang w:val="uk-UA"/>
        </w:rPr>
        <w:t>__________________________</w:t>
      </w:r>
    </w:p>
    <w:p w:rsidR="002F3755" w:rsidRPr="009A48E3" w:rsidRDefault="002F3755" w:rsidP="002F3755">
      <w:pPr>
        <w:ind w:firstLine="708"/>
        <w:jc w:val="center"/>
        <w:rPr>
          <w:shd w:val="clear" w:color="auto" w:fill="FFFFFF"/>
          <w:lang w:val="uk-UA"/>
        </w:rPr>
      </w:pPr>
      <w:r w:rsidRPr="009A48E3">
        <w:rPr>
          <w:shd w:val="clear" w:color="auto" w:fill="FFFFFF"/>
          <w:lang w:val="uk-UA"/>
        </w:rPr>
        <w:t xml:space="preserve">                                                                                                    (дані паспорта, коли, ким виданий)</w:t>
      </w:r>
    </w:p>
    <w:p w:rsidR="002F3755" w:rsidRPr="009A48E3" w:rsidRDefault="002F3755" w:rsidP="002F3755">
      <w:pPr>
        <w:ind w:firstLine="708"/>
        <w:jc w:val="right"/>
        <w:rPr>
          <w:sz w:val="28"/>
          <w:szCs w:val="28"/>
          <w:shd w:val="clear" w:color="auto" w:fill="FFFFFF"/>
          <w:lang w:val="uk-UA"/>
        </w:rPr>
      </w:pPr>
      <w:r w:rsidRPr="009A48E3">
        <w:rPr>
          <w:sz w:val="28"/>
          <w:szCs w:val="28"/>
          <w:shd w:val="clear" w:color="auto" w:fill="FFFFFF"/>
          <w:lang w:val="uk-UA"/>
        </w:rPr>
        <w:t>Телефон ___________________</w:t>
      </w:r>
    </w:p>
    <w:p w:rsidR="002F3755" w:rsidRPr="009A48E3" w:rsidRDefault="002F3755" w:rsidP="002F3755">
      <w:pPr>
        <w:ind w:firstLine="708"/>
        <w:jc w:val="center"/>
        <w:rPr>
          <w:shd w:val="clear" w:color="auto" w:fill="FFFFFF"/>
          <w:lang w:val="uk-UA"/>
        </w:rPr>
      </w:pPr>
    </w:p>
    <w:p w:rsidR="002F3755" w:rsidRPr="009A48E3" w:rsidRDefault="002F3755" w:rsidP="002F3755">
      <w:pPr>
        <w:ind w:firstLine="708"/>
        <w:jc w:val="center"/>
        <w:rPr>
          <w:b/>
          <w:sz w:val="28"/>
          <w:szCs w:val="28"/>
          <w:shd w:val="clear" w:color="auto" w:fill="FFFFFF"/>
          <w:lang w:val="uk-UA"/>
        </w:rPr>
      </w:pPr>
      <w:r w:rsidRPr="009A48E3">
        <w:rPr>
          <w:b/>
          <w:sz w:val="28"/>
          <w:szCs w:val="28"/>
          <w:shd w:val="clear" w:color="auto" w:fill="FFFFFF"/>
          <w:lang w:val="uk-UA"/>
        </w:rPr>
        <w:t>Заява</w:t>
      </w:r>
    </w:p>
    <w:p w:rsidR="002F3755" w:rsidRPr="009A48E3" w:rsidRDefault="002F3755" w:rsidP="002F3755">
      <w:pPr>
        <w:ind w:firstLine="708"/>
        <w:jc w:val="center"/>
        <w:rPr>
          <w:b/>
          <w:sz w:val="28"/>
          <w:szCs w:val="28"/>
          <w:shd w:val="clear" w:color="auto" w:fill="FFFFFF"/>
          <w:lang w:val="uk-UA"/>
        </w:rPr>
      </w:pPr>
      <w:r w:rsidRPr="009A48E3">
        <w:rPr>
          <w:b/>
          <w:sz w:val="28"/>
          <w:szCs w:val="28"/>
          <w:shd w:val="clear" w:color="auto" w:fill="FFFFFF"/>
          <w:lang w:val="uk-UA"/>
        </w:rPr>
        <w:t>про постановку на чергу з пільгового зубопротезування</w:t>
      </w:r>
    </w:p>
    <w:p w:rsidR="002F3755" w:rsidRPr="009A48E3" w:rsidRDefault="002F3755" w:rsidP="002F3755">
      <w:pPr>
        <w:ind w:firstLine="708"/>
        <w:jc w:val="both"/>
        <w:rPr>
          <w:b/>
          <w:sz w:val="28"/>
          <w:szCs w:val="28"/>
          <w:shd w:val="clear" w:color="auto" w:fill="FFFFFF"/>
          <w:lang w:val="uk-UA"/>
        </w:rPr>
      </w:pPr>
    </w:p>
    <w:p w:rsidR="002F3755" w:rsidRPr="009A48E3" w:rsidRDefault="002F3755" w:rsidP="002F3755">
      <w:pPr>
        <w:ind w:firstLine="708"/>
        <w:jc w:val="both"/>
        <w:rPr>
          <w:sz w:val="28"/>
          <w:szCs w:val="28"/>
          <w:shd w:val="clear" w:color="auto" w:fill="FFFFFF"/>
          <w:lang w:val="uk-UA"/>
        </w:rPr>
      </w:pPr>
      <w:r w:rsidRPr="009A48E3">
        <w:rPr>
          <w:b/>
          <w:sz w:val="28"/>
          <w:szCs w:val="28"/>
          <w:shd w:val="clear" w:color="auto" w:fill="FFFFFF"/>
          <w:lang w:val="uk-UA"/>
        </w:rPr>
        <w:tab/>
      </w:r>
      <w:r w:rsidRPr="009A48E3">
        <w:rPr>
          <w:sz w:val="28"/>
          <w:szCs w:val="28"/>
          <w:shd w:val="clear" w:color="auto" w:fill="FFFFFF"/>
          <w:lang w:val="uk-UA"/>
        </w:rPr>
        <w:t>Прошу поставити мене на чергу на пільгове зубопротезування, так як я потребую пільгового зубопротезування.</w:t>
      </w:r>
    </w:p>
    <w:p w:rsidR="002F3755" w:rsidRPr="009A48E3" w:rsidRDefault="002F3755" w:rsidP="002F3755">
      <w:pPr>
        <w:ind w:firstLine="708"/>
        <w:jc w:val="both"/>
        <w:rPr>
          <w:sz w:val="28"/>
          <w:szCs w:val="28"/>
          <w:shd w:val="clear" w:color="auto" w:fill="FFFFFF"/>
          <w:lang w:val="uk-UA"/>
        </w:rPr>
      </w:pPr>
      <w:r w:rsidRPr="009A48E3">
        <w:rPr>
          <w:sz w:val="28"/>
          <w:szCs w:val="28"/>
          <w:shd w:val="clear" w:color="auto" w:fill="FFFFFF"/>
          <w:lang w:val="uk-UA"/>
        </w:rPr>
        <w:tab/>
        <w:t>Маю статус______________________________________________</w:t>
      </w:r>
    </w:p>
    <w:p w:rsidR="002F3755" w:rsidRPr="009A48E3" w:rsidRDefault="002F3755" w:rsidP="002F3755">
      <w:pPr>
        <w:jc w:val="both"/>
        <w:rPr>
          <w:sz w:val="28"/>
          <w:szCs w:val="28"/>
          <w:shd w:val="clear" w:color="auto" w:fill="FFFFFF"/>
          <w:lang w:val="uk-UA"/>
        </w:rPr>
      </w:pPr>
      <w:r w:rsidRPr="009A48E3">
        <w:rPr>
          <w:sz w:val="28"/>
          <w:szCs w:val="28"/>
          <w:shd w:val="clear" w:color="auto" w:fill="FFFFFF"/>
          <w:lang w:val="uk-UA"/>
        </w:rPr>
        <w:t>__________________________________________________________________</w:t>
      </w:r>
    </w:p>
    <w:p w:rsidR="002F3755" w:rsidRPr="009A48E3" w:rsidRDefault="002F3755" w:rsidP="002F3755">
      <w:pPr>
        <w:ind w:firstLine="708"/>
        <w:jc w:val="both"/>
        <w:rPr>
          <w:lang w:val="uk-UA"/>
        </w:rPr>
      </w:pPr>
      <w:r w:rsidRPr="009A48E3">
        <w:rPr>
          <w:lang w:val="uk-UA"/>
        </w:rPr>
        <w:t xml:space="preserve">                                             (серія, номер і дата видачі пільгового посвідчення)</w:t>
      </w:r>
    </w:p>
    <w:p w:rsidR="002F3755" w:rsidRPr="009A48E3" w:rsidRDefault="002F3755" w:rsidP="002F3755">
      <w:pPr>
        <w:jc w:val="both"/>
        <w:rPr>
          <w:sz w:val="28"/>
          <w:szCs w:val="28"/>
          <w:lang w:val="uk-UA"/>
        </w:rPr>
      </w:pPr>
      <w:r w:rsidRPr="009A48E3">
        <w:rPr>
          <w:sz w:val="28"/>
          <w:szCs w:val="28"/>
          <w:lang w:val="uk-UA"/>
        </w:rPr>
        <w:t>Додаю:</w:t>
      </w:r>
    </w:p>
    <w:p w:rsidR="002F3755" w:rsidRPr="009A48E3" w:rsidRDefault="002F3755" w:rsidP="002F3755">
      <w:pPr>
        <w:jc w:val="both"/>
        <w:rPr>
          <w:sz w:val="28"/>
          <w:szCs w:val="28"/>
          <w:lang w:val="uk-UA"/>
        </w:rPr>
      </w:pPr>
      <w:r w:rsidRPr="009A48E3">
        <w:rPr>
          <w:sz w:val="28"/>
          <w:szCs w:val="28"/>
          <w:lang w:val="uk-UA"/>
        </w:rPr>
        <w:t>-копія паспорта;</w:t>
      </w:r>
    </w:p>
    <w:p w:rsidR="002F3755" w:rsidRPr="009A48E3" w:rsidRDefault="002F3755" w:rsidP="002F3755">
      <w:pPr>
        <w:jc w:val="both"/>
        <w:rPr>
          <w:sz w:val="28"/>
          <w:szCs w:val="28"/>
          <w:lang w:val="uk-UA"/>
        </w:rPr>
      </w:pPr>
      <w:r w:rsidRPr="009A48E3">
        <w:rPr>
          <w:sz w:val="28"/>
          <w:szCs w:val="28"/>
          <w:lang w:val="uk-UA"/>
        </w:rPr>
        <w:t>-копія пільгово посвідчення;</w:t>
      </w:r>
    </w:p>
    <w:p w:rsidR="002F3755" w:rsidRPr="009A48E3" w:rsidRDefault="002F3755" w:rsidP="002F3755">
      <w:pPr>
        <w:jc w:val="both"/>
        <w:rPr>
          <w:sz w:val="28"/>
          <w:szCs w:val="28"/>
          <w:lang w:val="uk-UA"/>
        </w:rPr>
      </w:pPr>
      <w:r w:rsidRPr="009A48E3">
        <w:rPr>
          <w:sz w:val="28"/>
          <w:szCs w:val="28"/>
          <w:lang w:val="uk-UA"/>
        </w:rPr>
        <w:t>-копія довідки для категорії, зазначених в постанові Кабінету Міністрів України від 04.06.2015 року №389- довідку Управління соціального захисту населення.</w:t>
      </w:r>
    </w:p>
    <w:p w:rsidR="002F3755" w:rsidRPr="009A48E3" w:rsidRDefault="002F3755" w:rsidP="002F3755">
      <w:pPr>
        <w:jc w:val="both"/>
        <w:rPr>
          <w:sz w:val="28"/>
          <w:szCs w:val="28"/>
          <w:lang w:val="uk-UA"/>
        </w:rPr>
      </w:pPr>
      <w:r w:rsidRPr="009A48E3">
        <w:rPr>
          <w:sz w:val="28"/>
          <w:szCs w:val="28"/>
          <w:lang w:val="uk-UA"/>
        </w:rPr>
        <w:t xml:space="preserve"> </w:t>
      </w:r>
    </w:p>
    <w:p w:rsidR="002F3755" w:rsidRPr="009A48E3" w:rsidRDefault="002F3755" w:rsidP="002F3755">
      <w:pPr>
        <w:jc w:val="both"/>
        <w:rPr>
          <w:sz w:val="28"/>
          <w:szCs w:val="28"/>
          <w:lang w:val="uk-UA"/>
        </w:rPr>
      </w:pPr>
    </w:p>
    <w:p w:rsidR="002F3755" w:rsidRPr="009A48E3" w:rsidRDefault="002F3755" w:rsidP="002F3755">
      <w:pPr>
        <w:jc w:val="both"/>
        <w:rPr>
          <w:sz w:val="28"/>
          <w:szCs w:val="28"/>
          <w:lang w:val="uk-UA"/>
        </w:rPr>
      </w:pPr>
    </w:p>
    <w:p w:rsidR="002F3755" w:rsidRPr="009A48E3" w:rsidRDefault="002F3755" w:rsidP="002F3755">
      <w:pPr>
        <w:jc w:val="both"/>
        <w:rPr>
          <w:sz w:val="28"/>
          <w:szCs w:val="28"/>
          <w:lang w:val="uk-UA"/>
        </w:rPr>
      </w:pPr>
      <w:r w:rsidRPr="009A48E3">
        <w:rPr>
          <w:sz w:val="28"/>
          <w:szCs w:val="28"/>
          <w:lang w:val="uk-UA"/>
        </w:rPr>
        <w:t>___________________                                                         ___________________</w:t>
      </w:r>
    </w:p>
    <w:p w:rsidR="002F3755" w:rsidRPr="009A48E3" w:rsidRDefault="002F3755" w:rsidP="002F3755">
      <w:pPr>
        <w:jc w:val="both"/>
        <w:rPr>
          <w:sz w:val="28"/>
          <w:szCs w:val="28"/>
          <w:lang w:val="uk-UA"/>
        </w:rPr>
      </w:pPr>
      <w:r w:rsidRPr="009A48E3">
        <w:rPr>
          <w:sz w:val="28"/>
          <w:szCs w:val="28"/>
          <w:lang w:val="uk-UA"/>
        </w:rPr>
        <w:t xml:space="preserve">              дата                                                                                        підпис</w:t>
      </w:r>
    </w:p>
    <w:p w:rsidR="002F3755" w:rsidRPr="009A48E3" w:rsidRDefault="002F3755" w:rsidP="002F3755">
      <w:pPr>
        <w:jc w:val="both"/>
        <w:rPr>
          <w:sz w:val="28"/>
          <w:szCs w:val="28"/>
          <w:lang w:val="uk-UA"/>
        </w:rPr>
      </w:pPr>
    </w:p>
    <w:p w:rsidR="002F3755" w:rsidRPr="009A48E3" w:rsidRDefault="002F3755" w:rsidP="002F3755">
      <w:pPr>
        <w:jc w:val="both"/>
        <w:rPr>
          <w:lang w:val="uk-UA"/>
        </w:rPr>
      </w:pPr>
      <w:r w:rsidRPr="009A48E3">
        <w:rPr>
          <w:lang w:val="uk-UA"/>
        </w:rPr>
        <w:t>Ознайомлений(на), що після закінчення терміну дії довідки Управління соціального захисту населення, необхідно підтвердити право на пільги, відповідно до Порядку, затвердженого постановою Кабінету Міністрів України від 04.06.2015 року №389, надавши довідку на пільги на наступний період.</w:t>
      </w:r>
    </w:p>
    <w:p w:rsidR="002F3755" w:rsidRPr="009A48E3" w:rsidRDefault="002F3755" w:rsidP="002F3755">
      <w:pPr>
        <w:jc w:val="both"/>
        <w:rPr>
          <w:lang w:val="uk-UA"/>
        </w:rPr>
      </w:pPr>
    </w:p>
    <w:p w:rsidR="002F3755" w:rsidRPr="009A48E3" w:rsidRDefault="002F3755" w:rsidP="002F3755">
      <w:pPr>
        <w:jc w:val="both"/>
        <w:rPr>
          <w:lang w:val="uk-UA"/>
        </w:rPr>
      </w:pPr>
      <w:r w:rsidRPr="009A48E3">
        <w:rPr>
          <w:lang w:val="uk-UA"/>
        </w:rPr>
        <w:t>______________________             __________________                 _____________________________</w:t>
      </w:r>
    </w:p>
    <w:p w:rsidR="002F3755" w:rsidRPr="009A48E3" w:rsidRDefault="002F3755" w:rsidP="002F3755">
      <w:pPr>
        <w:jc w:val="both"/>
        <w:rPr>
          <w:lang w:val="uk-UA"/>
        </w:rPr>
      </w:pPr>
      <w:r w:rsidRPr="009A48E3">
        <w:rPr>
          <w:lang w:val="uk-UA"/>
        </w:rPr>
        <w:t>Реєстраційний номер заяви                   дата прийому заяви                         підпис відповідального   працівника</w:t>
      </w:r>
    </w:p>
    <w:p w:rsidR="002F3755" w:rsidRPr="009A48E3" w:rsidRDefault="002F3755" w:rsidP="002F3755">
      <w:pPr>
        <w:jc w:val="both"/>
        <w:rPr>
          <w:lang w:val="uk-UA"/>
        </w:rPr>
      </w:pPr>
    </w:p>
    <w:p w:rsidR="002F3755" w:rsidRDefault="002F3755" w:rsidP="002F3755">
      <w:pPr>
        <w:rPr>
          <w:lang w:val="uk-UA"/>
        </w:rPr>
      </w:pPr>
      <w:r>
        <w:rPr>
          <w:lang w:val="uk-UA"/>
        </w:rPr>
        <w:br w:type="page"/>
      </w:r>
    </w:p>
    <w:p w:rsidR="002F3755" w:rsidRPr="009A48E3" w:rsidRDefault="002F3755" w:rsidP="002F3755">
      <w:pPr>
        <w:ind w:firstLine="708"/>
        <w:jc w:val="right"/>
        <w:rPr>
          <w:shd w:val="clear" w:color="auto" w:fill="FFFFFF"/>
          <w:lang w:val="uk-UA"/>
        </w:rPr>
      </w:pPr>
      <w:r>
        <w:rPr>
          <w:shd w:val="clear" w:color="auto" w:fill="FFFFFF"/>
          <w:lang w:val="uk-UA"/>
        </w:rPr>
        <w:lastRenderedPageBreak/>
        <w:t>Додаток №3</w:t>
      </w:r>
    </w:p>
    <w:p w:rsidR="002F3755" w:rsidRPr="009A48E3" w:rsidRDefault="002F3755" w:rsidP="002F3755">
      <w:pPr>
        <w:ind w:firstLine="708"/>
        <w:jc w:val="right"/>
        <w:rPr>
          <w:shd w:val="clear" w:color="auto" w:fill="FFFFFF"/>
          <w:lang w:val="uk-UA"/>
        </w:rPr>
      </w:pPr>
      <w:r w:rsidRPr="009A48E3">
        <w:rPr>
          <w:shd w:val="clear" w:color="auto" w:fill="FFFFFF"/>
          <w:lang w:val="uk-UA"/>
        </w:rPr>
        <w:t xml:space="preserve">до Порядку використання бюджетних </w:t>
      </w:r>
    </w:p>
    <w:p w:rsidR="002F3755" w:rsidRPr="009A48E3" w:rsidRDefault="002F3755" w:rsidP="002F3755">
      <w:pPr>
        <w:ind w:firstLine="708"/>
        <w:jc w:val="right"/>
        <w:rPr>
          <w:shd w:val="clear" w:color="auto" w:fill="FFFFFF"/>
          <w:lang w:val="uk-UA"/>
        </w:rPr>
      </w:pPr>
      <w:r w:rsidRPr="009A48E3">
        <w:rPr>
          <w:shd w:val="clear" w:color="auto" w:fill="FFFFFF"/>
          <w:lang w:val="uk-UA"/>
        </w:rPr>
        <w:t xml:space="preserve">коштів на безоплатне зубопротезування </w:t>
      </w:r>
    </w:p>
    <w:p w:rsidR="002F3755" w:rsidRPr="009A48E3" w:rsidRDefault="002F3755" w:rsidP="002F3755">
      <w:pPr>
        <w:ind w:firstLine="708"/>
        <w:jc w:val="right"/>
        <w:rPr>
          <w:shd w:val="clear" w:color="auto" w:fill="FFFFFF"/>
          <w:lang w:val="uk-UA"/>
        </w:rPr>
      </w:pPr>
      <w:r w:rsidRPr="009A48E3">
        <w:rPr>
          <w:shd w:val="clear" w:color="auto" w:fill="FFFFFF"/>
          <w:lang w:val="uk-UA"/>
        </w:rPr>
        <w:t>пільгових категорій громадян</w:t>
      </w:r>
    </w:p>
    <w:p w:rsidR="002F3755" w:rsidRDefault="002F3755" w:rsidP="002F3755">
      <w:pPr>
        <w:rPr>
          <w:shd w:val="clear" w:color="auto" w:fill="FFFFFF"/>
          <w:lang w:val="uk-UA"/>
        </w:rPr>
      </w:pPr>
    </w:p>
    <w:p w:rsidR="002F3755" w:rsidRDefault="002F3755" w:rsidP="002F3755">
      <w:pPr>
        <w:rPr>
          <w:shd w:val="clear" w:color="auto" w:fill="FFFFFF"/>
          <w:lang w:val="uk-UA"/>
        </w:rPr>
      </w:pPr>
      <w:r>
        <w:rPr>
          <w:shd w:val="clear" w:color="auto" w:fill="FFFFFF"/>
          <w:lang w:val="uk-UA"/>
        </w:rPr>
        <w:t>Журнал реєстрації заяв на пільгове зубопротезування</w:t>
      </w:r>
    </w:p>
    <w:p w:rsidR="002F3755" w:rsidRDefault="002F3755" w:rsidP="002F3755">
      <w:pPr>
        <w:rPr>
          <w:shd w:val="clear" w:color="auto" w:fill="FFFFFF"/>
          <w:lang w:val="uk-UA"/>
        </w:rPr>
      </w:pPr>
      <w:r>
        <w:rPr>
          <w:shd w:val="clear" w:color="auto" w:fill="FFFFFF"/>
          <w:lang w:val="uk-UA"/>
        </w:rPr>
        <w:t>(позачергове, першочергове, загальна черга)</w:t>
      </w:r>
    </w:p>
    <w:tbl>
      <w:tblPr>
        <w:tblStyle w:val="af1"/>
        <w:tblW w:w="0" w:type="auto"/>
        <w:tblLayout w:type="fixed"/>
        <w:tblLook w:val="04A0" w:firstRow="1" w:lastRow="0" w:firstColumn="1" w:lastColumn="0" w:noHBand="0" w:noVBand="1"/>
      </w:tblPr>
      <w:tblGrid>
        <w:gridCol w:w="534"/>
        <w:gridCol w:w="1079"/>
        <w:gridCol w:w="685"/>
        <w:gridCol w:w="1313"/>
        <w:gridCol w:w="1049"/>
        <w:gridCol w:w="1155"/>
        <w:gridCol w:w="1278"/>
        <w:gridCol w:w="1596"/>
        <w:gridCol w:w="882"/>
      </w:tblGrid>
      <w:tr w:rsidR="002F3755" w:rsidTr="00A55A2A">
        <w:tc>
          <w:tcPr>
            <w:tcW w:w="534" w:type="dxa"/>
          </w:tcPr>
          <w:p w:rsidR="002F3755" w:rsidRPr="00D10E1C" w:rsidRDefault="002F3755" w:rsidP="00A55A2A">
            <w:pPr>
              <w:rPr>
                <w:sz w:val="18"/>
                <w:szCs w:val="18"/>
                <w:shd w:val="clear" w:color="auto" w:fill="FFFFFF"/>
                <w:lang w:val="uk-UA"/>
              </w:rPr>
            </w:pPr>
            <w:r w:rsidRPr="00D10E1C">
              <w:rPr>
                <w:sz w:val="18"/>
                <w:szCs w:val="18"/>
                <w:shd w:val="clear" w:color="auto" w:fill="FFFFFF"/>
                <w:lang w:val="uk-UA"/>
              </w:rPr>
              <w:t>№ п/п</w:t>
            </w:r>
          </w:p>
        </w:tc>
        <w:tc>
          <w:tcPr>
            <w:tcW w:w="1079" w:type="dxa"/>
          </w:tcPr>
          <w:p w:rsidR="002F3755" w:rsidRPr="00D10E1C" w:rsidRDefault="002F3755" w:rsidP="00A55A2A">
            <w:pPr>
              <w:rPr>
                <w:sz w:val="18"/>
                <w:szCs w:val="18"/>
                <w:shd w:val="clear" w:color="auto" w:fill="FFFFFF"/>
                <w:lang w:val="uk-UA"/>
              </w:rPr>
            </w:pPr>
            <w:r w:rsidRPr="00D10E1C">
              <w:rPr>
                <w:sz w:val="18"/>
                <w:szCs w:val="18"/>
                <w:shd w:val="clear" w:color="auto" w:fill="FFFFFF"/>
                <w:lang w:val="uk-UA"/>
              </w:rPr>
              <w:t>Дата постановки на чергу</w:t>
            </w:r>
          </w:p>
        </w:tc>
        <w:tc>
          <w:tcPr>
            <w:tcW w:w="685" w:type="dxa"/>
          </w:tcPr>
          <w:p w:rsidR="002F3755" w:rsidRPr="00D10E1C" w:rsidRDefault="002F3755" w:rsidP="00A55A2A">
            <w:pPr>
              <w:rPr>
                <w:sz w:val="18"/>
                <w:szCs w:val="18"/>
                <w:shd w:val="clear" w:color="auto" w:fill="FFFFFF"/>
                <w:lang w:val="uk-UA"/>
              </w:rPr>
            </w:pPr>
            <w:r w:rsidRPr="00D10E1C">
              <w:rPr>
                <w:sz w:val="18"/>
                <w:szCs w:val="18"/>
                <w:shd w:val="clear" w:color="auto" w:fill="FFFFFF"/>
                <w:lang w:val="uk-UA"/>
              </w:rPr>
              <w:t>П.І.Б.</w:t>
            </w:r>
          </w:p>
        </w:tc>
        <w:tc>
          <w:tcPr>
            <w:tcW w:w="1313" w:type="dxa"/>
          </w:tcPr>
          <w:p w:rsidR="002F3755" w:rsidRPr="00D10E1C" w:rsidRDefault="002F3755" w:rsidP="00A55A2A">
            <w:pPr>
              <w:rPr>
                <w:sz w:val="18"/>
                <w:szCs w:val="18"/>
                <w:shd w:val="clear" w:color="auto" w:fill="FFFFFF"/>
                <w:lang w:val="uk-UA"/>
              </w:rPr>
            </w:pPr>
            <w:r w:rsidRPr="00D10E1C">
              <w:rPr>
                <w:sz w:val="18"/>
                <w:szCs w:val="18"/>
                <w:shd w:val="clear" w:color="auto" w:fill="FFFFFF"/>
                <w:lang w:val="uk-UA"/>
              </w:rPr>
              <w:t>Зареєстроване місце проживання</w:t>
            </w:r>
          </w:p>
        </w:tc>
        <w:tc>
          <w:tcPr>
            <w:tcW w:w="1049" w:type="dxa"/>
          </w:tcPr>
          <w:p w:rsidR="002F3755" w:rsidRPr="00D10E1C" w:rsidRDefault="002F3755" w:rsidP="00A55A2A">
            <w:pPr>
              <w:rPr>
                <w:sz w:val="18"/>
                <w:szCs w:val="18"/>
                <w:shd w:val="clear" w:color="auto" w:fill="FFFFFF"/>
                <w:lang w:val="uk-UA"/>
              </w:rPr>
            </w:pPr>
            <w:r w:rsidRPr="00D10E1C">
              <w:rPr>
                <w:sz w:val="18"/>
                <w:szCs w:val="18"/>
                <w:shd w:val="clear" w:color="auto" w:fill="FFFFFF"/>
                <w:lang w:val="uk-UA"/>
              </w:rPr>
              <w:t>Категорія пільговика</w:t>
            </w:r>
          </w:p>
        </w:tc>
        <w:tc>
          <w:tcPr>
            <w:tcW w:w="1155" w:type="dxa"/>
          </w:tcPr>
          <w:p w:rsidR="002F3755" w:rsidRPr="00D10E1C" w:rsidRDefault="002F3755" w:rsidP="00A55A2A">
            <w:pPr>
              <w:rPr>
                <w:sz w:val="18"/>
                <w:szCs w:val="18"/>
                <w:shd w:val="clear" w:color="auto" w:fill="FFFFFF"/>
                <w:lang w:val="uk-UA"/>
              </w:rPr>
            </w:pPr>
            <w:r w:rsidRPr="00D10E1C">
              <w:rPr>
                <w:sz w:val="18"/>
                <w:szCs w:val="18"/>
                <w:shd w:val="clear" w:color="auto" w:fill="FFFFFF"/>
                <w:lang w:val="uk-UA"/>
              </w:rPr>
              <w:t>Пільгове посвідчення</w:t>
            </w:r>
          </w:p>
        </w:tc>
        <w:tc>
          <w:tcPr>
            <w:tcW w:w="1278" w:type="dxa"/>
          </w:tcPr>
          <w:p w:rsidR="002F3755" w:rsidRPr="00D10E1C" w:rsidRDefault="002F3755" w:rsidP="00A55A2A">
            <w:pPr>
              <w:rPr>
                <w:sz w:val="18"/>
                <w:szCs w:val="18"/>
                <w:shd w:val="clear" w:color="auto" w:fill="FFFFFF"/>
                <w:lang w:val="uk-UA"/>
              </w:rPr>
            </w:pPr>
            <w:r w:rsidRPr="00D10E1C">
              <w:rPr>
                <w:sz w:val="18"/>
                <w:szCs w:val="18"/>
                <w:shd w:val="clear" w:color="auto" w:fill="FFFFFF"/>
                <w:lang w:val="uk-UA"/>
              </w:rPr>
              <w:t>Дата і номер повідомлення (виклику)</w:t>
            </w:r>
          </w:p>
        </w:tc>
        <w:tc>
          <w:tcPr>
            <w:tcW w:w="1596" w:type="dxa"/>
          </w:tcPr>
          <w:p w:rsidR="002F3755" w:rsidRPr="00D10E1C" w:rsidRDefault="002F3755" w:rsidP="00A55A2A">
            <w:pPr>
              <w:rPr>
                <w:sz w:val="18"/>
                <w:szCs w:val="18"/>
                <w:shd w:val="clear" w:color="auto" w:fill="FFFFFF"/>
                <w:lang w:val="uk-UA"/>
              </w:rPr>
            </w:pPr>
            <w:r w:rsidRPr="00D10E1C">
              <w:rPr>
                <w:sz w:val="18"/>
                <w:szCs w:val="18"/>
                <w:shd w:val="clear" w:color="auto" w:fill="FFFFFF"/>
                <w:lang w:val="uk-UA"/>
              </w:rPr>
              <w:t>Відмітка про забезпечення безоплатного зубопротезування</w:t>
            </w:r>
          </w:p>
        </w:tc>
        <w:tc>
          <w:tcPr>
            <w:tcW w:w="882" w:type="dxa"/>
          </w:tcPr>
          <w:p w:rsidR="002F3755" w:rsidRPr="00D10E1C" w:rsidRDefault="002F3755" w:rsidP="00A55A2A">
            <w:pPr>
              <w:rPr>
                <w:sz w:val="18"/>
                <w:szCs w:val="18"/>
                <w:shd w:val="clear" w:color="auto" w:fill="FFFFFF"/>
                <w:lang w:val="uk-UA"/>
              </w:rPr>
            </w:pPr>
            <w:r w:rsidRPr="00D10E1C">
              <w:rPr>
                <w:sz w:val="18"/>
                <w:szCs w:val="18"/>
                <w:shd w:val="clear" w:color="auto" w:fill="FFFFFF"/>
                <w:lang w:val="uk-UA"/>
              </w:rPr>
              <w:t>Дата і причина зняття</w:t>
            </w:r>
          </w:p>
        </w:tc>
      </w:tr>
      <w:tr w:rsidR="002F3755" w:rsidTr="00A55A2A">
        <w:tc>
          <w:tcPr>
            <w:tcW w:w="534" w:type="dxa"/>
          </w:tcPr>
          <w:p w:rsidR="002F3755" w:rsidRDefault="002F3755" w:rsidP="00A55A2A">
            <w:pPr>
              <w:rPr>
                <w:shd w:val="clear" w:color="auto" w:fill="FFFFFF"/>
                <w:lang w:val="uk-UA"/>
              </w:rPr>
            </w:pPr>
          </w:p>
        </w:tc>
        <w:tc>
          <w:tcPr>
            <w:tcW w:w="1079" w:type="dxa"/>
          </w:tcPr>
          <w:p w:rsidR="002F3755" w:rsidRDefault="002F3755" w:rsidP="00A55A2A">
            <w:pPr>
              <w:rPr>
                <w:shd w:val="clear" w:color="auto" w:fill="FFFFFF"/>
                <w:lang w:val="uk-UA"/>
              </w:rPr>
            </w:pPr>
          </w:p>
        </w:tc>
        <w:tc>
          <w:tcPr>
            <w:tcW w:w="685" w:type="dxa"/>
          </w:tcPr>
          <w:p w:rsidR="002F3755" w:rsidRDefault="002F3755" w:rsidP="00A55A2A">
            <w:pPr>
              <w:rPr>
                <w:shd w:val="clear" w:color="auto" w:fill="FFFFFF"/>
                <w:lang w:val="uk-UA"/>
              </w:rPr>
            </w:pPr>
          </w:p>
        </w:tc>
        <w:tc>
          <w:tcPr>
            <w:tcW w:w="1313" w:type="dxa"/>
          </w:tcPr>
          <w:p w:rsidR="002F3755" w:rsidRDefault="002F3755" w:rsidP="00A55A2A">
            <w:pPr>
              <w:rPr>
                <w:shd w:val="clear" w:color="auto" w:fill="FFFFFF"/>
                <w:lang w:val="uk-UA"/>
              </w:rPr>
            </w:pPr>
          </w:p>
        </w:tc>
        <w:tc>
          <w:tcPr>
            <w:tcW w:w="1049" w:type="dxa"/>
          </w:tcPr>
          <w:p w:rsidR="002F3755" w:rsidRDefault="002F3755" w:rsidP="00A55A2A">
            <w:pPr>
              <w:rPr>
                <w:shd w:val="clear" w:color="auto" w:fill="FFFFFF"/>
                <w:lang w:val="uk-UA"/>
              </w:rPr>
            </w:pPr>
          </w:p>
        </w:tc>
        <w:tc>
          <w:tcPr>
            <w:tcW w:w="1155" w:type="dxa"/>
          </w:tcPr>
          <w:p w:rsidR="002F3755" w:rsidRDefault="002F3755" w:rsidP="00A55A2A">
            <w:pPr>
              <w:rPr>
                <w:shd w:val="clear" w:color="auto" w:fill="FFFFFF"/>
                <w:lang w:val="uk-UA"/>
              </w:rPr>
            </w:pPr>
          </w:p>
        </w:tc>
        <w:tc>
          <w:tcPr>
            <w:tcW w:w="1278" w:type="dxa"/>
          </w:tcPr>
          <w:p w:rsidR="002F3755" w:rsidRDefault="002F3755" w:rsidP="00A55A2A">
            <w:pPr>
              <w:rPr>
                <w:shd w:val="clear" w:color="auto" w:fill="FFFFFF"/>
                <w:lang w:val="uk-UA"/>
              </w:rPr>
            </w:pPr>
          </w:p>
        </w:tc>
        <w:tc>
          <w:tcPr>
            <w:tcW w:w="1596" w:type="dxa"/>
          </w:tcPr>
          <w:p w:rsidR="002F3755" w:rsidRDefault="002F3755" w:rsidP="00A55A2A">
            <w:pPr>
              <w:rPr>
                <w:shd w:val="clear" w:color="auto" w:fill="FFFFFF"/>
                <w:lang w:val="uk-UA"/>
              </w:rPr>
            </w:pPr>
          </w:p>
        </w:tc>
        <w:tc>
          <w:tcPr>
            <w:tcW w:w="882" w:type="dxa"/>
          </w:tcPr>
          <w:p w:rsidR="002F3755" w:rsidRDefault="002F3755" w:rsidP="00A55A2A">
            <w:pPr>
              <w:rPr>
                <w:shd w:val="clear" w:color="auto" w:fill="FFFFFF"/>
                <w:lang w:val="uk-UA"/>
              </w:rPr>
            </w:pPr>
          </w:p>
        </w:tc>
      </w:tr>
      <w:tr w:rsidR="002F3755" w:rsidTr="00A55A2A">
        <w:tc>
          <w:tcPr>
            <w:tcW w:w="534" w:type="dxa"/>
          </w:tcPr>
          <w:p w:rsidR="002F3755" w:rsidRDefault="002F3755" w:rsidP="00A55A2A">
            <w:pPr>
              <w:rPr>
                <w:shd w:val="clear" w:color="auto" w:fill="FFFFFF"/>
                <w:lang w:val="uk-UA"/>
              </w:rPr>
            </w:pPr>
          </w:p>
        </w:tc>
        <w:tc>
          <w:tcPr>
            <w:tcW w:w="1079" w:type="dxa"/>
          </w:tcPr>
          <w:p w:rsidR="002F3755" w:rsidRDefault="002F3755" w:rsidP="00A55A2A">
            <w:pPr>
              <w:rPr>
                <w:shd w:val="clear" w:color="auto" w:fill="FFFFFF"/>
                <w:lang w:val="uk-UA"/>
              </w:rPr>
            </w:pPr>
          </w:p>
        </w:tc>
        <w:tc>
          <w:tcPr>
            <w:tcW w:w="685" w:type="dxa"/>
          </w:tcPr>
          <w:p w:rsidR="002F3755" w:rsidRDefault="002F3755" w:rsidP="00A55A2A">
            <w:pPr>
              <w:rPr>
                <w:shd w:val="clear" w:color="auto" w:fill="FFFFFF"/>
                <w:lang w:val="uk-UA"/>
              </w:rPr>
            </w:pPr>
          </w:p>
        </w:tc>
        <w:tc>
          <w:tcPr>
            <w:tcW w:w="1313" w:type="dxa"/>
          </w:tcPr>
          <w:p w:rsidR="002F3755" w:rsidRDefault="002F3755" w:rsidP="00A55A2A">
            <w:pPr>
              <w:rPr>
                <w:shd w:val="clear" w:color="auto" w:fill="FFFFFF"/>
                <w:lang w:val="uk-UA"/>
              </w:rPr>
            </w:pPr>
          </w:p>
        </w:tc>
        <w:tc>
          <w:tcPr>
            <w:tcW w:w="1049" w:type="dxa"/>
          </w:tcPr>
          <w:p w:rsidR="002F3755" w:rsidRDefault="002F3755" w:rsidP="00A55A2A">
            <w:pPr>
              <w:rPr>
                <w:shd w:val="clear" w:color="auto" w:fill="FFFFFF"/>
                <w:lang w:val="uk-UA"/>
              </w:rPr>
            </w:pPr>
          </w:p>
        </w:tc>
        <w:tc>
          <w:tcPr>
            <w:tcW w:w="1155" w:type="dxa"/>
          </w:tcPr>
          <w:p w:rsidR="002F3755" w:rsidRDefault="002F3755" w:rsidP="00A55A2A">
            <w:pPr>
              <w:rPr>
                <w:shd w:val="clear" w:color="auto" w:fill="FFFFFF"/>
                <w:lang w:val="uk-UA"/>
              </w:rPr>
            </w:pPr>
          </w:p>
        </w:tc>
        <w:tc>
          <w:tcPr>
            <w:tcW w:w="1278" w:type="dxa"/>
          </w:tcPr>
          <w:p w:rsidR="002F3755" w:rsidRDefault="002F3755" w:rsidP="00A55A2A">
            <w:pPr>
              <w:rPr>
                <w:shd w:val="clear" w:color="auto" w:fill="FFFFFF"/>
                <w:lang w:val="uk-UA"/>
              </w:rPr>
            </w:pPr>
          </w:p>
        </w:tc>
        <w:tc>
          <w:tcPr>
            <w:tcW w:w="1596" w:type="dxa"/>
          </w:tcPr>
          <w:p w:rsidR="002F3755" w:rsidRDefault="002F3755" w:rsidP="00A55A2A">
            <w:pPr>
              <w:rPr>
                <w:shd w:val="clear" w:color="auto" w:fill="FFFFFF"/>
                <w:lang w:val="uk-UA"/>
              </w:rPr>
            </w:pPr>
          </w:p>
        </w:tc>
        <w:tc>
          <w:tcPr>
            <w:tcW w:w="882" w:type="dxa"/>
          </w:tcPr>
          <w:p w:rsidR="002F3755" w:rsidRDefault="002F3755" w:rsidP="00A55A2A">
            <w:pPr>
              <w:rPr>
                <w:shd w:val="clear" w:color="auto" w:fill="FFFFFF"/>
                <w:lang w:val="uk-UA"/>
              </w:rPr>
            </w:pPr>
          </w:p>
        </w:tc>
      </w:tr>
      <w:tr w:rsidR="002F3755" w:rsidTr="00A55A2A">
        <w:tc>
          <w:tcPr>
            <w:tcW w:w="534" w:type="dxa"/>
          </w:tcPr>
          <w:p w:rsidR="002F3755" w:rsidRDefault="002F3755" w:rsidP="00A55A2A">
            <w:pPr>
              <w:rPr>
                <w:shd w:val="clear" w:color="auto" w:fill="FFFFFF"/>
                <w:lang w:val="uk-UA"/>
              </w:rPr>
            </w:pPr>
          </w:p>
        </w:tc>
        <w:tc>
          <w:tcPr>
            <w:tcW w:w="1079" w:type="dxa"/>
          </w:tcPr>
          <w:p w:rsidR="002F3755" w:rsidRDefault="002F3755" w:rsidP="00A55A2A">
            <w:pPr>
              <w:rPr>
                <w:shd w:val="clear" w:color="auto" w:fill="FFFFFF"/>
                <w:lang w:val="uk-UA"/>
              </w:rPr>
            </w:pPr>
          </w:p>
        </w:tc>
        <w:tc>
          <w:tcPr>
            <w:tcW w:w="685" w:type="dxa"/>
          </w:tcPr>
          <w:p w:rsidR="002F3755" w:rsidRDefault="002F3755" w:rsidP="00A55A2A">
            <w:pPr>
              <w:rPr>
                <w:shd w:val="clear" w:color="auto" w:fill="FFFFFF"/>
                <w:lang w:val="uk-UA"/>
              </w:rPr>
            </w:pPr>
          </w:p>
        </w:tc>
        <w:tc>
          <w:tcPr>
            <w:tcW w:w="1313" w:type="dxa"/>
          </w:tcPr>
          <w:p w:rsidR="002F3755" w:rsidRDefault="002F3755" w:rsidP="00A55A2A">
            <w:pPr>
              <w:rPr>
                <w:shd w:val="clear" w:color="auto" w:fill="FFFFFF"/>
                <w:lang w:val="uk-UA"/>
              </w:rPr>
            </w:pPr>
          </w:p>
        </w:tc>
        <w:tc>
          <w:tcPr>
            <w:tcW w:w="1049" w:type="dxa"/>
          </w:tcPr>
          <w:p w:rsidR="002F3755" w:rsidRDefault="002F3755" w:rsidP="00A55A2A">
            <w:pPr>
              <w:rPr>
                <w:shd w:val="clear" w:color="auto" w:fill="FFFFFF"/>
                <w:lang w:val="uk-UA"/>
              </w:rPr>
            </w:pPr>
          </w:p>
        </w:tc>
        <w:tc>
          <w:tcPr>
            <w:tcW w:w="1155" w:type="dxa"/>
          </w:tcPr>
          <w:p w:rsidR="002F3755" w:rsidRDefault="002F3755" w:rsidP="00A55A2A">
            <w:pPr>
              <w:rPr>
                <w:shd w:val="clear" w:color="auto" w:fill="FFFFFF"/>
                <w:lang w:val="uk-UA"/>
              </w:rPr>
            </w:pPr>
          </w:p>
        </w:tc>
        <w:tc>
          <w:tcPr>
            <w:tcW w:w="1278" w:type="dxa"/>
          </w:tcPr>
          <w:p w:rsidR="002F3755" w:rsidRDefault="002F3755" w:rsidP="00A55A2A">
            <w:pPr>
              <w:rPr>
                <w:shd w:val="clear" w:color="auto" w:fill="FFFFFF"/>
                <w:lang w:val="uk-UA"/>
              </w:rPr>
            </w:pPr>
          </w:p>
        </w:tc>
        <w:tc>
          <w:tcPr>
            <w:tcW w:w="1596" w:type="dxa"/>
          </w:tcPr>
          <w:p w:rsidR="002F3755" w:rsidRDefault="002F3755" w:rsidP="00A55A2A">
            <w:pPr>
              <w:rPr>
                <w:shd w:val="clear" w:color="auto" w:fill="FFFFFF"/>
                <w:lang w:val="uk-UA"/>
              </w:rPr>
            </w:pPr>
          </w:p>
        </w:tc>
        <w:tc>
          <w:tcPr>
            <w:tcW w:w="882" w:type="dxa"/>
          </w:tcPr>
          <w:p w:rsidR="002F3755" w:rsidRDefault="002F3755" w:rsidP="00A55A2A">
            <w:pPr>
              <w:rPr>
                <w:shd w:val="clear" w:color="auto" w:fill="FFFFFF"/>
                <w:lang w:val="uk-UA"/>
              </w:rPr>
            </w:pPr>
          </w:p>
        </w:tc>
      </w:tr>
      <w:tr w:rsidR="002F3755" w:rsidTr="00A55A2A">
        <w:tc>
          <w:tcPr>
            <w:tcW w:w="534" w:type="dxa"/>
          </w:tcPr>
          <w:p w:rsidR="002F3755" w:rsidRDefault="002F3755" w:rsidP="00A55A2A">
            <w:pPr>
              <w:rPr>
                <w:shd w:val="clear" w:color="auto" w:fill="FFFFFF"/>
                <w:lang w:val="uk-UA"/>
              </w:rPr>
            </w:pPr>
          </w:p>
        </w:tc>
        <w:tc>
          <w:tcPr>
            <w:tcW w:w="1079" w:type="dxa"/>
          </w:tcPr>
          <w:p w:rsidR="002F3755" w:rsidRDefault="002F3755" w:rsidP="00A55A2A">
            <w:pPr>
              <w:rPr>
                <w:shd w:val="clear" w:color="auto" w:fill="FFFFFF"/>
                <w:lang w:val="uk-UA"/>
              </w:rPr>
            </w:pPr>
          </w:p>
        </w:tc>
        <w:tc>
          <w:tcPr>
            <w:tcW w:w="685" w:type="dxa"/>
          </w:tcPr>
          <w:p w:rsidR="002F3755" w:rsidRDefault="002F3755" w:rsidP="00A55A2A">
            <w:pPr>
              <w:rPr>
                <w:shd w:val="clear" w:color="auto" w:fill="FFFFFF"/>
                <w:lang w:val="uk-UA"/>
              </w:rPr>
            </w:pPr>
          </w:p>
        </w:tc>
        <w:tc>
          <w:tcPr>
            <w:tcW w:w="1313" w:type="dxa"/>
          </w:tcPr>
          <w:p w:rsidR="002F3755" w:rsidRDefault="002F3755" w:rsidP="00A55A2A">
            <w:pPr>
              <w:rPr>
                <w:shd w:val="clear" w:color="auto" w:fill="FFFFFF"/>
                <w:lang w:val="uk-UA"/>
              </w:rPr>
            </w:pPr>
          </w:p>
        </w:tc>
        <w:tc>
          <w:tcPr>
            <w:tcW w:w="1049" w:type="dxa"/>
          </w:tcPr>
          <w:p w:rsidR="002F3755" w:rsidRDefault="002F3755" w:rsidP="00A55A2A">
            <w:pPr>
              <w:rPr>
                <w:shd w:val="clear" w:color="auto" w:fill="FFFFFF"/>
                <w:lang w:val="uk-UA"/>
              </w:rPr>
            </w:pPr>
          </w:p>
        </w:tc>
        <w:tc>
          <w:tcPr>
            <w:tcW w:w="1155" w:type="dxa"/>
          </w:tcPr>
          <w:p w:rsidR="002F3755" w:rsidRDefault="002F3755" w:rsidP="00A55A2A">
            <w:pPr>
              <w:rPr>
                <w:shd w:val="clear" w:color="auto" w:fill="FFFFFF"/>
                <w:lang w:val="uk-UA"/>
              </w:rPr>
            </w:pPr>
          </w:p>
        </w:tc>
        <w:tc>
          <w:tcPr>
            <w:tcW w:w="1278" w:type="dxa"/>
          </w:tcPr>
          <w:p w:rsidR="002F3755" w:rsidRDefault="002F3755" w:rsidP="00A55A2A">
            <w:pPr>
              <w:rPr>
                <w:shd w:val="clear" w:color="auto" w:fill="FFFFFF"/>
                <w:lang w:val="uk-UA"/>
              </w:rPr>
            </w:pPr>
          </w:p>
        </w:tc>
        <w:tc>
          <w:tcPr>
            <w:tcW w:w="1596" w:type="dxa"/>
          </w:tcPr>
          <w:p w:rsidR="002F3755" w:rsidRDefault="002F3755" w:rsidP="00A55A2A">
            <w:pPr>
              <w:rPr>
                <w:shd w:val="clear" w:color="auto" w:fill="FFFFFF"/>
                <w:lang w:val="uk-UA"/>
              </w:rPr>
            </w:pPr>
          </w:p>
        </w:tc>
        <w:tc>
          <w:tcPr>
            <w:tcW w:w="882" w:type="dxa"/>
          </w:tcPr>
          <w:p w:rsidR="002F3755" w:rsidRDefault="002F3755" w:rsidP="00A55A2A">
            <w:pPr>
              <w:rPr>
                <w:shd w:val="clear" w:color="auto" w:fill="FFFFFF"/>
                <w:lang w:val="uk-UA"/>
              </w:rPr>
            </w:pPr>
          </w:p>
        </w:tc>
      </w:tr>
      <w:tr w:rsidR="002F3755" w:rsidTr="00A55A2A">
        <w:tc>
          <w:tcPr>
            <w:tcW w:w="534" w:type="dxa"/>
          </w:tcPr>
          <w:p w:rsidR="002F3755" w:rsidRDefault="002F3755" w:rsidP="00A55A2A">
            <w:pPr>
              <w:rPr>
                <w:shd w:val="clear" w:color="auto" w:fill="FFFFFF"/>
                <w:lang w:val="uk-UA"/>
              </w:rPr>
            </w:pPr>
          </w:p>
        </w:tc>
        <w:tc>
          <w:tcPr>
            <w:tcW w:w="1079" w:type="dxa"/>
          </w:tcPr>
          <w:p w:rsidR="002F3755" w:rsidRDefault="002F3755" w:rsidP="00A55A2A">
            <w:pPr>
              <w:rPr>
                <w:shd w:val="clear" w:color="auto" w:fill="FFFFFF"/>
                <w:lang w:val="uk-UA"/>
              </w:rPr>
            </w:pPr>
          </w:p>
        </w:tc>
        <w:tc>
          <w:tcPr>
            <w:tcW w:w="685" w:type="dxa"/>
          </w:tcPr>
          <w:p w:rsidR="002F3755" w:rsidRDefault="002F3755" w:rsidP="00A55A2A">
            <w:pPr>
              <w:rPr>
                <w:shd w:val="clear" w:color="auto" w:fill="FFFFFF"/>
                <w:lang w:val="uk-UA"/>
              </w:rPr>
            </w:pPr>
          </w:p>
        </w:tc>
        <w:tc>
          <w:tcPr>
            <w:tcW w:w="1313" w:type="dxa"/>
          </w:tcPr>
          <w:p w:rsidR="002F3755" w:rsidRDefault="002F3755" w:rsidP="00A55A2A">
            <w:pPr>
              <w:rPr>
                <w:shd w:val="clear" w:color="auto" w:fill="FFFFFF"/>
                <w:lang w:val="uk-UA"/>
              </w:rPr>
            </w:pPr>
          </w:p>
        </w:tc>
        <w:tc>
          <w:tcPr>
            <w:tcW w:w="1049" w:type="dxa"/>
          </w:tcPr>
          <w:p w:rsidR="002F3755" w:rsidRDefault="002F3755" w:rsidP="00A55A2A">
            <w:pPr>
              <w:rPr>
                <w:shd w:val="clear" w:color="auto" w:fill="FFFFFF"/>
                <w:lang w:val="uk-UA"/>
              </w:rPr>
            </w:pPr>
          </w:p>
        </w:tc>
        <w:tc>
          <w:tcPr>
            <w:tcW w:w="1155" w:type="dxa"/>
          </w:tcPr>
          <w:p w:rsidR="002F3755" w:rsidRDefault="002F3755" w:rsidP="00A55A2A">
            <w:pPr>
              <w:rPr>
                <w:shd w:val="clear" w:color="auto" w:fill="FFFFFF"/>
                <w:lang w:val="uk-UA"/>
              </w:rPr>
            </w:pPr>
          </w:p>
        </w:tc>
        <w:tc>
          <w:tcPr>
            <w:tcW w:w="1278" w:type="dxa"/>
          </w:tcPr>
          <w:p w:rsidR="002F3755" w:rsidRDefault="002F3755" w:rsidP="00A55A2A">
            <w:pPr>
              <w:rPr>
                <w:shd w:val="clear" w:color="auto" w:fill="FFFFFF"/>
                <w:lang w:val="uk-UA"/>
              </w:rPr>
            </w:pPr>
          </w:p>
        </w:tc>
        <w:tc>
          <w:tcPr>
            <w:tcW w:w="1596" w:type="dxa"/>
          </w:tcPr>
          <w:p w:rsidR="002F3755" w:rsidRDefault="002F3755" w:rsidP="00A55A2A">
            <w:pPr>
              <w:rPr>
                <w:shd w:val="clear" w:color="auto" w:fill="FFFFFF"/>
                <w:lang w:val="uk-UA"/>
              </w:rPr>
            </w:pPr>
          </w:p>
        </w:tc>
        <w:tc>
          <w:tcPr>
            <w:tcW w:w="882" w:type="dxa"/>
          </w:tcPr>
          <w:p w:rsidR="002F3755" w:rsidRDefault="002F3755" w:rsidP="00A55A2A">
            <w:pPr>
              <w:rPr>
                <w:shd w:val="clear" w:color="auto" w:fill="FFFFFF"/>
                <w:lang w:val="uk-UA"/>
              </w:rPr>
            </w:pPr>
          </w:p>
        </w:tc>
      </w:tr>
      <w:tr w:rsidR="002F3755" w:rsidTr="00A55A2A">
        <w:tc>
          <w:tcPr>
            <w:tcW w:w="534" w:type="dxa"/>
          </w:tcPr>
          <w:p w:rsidR="002F3755" w:rsidRDefault="002F3755" w:rsidP="00A55A2A">
            <w:pPr>
              <w:rPr>
                <w:shd w:val="clear" w:color="auto" w:fill="FFFFFF"/>
                <w:lang w:val="uk-UA"/>
              </w:rPr>
            </w:pPr>
          </w:p>
        </w:tc>
        <w:tc>
          <w:tcPr>
            <w:tcW w:w="1079" w:type="dxa"/>
          </w:tcPr>
          <w:p w:rsidR="002F3755" w:rsidRDefault="002F3755" w:rsidP="00A55A2A">
            <w:pPr>
              <w:rPr>
                <w:shd w:val="clear" w:color="auto" w:fill="FFFFFF"/>
                <w:lang w:val="uk-UA"/>
              </w:rPr>
            </w:pPr>
          </w:p>
        </w:tc>
        <w:tc>
          <w:tcPr>
            <w:tcW w:w="685" w:type="dxa"/>
          </w:tcPr>
          <w:p w:rsidR="002F3755" w:rsidRDefault="002F3755" w:rsidP="00A55A2A">
            <w:pPr>
              <w:rPr>
                <w:shd w:val="clear" w:color="auto" w:fill="FFFFFF"/>
                <w:lang w:val="uk-UA"/>
              </w:rPr>
            </w:pPr>
          </w:p>
        </w:tc>
        <w:tc>
          <w:tcPr>
            <w:tcW w:w="1313" w:type="dxa"/>
          </w:tcPr>
          <w:p w:rsidR="002F3755" w:rsidRDefault="002F3755" w:rsidP="00A55A2A">
            <w:pPr>
              <w:rPr>
                <w:shd w:val="clear" w:color="auto" w:fill="FFFFFF"/>
                <w:lang w:val="uk-UA"/>
              </w:rPr>
            </w:pPr>
          </w:p>
        </w:tc>
        <w:tc>
          <w:tcPr>
            <w:tcW w:w="1049" w:type="dxa"/>
          </w:tcPr>
          <w:p w:rsidR="002F3755" w:rsidRDefault="002F3755" w:rsidP="00A55A2A">
            <w:pPr>
              <w:rPr>
                <w:shd w:val="clear" w:color="auto" w:fill="FFFFFF"/>
                <w:lang w:val="uk-UA"/>
              </w:rPr>
            </w:pPr>
          </w:p>
        </w:tc>
        <w:tc>
          <w:tcPr>
            <w:tcW w:w="1155" w:type="dxa"/>
          </w:tcPr>
          <w:p w:rsidR="002F3755" w:rsidRDefault="002F3755" w:rsidP="00A55A2A">
            <w:pPr>
              <w:rPr>
                <w:shd w:val="clear" w:color="auto" w:fill="FFFFFF"/>
                <w:lang w:val="uk-UA"/>
              </w:rPr>
            </w:pPr>
          </w:p>
        </w:tc>
        <w:tc>
          <w:tcPr>
            <w:tcW w:w="1278" w:type="dxa"/>
          </w:tcPr>
          <w:p w:rsidR="002F3755" w:rsidRDefault="002F3755" w:rsidP="00A55A2A">
            <w:pPr>
              <w:rPr>
                <w:shd w:val="clear" w:color="auto" w:fill="FFFFFF"/>
                <w:lang w:val="uk-UA"/>
              </w:rPr>
            </w:pPr>
          </w:p>
        </w:tc>
        <w:tc>
          <w:tcPr>
            <w:tcW w:w="1596" w:type="dxa"/>
          </w:tcPr>
          <w:p w:rsidR="002F3755" w:rsidRDefault="002F3755" w:rsidP="00A55A2A">
            <w:pPr>
              <w:rPr>
                <w:shd w:val="clear" w:color="auto" w:fill="FFFFFF"/>
                <w:lang w:val="uk-UA"/>
              </w:rPr>
            </w:pPr>
          </w:p>
        </w:tc>
        <w:tc>
          <w:tcPr>
            <w:tcW w:w="882" w:type="dxa"/>
          </w:tcPr>
          <w:p w:rsidR="002F3755" w:rsidRDefault="002F3755" w:rsidP="00A55A2A">
            <w:pPr>
              <w:rPr>
                <w:shd w:val="clear" w:color="auto" w:fill="FFFFFF"/>
                <w:lang w:val="uk-UA"/>
              </w:rPr>
            </w:pPr>
          </w:p>
        </w:tc>
      </w:tr>
      <w:tr w:rsidR="002F3755" w:rsidTr="00A55A2A">
        <w:tc>
          <w:tcPr>
            <w:tcW w:w="534" w:type="dxa"/>
          </w:tcPr>
          <w:p w:rsidR="002F3755" w:rsidRDefault="002F3755" w:rsidP="00A55A2A">
            <w:pPr>
              <w:rPr>
                <w:shd w:val="clear" w:color="auto" w:fill="FFFFFF"/>
                <w:lang w:val="uk-UA"/>
              </w:rPr>
            </w:pPr>
          </w:p>
        </w:tc>
        <w:tc>
          <w:tcPr>
            <w:tcW w:w="1079" w:type="dxa"/>
          </w:tcPr>
          <w:p w:rsidR="002F3755" w:rsidRDefault="002F3755" w:rsidP="00A55A2A">
            <w:pPr>
              <w:rPr>
                <w:shd w:val="clear" w:color="auto" w:fill="FFFFFF"/>
                <w:lang w:val="uk-UA"/>
              </w:rPr>
            </w:pPr>
          </w:p>
        </w:tc>
        <w:tc>
          <w:tcPr>
            <w:tcW w:w="685" w:type="dxa"/>
          </w:tcPr>
          <w:p w:rsidR="002F3755" w:rsidRDefault="002F3755" w:rsidP="00A55A2A">
            <w:pPr>
              <w:rPr>
                <w:shd w:val="clear" w:color="auto" w:fill="FFFFFF"/>
                <w:lang w:val="uk-UA"/>
              </w:rPr>
            </w:pPr>
          </w:p>
        </w:tc>
        <w:tc>
          <w:tcPr>
            <w:tcW w:w="1313" w:type="dxa"/>
          </w:tcPr>
          <w:p w:rsidR="002F3755" w:rsidRDefault="002F3755" w:rsidP="00A55A2A">
            <w:pPr>
              <w:rPr>
                <w:shd w:val="clear" w:color="auto" w:fill="FFFFFF"/>
                <w:lang w:val="uk-UA"/>
              </w:rPr>
            </w:pPr>
          </w:p>
        </w:tc>
        <w:tc>
          <w:tcPr>
            <w:tcW w:w="1049" w:type="dxa"/>
          </w:tcPr>
          <w:p w:rsidR="002F3755" w:rsidRDefault="002F3755" w:rsidP="00A55A2A">
            <w:pPr>
              <w:rPr>
                <w:shd w:val="clear" w:color="auto" w:fill="FFFFFF"/>
                <w:lang w:val="uk-UA"/>
              </w:rPr>
            </w:pPr>
          </w:p>
        </w:tc>
        <w:tc>
          <w:tcPr>
            <w:tcW w:w="1155" w:type="dxa"/>
          </w:tcPr>
          <w:p w:rsidR="002F3755" w:rsidRDefault="002F3755" w:rsidP="00A55A2A">
            <w:pPr>
              <w:rPr>
                <w:shd w:val="clear" w:color="auto" w:fill="FFFFFF"/>
                <w:lang w:val="uk-UA"/>
              </w:rPr>
            </w:pPr>
          </w:p>
        </w:tc>
        <w:tc>
          <w:tcPr>
            <w:tcW w:w="1278" w:type="dxa"/>
          </w:tcPr>
          <w:p w:rsidR="002F3755" w:rsidRDefault="002F3755" w:rsidP="00A55A2A">
            <w:pPr>
              <w:rPr>
                <w:shd w:val="clear" w:color="auto" w:fill="FFFFFF"/>
                <w:lang w:val="uk-UA"/>
              </w:rPr>
            </w:pPr>
          </w:p>
        </w:tc>
        <w:tc>
          <w:tcPr>
            <w:tcW w:w="1596" w:type="dxa"/>
          </w:tcPr>
          <w:p w:rsidR="002F3755" w:rsidRDefault="002F3755" w:rsidP="00A55A2A">
            <w:pPr>
              <w:rPr>
                <w:shd w:val="clear" w:color="auto" w:fill="FFFFFF"/>
                <w:lang w:val="uk-UA"/>
              </w:rPr>
            </w:pPr>
          </w:p>
        </w:tc>
        <w:tc>
          <w:tcPr>
            <w:tcW w:w="882" w:type="dxa"/>
          </w:tcPr>
          <w:p w:rsidR="002F3755" w:rsidRDefault="002F3755" w:rsidP="00A55A2A">
            <w:pPr>
              <w:rPr>
                <w:shd w:val="clear" w:color="auto" w:fill="FFFFFF"/>
                <w:lang w:val="uk-UA"/>
              </w:rPr>
            </w:pPr>
          </w:p>
        </w:tc>
      </w:tr>
    </w:tbl>
    <w:p w:rsidR="002F3755" w:rsidRDefault="002F3755" w:rsidP="002F3755">
      <w:pPr>
        <w:rPr>
          <w:shd w:val="clear" w:color="auto" w:fill="FFFFFF"/>
          <w:lang w:val="uk-UA"/>
        </w:rPr>
      </w:pPr>
    </w:p>
    <w:p w:rsidR="002F3755" w:rsidRDefault="002F3755" w:rsidP="002F3755">
      <w:pPr>
        <w:rPr>
          <w:shd w:val="clear" w:color="auto" w:fill="FFFFFF"/>
          <w:lang w:val="uk-UA"/>
        </w:rPr>
      </w:pPr>
      <w:r>
        <w:rPr>
          <w:shd w:val="clear" w:color="auto" w:fill="FFFFFF"/>
          <w:lang w:val="uk-UA"/>
        </w:rPr>
        <w:br w:type="page"/>
      </w:r>
    </w:p>
    <w:p w:rsidR="002F3755" w:rsidRPr="009A48E3" w:rsidRDefault="002F3755" w:rsidP="002F3755">
      <w:pPr>
        <w:ind w:firstLine="708"/>
        <w:jc w:val="right"/>
        <w:rPr>
          <w:shd w:val="clear" w:color="auto" w:fill="FFFFFF"/>
          <w:lang w:val="uk-UA"/>
        </w:rPr>
      </w:pPr>
      <w:r w:rsidRPr="009A48E3">
        <w:rPr>
          <w:shd w:val="clear" w:color="auto" w:fill="FFFFFF"/>
          <w:lang w:val="uk-UA"/>
        </w:rPr>
        <w:lastRenderedPageBreak/>
        <w:t>Додаток №4</w:t>
      </w:r>
    </w:p>
    <w:p w:rsidR="002F3755" w:rsidRPr="009A48E3" w:rsidRDefault="002F3755" w:rsidP="002F3755">
      <w:pPr>
        <w:ind w:firstLine="708"/>
        <w:jc w:val="right"/>
        <w:rPr>
          <w:shd w:val="clear" w:color="auto" w:fill="FFFFFF"/>
          <w:lang w:val="uk-UA"/>
        </w:rPr>
      </w:pPr>
      <w:r w:rsidRPr="009A48E3">
        <w:rPr>
          <w:shd w:val="clear" w:color="auto" w:fill="FFFFFF"/>
          <w:lang w:val="uk-UA"/>
        </w:rPr>
        <w:t xml:space="preserve">до Порядку використання бюджетних </w:t>
      </w:r>
    </w:p>
    <w:p w:rsidR="002F3755" w:rsidRPr="009A48E3" w:rsidRDefault="002F3755" w:rsidP="002F3755">
      <w:pPr>
        <w:ind w:firstLine="708"/>
        <w:jc w:val="right"/>
        <w:rPr>
          <w:shd w:val="clear" w:color="auto" w:fill="FFFFFF"/>
          <w:lang w:val="uk-UA"/>
        </w:rPr>
      </w:pPr>
      <w:r w:rsidRPr="009A48E3">
        <w:rPr>
          <w:shd w:val="clear" w:color="auto" w:fill="FFFFFF"/>
          <w:lang w:val="uk-UA"/>
        </w:rPr>
        <w:t xml:space="preserve">коштів на безоплатне зубопротезування </w:t>
      </w:r>
    </w:p>
    <w:p w:rsidR="002F3755" w:rsidRPr="009A48E3" w:rsidRDefault="002F3755" w:rsidP="002F3755">
      <w:pPr>
        <w:ind w:firstLine="708"/>
        <w:jc w:val="right"/>
        <w:rPr>
          <w:shd w:val="clear" w:color="auto" w:fill="FFFFFF"/>
          <w:lang w:val="uk-UA"/>
        </w:rPr>
      </w:pPr>
      <w:r w:rsidRPr="009A48E3">
        <w:rPr>
          <w:shd w:val="clear" w:color="auto" w:fill="FFFFFF"/>
          <w:lang w:val="uk-UA"/>
        </w:rPr>
        <w:t>пільгових категорій громадян</w:t>
      </w:r>
    </w:p>
    <w:p w:rsidR="002F3755" w:rsidRPr="009A48E3" w:rsidRDefault="002F3755" w:rsidP="002F3755">
      <w:pPr>
        <w:ind w:firstLine="708"/>
        <w:jc w:val="center"/>
        <w:rPr>
          <w:b/>
          <w:sz w:val="28"/>
          <w:szCs w:val="28"/>
          <w:shd w:val="clear" w:color="auto" w:fill="FFFFFF"/>
          <w:lang w:val="uk-UA"/>
        </w:rPr>
      </w:pPr>
      <w:r w:rsidRPr="009A48E3">
        <w:rPr>
          <w:b/>
          <w:sz w:val="28"/>
          <w:szCs w:val="28"/>
          <w:shd w:val="clear" w:color="auto" w:fill="FFFFFF"/>
          <w:lang w:val="uk-UA"/>
        </w:rPr>
        <w:t>АКТ №</w:t>
      </w:r>
    </w:p>
    <w:p w:rsidR="002F3755" w:rsidRPr="009A48E3" w:rsidRDefault="002F3755" w:rsidP="002F3755">
      <w:pPr>
        <w:ind w:firstLine="708"/>
        <w:jc w:val="center"/>
        <w:rPr>
          <w:b/>
          <w:sz w:val="28"/>
          <w:szCs w:val="28"/>
          <w:shd w:val="clear" w:color="auto" w:fill="FFFFFF"/>
          <w:lang w:val="uk-UA"/>
        </w:rPr>
      </w:pPr>
      <w:r w:rsidRPr="009A48E3">
        <w:rPr>
          <w:b/>
          <w:sz w:val="28"/>
          <w:szCs w:val="28"/>
          <w:shd w:val="clear" w:color="auto" w:fill="FFFFFF"/>
          <w:lang w:val="uk-UA"/>
        </w:rPr>
        <w:t>ПРИЙОМУ-ПЕРЕДАЧІ ВИКОНАНИХ РОБІТ</w:t>
      </w:r>
    </w:p>
    <w:p w:rsidR="002F3755" w:rsidRPr="009A48E3" w:rsidRDefault="002F3755" w:rsidP="002F3755">
      <w:pPr>
        <w:ind w:firstLine="708"/>
        <w:jc w:val="both"/>
        <w:rPr>
          <w:sz w:val="28"/>
          <w:szCs w:val="28"/>
          <w:shd w:val="clear" w:color="auto" w:fill="FFFFFF"/>
          <w:lang w:val="uk-UA"/>
        </w:rPr>
      </w:pPr>
    </w:p>
    <w:p w:rsidR="002F3755" w:rsidRPr="009A48E3" w:rsidRDefault="002F3755" w:rsidP="002F3755">
      <w:pPr>
        <w:jc w:val="both"/>
        <w:rPr>
          <w:lang w:val="uk-UA"/>
        </w:rPr>
      </w:pPr>
      <w:r w:rsidRPr="009A48E3">
        <w:rPr>
          <w:sz w:val="28"/>
          <w:szCs w:val="28"/>
          <w:shd w:val="clear" w:color="auto" w:fill="FFFFFF"/>
          <w:lang w:val="uk-UA"/>
        </w:rPr>
        <w:t>м. Ніжин                                                                         від «__»_________ 20__ р.</w:t>
      </w:r>
      <w:r w:rsidRPr="009A48E3">
        <w:rPr>
          <w:lang w:val="uk-UA"/>
        </w:rPr>
        <w:t xml:space="preserve"> </w:t>
      </w:r>
    </w:p>
    <w:p w:rsidR="002F3755" w:rsidRPr="009A48E3" w:rsidRDefault="002F3755" w:rsidP="002F3755">
      <w:pPr>
        <w:jc w:val="both"/>
        <w:rPr>
          <w:lang w:val="uk-UA"/>
        </w:rPr>
      </w:pPr>
    </w:p>
    <w:p w:rsidR="002F3755" w:rsidRPr="009A48E3" w:rsidRDefault="002F3755" w:rsidP="002F3755">
      <w:pPr>
        <w:jc w:val="both"/>
        <w:rPr>
          <w:sz w:val="28"/>
          <w:szCs w:val="28"/>
          <w:lang w:val="uk-UA"/>
        </w:rPr>
      </w:pPr>
      <w:r w:rsidRPr="009A48E3">
        <w:rPr>
          <w:lang w:val="uk-UA"/>
        </w:rPr>
        <w:tab/>
      </w:r>
      <w:r w:rsidRPr="009A48E3">
        <w:rPr>
          <w:sz w:val="28"/>
          <w:szCs w:val="28"/>
          <w:lang w:val="uk-UA"/>
        </w:rPr>
        <w:t>Ми, що нижче підписалися, предст</w:t>
      </w:r>
      <w:r>
        <w:rPr>
          <w:sz w:val="28"/>
          <w:szCs w:val="28"/>
          <w:lang w:val="uk-UA"/>
        </w:rPr>
        <w:t>авник Виконавця __________________________________________________________________</w:t>
      </w:r>
      <w:r w:rsidRPr="009A48E3">
        <w:rPr>
          <w:sz w:val="28"/>
          <w:szCs w:val="28"/>
          <w:lang w:val="uk-UA"/>
        </w:rPr>
        <w:t>, з однієї сторони і представник «Замовника» __________________________________________________________________,</w:t>
      </w:r>
    </w:p>
    <w:p w:rsidR="002F3755" w:rsidRPr="009A48E3" w:rsidRDefault="002F3755" w:rsidP="002F3755">
      <w:pPr>
        <w:jc w:val="both"/>
        <w:rPr>
          <w:sz w:val="28"/>
          <w:szCs w:val="28"/>
          <w:lang w:val="uk-UA"/>
        </w:rPr>
      </w:pPr>
      <w:r w:rsidRPr="009A48E3">
        <w:rPr>
          <w:sz w:val="28"/>
          <w:szCs w:val="28"/>
          <w:lang w:val="uk-UA"/>
        </w:rPr>
        <w:t>з іншої сторони, склали дійсний Акт в  тому, що роботи (послуги), передбачені в рахунку №_____ від «__» _______ 20__ року виконані в повному обсязі і встановлені строки.</w:t>
      </w:r>
    </w:p>
    <w:p w:rsidR="002F3755" w:rsidRPr="009A48E3" w:rsidRDefault="002F3755" w:rsidP="002F3755">
      <w:pPr>
        <w:jc w:val="both"/>
        <w:rPr>
          <w:sz w:val="28"/>
          <w:szCs w:val="28"/>
          <w:lang w:val="uk-UA"/>
        </w:rPr>
      </w:pPr>
    </w:p>
    <w:tbl>
      <w:tblPr>
        <w:tblStyle w:val="af1"/>
        <w:tblW w:w="0" w:type="auto"/>
        <w:tblLook w:val="04A0" w:firstRow="1" w:lastRow="0" w:firstColumn="1" w:lastColumn="0" w:noHBand="0" w:noVBand="1"/>
      </w:tblPr>
      <w:tblGrid>
        <w:gridCol w:w="594"/>
        <w:gridCol w:w="3268"/>
        <w:gridCol w:w="1907"/>
        <w:gridCol w:w="1900"/>
        <w:gridCol w:w="1902"/>
      </w:tblGrid>
      <w:tr w:rsidR="002F3755" w:rsidRPr="009A48E3" w:rsidTr="00A55A2A">
        <w:tc>
          <w:tcPr>
            <w:tcW w:w="594" w:type="dxa"/>
          </w:tcPr>
          <w:p w:rsidR="002F3755" w:rsidRPr="009A48E3" w:rsidRDefault="002F3755" w:rsidP="00A55A2A">
            <w:pPr>
              <w:jc w:val="both"/>
              <w:rPr>
                <w:sz w:val="28"/>
                <w:szCs w:val="28"/>
                <w:lang w:val="uk-UA"/>
              </w:rPr>
            </w:pPr>
            <w:r w:rsidRPr="009A48E3">
              <w:rPr>
                <w:sz w:val="28"/>
                <w:szCs w:val="28"/>
                <w:lang w:val="uk-UA"/>
              </w:rPr>
              <w:t>№</w:t>
            </w:r>
          </w:p>
          <w:p w:rsidR="002F3755" w:rsidRPr="009A48E3" w:rsidRDefault="002F3755" w:rsidP="00A55A2A">
            <w:pPr>
              <w:jc w:val="both"/>
              <w:rPr>
                <w:sz w:val="28"/>
                <w:szCs w:val="28"/>
                <w:lang w:val="uk-UA"/>
              </w:rPr>
            </w:pPr>
            <w:r w:rsidRPr="009A48E3">
              <w:rPr>
                <w:sz w:val="28"/>
                <w:szCs w:val="28"/>
                <w:lang w:val="uk-UA"/>
              </w:rPr>
              <w:t>п</w:t>
            </w:r>
            <w:r w:rsidRPr="009A48E3">
              <w:rPr>
                <w:sz w:val="28"/>
                <w:szCs w:val="28"/>
                <w:lang w:val="en-US"/>
              </w:rPr>
              <w:t>/</w:t>
            </w:r>
            <w:r w:rsidRPr="009A48E3">
              <w:rPr>
                <w:sz w:val="28"/>
                <w:szCs w:val="28"/>
                <w:lang w:val="uk-UA"/>
              </w:rPr>
              <w:t>п</w:t>
            </w:r>
          </w:p>
        </w:tc>
        <w:tc>
          <w:tcPr>
            <w:tcW w:w="3268" w:type="dxa"/>
          </w:tcPr>
          <w:p w:rsidR="002F3755" w:rsidRPr="009A48E3" w:rsidRDefault="002F3755" w:rsidP="00A55A2A">
            <w:pPr>
              <w:jc w:val="center"/>
              <w:rPr>
                <w:sz w:val="28"/>
                <w:szCs w:val="28"/>
                <w:lang w:val="uk-UA"/>
              </w:rPr>
            </w:pPr>
            <w:r w:rsidRPr="009A48E3">
              <w:rPr>
                <w:sz w:val="28"/>
                <w:szCs w:val="28"/>
                <w:lang w:val="uk-UA"/>
              </w:rPr>
              <w:t>Назва робіт (послуг)</w:t>
            </w:r>
          </w:p>
        </w:tc>
        <w:tc>
          <w:tcPr>
            <w:tcW w:w="1907" w:type="dxa"/>
          </w:tcPr>
          <w:p w:rsidR="002F3755" w:rsidRPr="009A48E3" w:rsidRDefault="002F3755" w:rsidP="00A55A2A">
            <w:pPr>
              <w:jc w:val="center"/>
              <w:rPr>
                <w:sz w:val="28"/>
                <w:szCs w:val="28"/>
                <w:lang w:val="uk-UA"/>
              </w:rPr>
            </w:pPr>
            <w:r w:rsidRPr="009A48E3">
              <w:rPr>
                <w:sz w:val="28"/>
                <w:szCs w:val="28"/>
                <w:lang w:val="uk-UA"/>
              </w:rPr>
              <w:t>Кількість</w:t>
            </w:r>
          </w:p>
        </w:tc>
        <w:tc>
          <w:tcPr>
            <w:tcW w:w="1900" w:type="dxa"/>
          </w:tcPr>
          <w:p w:rsidR="002F3755" w:rsidRPr="009A48E3" w:rsidRDefault="002F3755" w:rsidP="00A55A2A">
            <w:pPr>
              <w:jc w:val="center"/>
              <w:rPr>
                <w:sz w:val="28"/>
                <w:szCs w:val="28"/>
                <w:lang w:val="uk-UA"/>
              </w:rPr>
            </w:pPr>
            <w:r w:rsidRPr="009A48E3">
              <w:rPr>
                <w:sz w:val="28"/>
                <w:szCs w:val="28"/>
                <w:lang w:val="uk-UA"/>
              </w:rPr>
              <w:t>Ціна</w:t>
            </w:r>
          </w:p>
        </w:tc>
        <w:tc>
          <w:tcPr>
            <w:tcW w:w="1902" w:type="dxa"/>
          </w:tcPr>
          <w:p w:rsidR="002F3755" w:rsidRPr="009A48E3" w:rsidRDefault="002F3755" w:rsidP="00A55A2A">
            <w:pPr>
              <w:jc w:val="center"/>
              <w:rPr>
                <w:sz w:val="28"/>
                <w:szCs w:val="28"/>
                <w:lang w:val="uk-UA"/>
              </w:rPr>
            </w:pPr>
            <w:r w:rsidRPr="009A48E3">
              <w:rPr>
                <w:sz w:val="28"/>
                <w:szCs w:val="28"/>
                <w:lang w:val="uk-UA"/>
              </w:rPr>
              <w:t>Сума</w:t>
            </w:r>
          </w:p>
        </w:tc>
      </w:tr>
      <w:tr w:rsidR="002F3755" w:rsidRPr="009A48E3" w:rsidTr="00A55A2A">
        <w:tc>
          <w:tcPr>
            <w:tcW w:w="594" w:type="dxa"/>
          </w:tcPr>
          <w:p w:rsidR="002F3755" w:rsidRPr="009A48E3" w:rsidRDefault="002F3755" w:rsidP="00A55A2A">
            <w:pPr>
              <w:jc w:val="both"/>
              <w:rPr>
                <w:sz w:val="28"/>
                <w:szCs w:val="28"/>
                <w:lang w:val="uk-UA"/>
              </w:rPr>
            </w:pPr>
          </w:p>
        </w:tc>
        <w:tc>
          <w:tcPr>
            <w:tcW w:w="3268" w:type="dxa"/>
          </w:tcPr>
          <w:p w:rsidR="002F3755" w:rsidRPr="009A48E3" w:rsidRDefault="002F3755" w:rsidP="00A55A2A">
            <w:pPr>
              <w:jc w:val="both"/>
              <w:rPr>
                <w:sz w:val="28"/>
                <w:szCs w:val="28"/>
                <w:lang w:val="uk-UA"/>
              </w:rPr>
            </w:pPr>
          </w:p>
        </w:tc>
        <w:tc>
          <w:tcPr>
            <w:tcW w:w="1907" w:type="dxa"/>
          </w:tcPr>
          <w:p w:rsidR="002F3755" w:rsidRPr="009A48E3" w:rsidRDefault="002F3755" w:rsidP="00A55A2A">
            <w:pPr>
              <w:jc w:val="both"/>
              <w:rPr>
                <w:sz w:val="28"/>
                <w:szCs w:val="28"/>
                <w:lang w:val="uk-UA"/>
              </w:rPr>
            </w:pPr>
          </w:p>
        </w:tc>
        <w:tc>
          <w:tcPr>
            <w:tcW w:w="1900" w:type="dxa"/>
          </w:tcPr>
          <w:p w:rsidR="002F3755" w:rsidRPr="009A48E3" w:rsidRDefault="002F3755" w:rsidP="00A55A2A">
            <w:pPr>
              <w:jc w:val="both"/>
              <w:rPr>
                <w:sz w:val="28"/>
                <w:szCs w:val="28"/>
                <w:lang w:val="uk-UA"/>
              </w:rPr>
            </w:pPr>
          </w:p>
        </w:tc>
        <w:tc>
          <w:tcPr>
            <w:tcW w:w="1902" w:type="dxa"/>
          </w:tcPr>
          <w:p w:rsidR="002F3755" w:rsidRPr="009A48E3" w:rsidRDefault="002F3755" w:rsidP="00A55A2A">
            <w:pPr>
              <w:jc w:val="both"/>
              <w:rPr>
                <w:sz w:val="28"/>
                <w:szCs w:val="28"/>
                <w:lang w:val="uk-UA"/>
              </w:rPr>
            </w:pPr>
          </w:p>
        </w:tc>
      </w:tr>
      <w:tr w:rsidR="002F3755" w:rsidRPr="009A48E3" w:rsidTr="00A55A2A">
        <w:tc>
          <w:tcPr>
            <w:tcW w:w="594" w:type="dxa"/>
          </w:tcPr>
          <w:p w:rsidR="002F3755" w:rsidRPr="009A48E3" w:rsidRDefault="002F3755" w:rsidP="00A55A2A">
            <w:pPr>
              <w:jc w:val="both"/>
              <w:rPr>
                <w:sz w:val="28"/>
                <w:szCs w:val="28"/>
                <w:lang w:val="uk-UA"/>
              </w:rPr>
            </w:pPr>
          </w:p>
        </w:tc>
        <w:tc>
          <w:tcPr>
            <w:tcW w:w="3268" w:type="dxa"/>
          </w:tcPr>
          <w:p w:rsidR="002F3755" w:rsidRPr="009A48E3" w:rsidRDefault="002F3755" w:rsidP="00A55A2A">
            <w:pPr>
              <w:jc w:val="both"/>
              <w:rPr>
                <w:sz w:val="28"/>
                <w:szCs w:val="28"/>
                <w:lang w:val="uk-UA"/>
              </w:rPr>
            </w:pPr>
          </w:p>
        </w:tc>
        <w:tc>
          <w:tcPr>
            <w:tcW w:w="1907" w:type="dxa"/>
          </w:tcPr>
          <w:p w:rsidR="002F3755" w:rsidRPr="009A48E3" w:rsidRDefault="002F3755" w:rsidP="00A55A2A">
            <w:pPr>
              <w:jc w:val="both"/>
              <w:rPr>
                <w:sz w:val="28"/>
                <w:szCs w:val="28"/>
                <w:lang w:val="uk-UA"/>
              </w:rPr>
            </w:pPr>
          </w:p>
        </w:tc>
        <w:tc>
          <w:tcPr>
            <w:tcW w:w="1900" w:type="dxa"/>
          </w:tcPr>
          <w:p w:rsidR="002F3755" w:rsidRPr="009A48E3" w:rsidRDefault="002F3755" w:rsidP="00A55A2A">
            <w:pPr>
              <w:jc w:val="both"/>
              <w:rPr>
                <w:sz w:val="28"/>
                <w:szCs w:val="28"/>
                <w:lang w:val="uk-UA"/>
              </w:rPr>
            </w:pPr>
          </w:p>
        </w:tc>
        <w:tc>
          <w:tcPr>
            <w:tcW w:w="1902" w:type="dxa"/>
          </w:tcPr>
          <w:p w:rsidR="002F3755" w:rsidRPr="009A48E3" w:rsidRDefault="002F3755" w:rsidP="00A55A2A">
            <w:pPr>
              <w:jc w:val="both"/>
              <w:rPr>
                <w:sz w:val="28"/>
                <w:szCs w:val="28"/>
                <w:lang w:val="uk-UA"/>
              </w:rPr>
            </w:pPr>
          </w:p>
        </w:tc>
      </w:tr>
      <w:tr w:rsidR="002F3755" w:rsidRPr="009A48E3" w:rsidTr="00A55A2A">
        <w:tc>
          <w:tcPr>
            <w:tcW w:w="5769" w:type="dxa"/>
            <w:gridSpan w:val="3"/>
          </w:tcPr>
          <w:p w:rsidR="002F3755" w:rsidRPr="009A48E3" w:rsidRDefault="002F3755" w:rsidP="00A55A2A">
            <w:pPr>
              <w:jc w:val="both"/>
              <w:rPr>
                <w:sz w:val="28"/>
                <w:szCs w:val="28"/>
                <w:lang w:val="uk-UA"/>
              </w:rPr>
            </w:pPr>
            <w:r w:rsidRPr="009A48E3">
              <w:rPr>
                <w:sz w:val="28"/>
                <w:szCs w:val="28"/>
                <w:lang w:val="uk-UA"/>
              </w:rPr>
              <w:t>Сума з ПДВ</w:t>
            </w:r>
          </w:p>
        </w:tc>
        <w:tc>
          <w:tcPr>
            <w:tcW w:w="1900" w:type="dxa"/>
          </w:tcPr>
          <w:p w:rsidR="002F3755" w:rsidRPr="009A48E3" w:rsidRDefault="002F3755" w:rsidP="00A55A2A">
            <w:pPr>
              <w:jc w:val="both"/>
              <w:rPr>
                <w:sz w:val="28"/>
                <w:szCs w:val="28"/>
                <w:lang w:val="uk-UA"/>
              </w:rPr>
            </w:pPr>
          </w:p>
        </w:tc>
        <w:tc>
          <w:tcPr>
            <w:tcW w:w="1902" w:type="dxa"/>
          </w:tcPr>
          <w:p w:rsidR="002F3755" w:rsidRPr="009A48E3" w:rsidRDefault="002F3755" w:rsidP="00A55A2A">
            <w:pPr>
              <w:jc w:val="both"/>
              <w:rPr>
                <w:sz w:val="28"/>
                <w:szCs w:val="28"/>
                <w:lang w:val="uk-UA"/>
              </w:rPr>
            </w:pPr>
          </w:p>
        </w:tc>
      </w:tr>
      <w:tr w:rsidR="002F3755" w:rsidRPr="009A48E3" w:rsidTr="00A55A2A">
        <w:tc>
          <w:tcPr>
            <w:tcW w:w="5769" w:type="dxa"/>
            <w:gridSpan w:val="3"/>
          </w:tcPr>
          <w:p w:rsidR="002F3755" w:rsidRPr="009A48E3" w:rsidRDefault="002F3755" w:rsidP="00A55A2A">
            <w:pPr>
              <w:jc w:val="both"/>
              <w:rPr>
                <w:sz w:val="28"/>
                <w:szCs w:val="28"/>
                <w:lang w:val="uk-UA"/>
              </w:rPr>
            </w:pPr>
            <w:r w:rsidRPr="009A48E3">
              <w:rPr>
                <w:sz w:val="28"/>
                <w:szCs w:val="28"/>
                <w:lang w:val="uk-UA"/>
              </w:rPr>
              <w:t>В т.ч. ПДВ</w:t>
            </w:r>
          </w:p>
        </w:tc>
        <w:tc>
          <w:tcPr>
            <w:tcW w:w="1900" w:type="dxa"/>
          </w:tcPr>
          <w:p w:rsidR="002F3755" w:rsidRPr="009A48E3" w:rsidRDefault="002F3755" w:rsidP="00A55A2A">
            <w:pPr>
              <w:jc w:val="both"/>
              <w:rPr>
                <w:sz w:val="28"/>
                <w:szCs w:val="28"/>
                <w:lang w:val="uk-UA"/>
              </w:rPr>
            </w:pPr>
          </w:p>
        </w:tc>
        <w:tc>
          <w:tcPr>
            <w:tcW w:w="1902" w:type="dxa"/>
          </w:tcPr>
          <w:p w:rsidR="002F3755" w:rsidRPr="009A48E3" w:rsidRDefault="002F3755" w:rsidP="00A55A2A">
            <w:pPr>
              <w:jc w:val="both"/>
              <w:rPr>
                <w:sz w:val="28"/>
                <w:szCs w:val="28"/>
                <w:lang w:val="uk-UA"/>
              </w:rPr>
            </w:pPr>
          </w:p>
        </w:tc>
      </w:tr>
      <w:tr w:rsidR="002F3755" w:rsidRPr="009A48E3" w:rsidTr="00A55A2A">
        <w:tc>
          <w:tcPr>
            <w:tcW w:w="9571" w:type="dxa"/>
            <w:gridSpan w:val="5"/>
          </w:tcPr>
          <w:p w:rsidR="002F3755" w:rsidRPr="009A48E3" w:rsidRDefault="002F3755" w:rsidP="00A55A2A">
            <w:pPr>
              <w:jc w:val="both"/>
              <w:rPr>
                <w:sz w:val="28"/>
                <w:szCs w:val="28"/>
                <w:lang w:val="uk-UA"/>
              </w:rPr>
            </w:pPr>
            <w:r w:rsidRPr="009A48E3">
              <w:rPr>
                <w:sz w:val="28"/>
                <w:szCs w:val="28"/>
                <w:lang w:val="uk-UA"/>
              </w:rPr>
              <w:t>Сума прописом:</w:t>
            </w:r>
          </w:p>
        </w:tc>
      </w:tr>
    </w:tbl>
    <w:p w:rsidR="002F3755" w:rsidRPr="009A48E3" w:rsidRDefault="002F3755" w:rsidP="002F3755">
      <w:pPr>
        <w:jc w:val="both"/>
        <w:rPr>
          <w:sz w:val="28"/>
          <w:szCs w:val="28"/>
          <w:lang w:val="uk-UA"/>
        </w:rPr>
      </w:pPr>
    </w:p>
    <w:p w:rsidR="002F3755" w:rsidRPr="009A48E3" w:rsidRDefault="002F3755" w:rsidP="002F3755">
      <w:pPr>
        <w:jc w:val="both"/>
        <w:rPr>
          <w:lang w:val="uk-UA"/>
        </w:rPr>
      </w:pPr>
      <w:r w:rsidRPr="009A48E3">
        <w:rPr>
          <w:noProof/>
        </w:rPr>
        <mc:AlternateContent>
          <mc:Choice Requires="wps">
            <w:drawing>
              <wp:anchor distT="0" distB="0" distL="114300" distR="114300" simplePos="0" relativeHeight="251664384" behindDoc="0" locked="0" layoutInCell="1" allowOverlap="1" wp14:anchorId="3EE2B1A3" wp14:editId="19C59747">
                <wp:simplePos x="0" y="0"/>
                <wp:positionH relativeFrom="column">
                  <wp:posOffset>3110865</wp:posOffset>
                </wp:positionH>
                <wp:positionV relativeFrom="paragraph">
                  <wp:posOffset>35560</wp:posOffset>
                </wp:positionV>
                <wp:extent cx="2872740" cy="1403985"/>
                <wp:effectExtent l="0" t="0" r="381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403985"/>
                        </a:xfrm>
                        <a:prstGeom prst="rect">
                          <a:avLst/>
                        </a:prstGeom>
                        <a:solidFill>
                          <a:srgbClr val="FFFFFF"/>
                        </a:solidFill>
                        <a:ln w="9525">
                          <a:noFill/>
                          <a:miter lim="800000"/>
                          <a:headEnd/>
                          <a:tailEnd/>
                        </a:ln>
                      </wps:spPr>
                      <wps:txbx>
                        <w:txbxContent>
                          <w:p w:rsidR="002F3755" w:rsidRDefault="002F3755" w:rsidP="002F3755">
                            <w:pPr>
                              <w:jc w:val="center"/>
                              <w:rPr>
                                <w:b/>
                                <w:lang w:val="uk-UA"/>
                              </w:rPr>
                            </w:pPr>
                            <w:r w:rsidRPr="002D0163">
                              <w:rPr>
                                <w:b/>
                                <w:lang w:val="uk-UA"/>
                              </w:rPr>
                              <w:t>ЗАМОВНИК</w:t>
                            </w:r>
                          </w:p>
                          <w:p w:rsidR="002F3755" w:rsidRDefault="002F3755" w:rsidP="002F3755">
                            <w:pPr>
                              <w:rPr>
                                <w:lang w:val="uk-UA"/>
                              </w:rPr>
                            </w:pPr>
                            <w:r>
                              <w:rPr>
                                <w:lang w:val="uk-UA"/>
                              </w:rPr>
                              <w:t>Виконавчий комітет Ніжинської міської ради Чернігівської області</w:t>
                            </w:r>
                          </w:p>
                          <w:p w:rsidR="002F3755" w:rsidRDefault="002F3755" w:rsidP="002F3755">
                            <w:pPr>
                              <w:rPr>
                                <w:lang w:val="uk-UA"/>
                              </w:rPr>
                            </w:pPr>
                            <w:r>
                              <w:rPr>
                                <w:lang w:val="uk-UA"/>
                              </w:rPr>
                              <w:t>Код ЄДРПОУ 04061783</w:t>
                            </w:r>
                          </w:p>
                          <w:p w:rsidR="002F3755" w:rsidRDefault="002F3755" w:rsidP="002F3755">
                            <w:pPr>
                              <w:rPr>
                                <w:lang w:val="uk-UA"/>
                              </w:rPr>
                            </w:pPr>
                            <w:r w:rsidRPr="002D0163">
                              <w:rPr>
                                <w:lang w:val="en-US"/>
                              </w:rPr>
                              <w:t>P</w:t>
                            </w:r>
                            <w:r w:rsidRPr="002D0163">
                              <w:rPr>
                                <w:lang w:val="uk-UA"/>
                              </w:rPr>
                              <w:t>/</w:t>
                            </w:r>
                            <w:r w:rsidRPr="002D0163">
                              <w:rPr>
                                <w:lang w:val="en-US"/>
                              </w:rPr>
                              <w:t>p</w:t>
                            </w:r>
                            <w:r w:rsidRPr="002D0163">
                              <w:rPr>
                                <w:lang w:val="uk-UA"/>
                              </w:rPr>
                              <w:t xml:space="preserve"> </w:t>
                            </w:r>
                            <w:r w:rsidRPr="002D0163">
                              <w:rPr>
                                <w:lang w:val="en-US"/>
                              </w:rPr>
                              <w:t>UA</w:t>
                            </w:r>
                          </w:p>
                          <w:p w:rsidR="002F3755" w:rsidRDefault="002F3755" w:rsidP="002F3755">
                            <w:pPr>
                              <w:rPr>
                                <w:lang w:val="uk-UA"/>
                              </w:rPr>
                            </w:pPr>
                          </w:p>
                          <w:p w:rsidR="002F3755" w:rsidRDefault="002F3755" w:rsidP="002F3755">
                            <w:pPr>
                              <w:rPr>
                                <w:lang w:val="uk-UA"/>
                              </w:rPr>
                            </w:pPr>
                          </w:p>
                          <w:p w:rsidR="002F3755" w:rsidRDefault="002F3755" w:rsidP="002F3755">
                            <w:pPr>
                              <w:rPr>
                                <w:lang w:val="uk-UA"/>
                              </w:rPr>
                            </w:pPr>
                            <w:r>
                              <w:rPr>
                                <w:lang w:val="uk-UA"/>
                              </w:rPr>
                              <w:t>Адреса: 16600, Чернігівська обл.., м. Ніжин, пл. Івана Франка,1</w:t>
                            </w:r>
                          </w:p>
                          <w:p w:rsidR="002F3755" w:rsidRDefault="002F3755" w:rsidP="002F3755">
                            <w:pPr>
                              <w:rPr>
                                <w:lang w:val="uk-UA"/>
                              </w:rPr>
                            </w:pPr>
                            <w:r>
                              <w:rPr>
                                <w:lang w:val="uk-UA"/>
                              </w:rPr>
                              <w:t>Тел..:(04631)71696</w:t>
                            </w:r>
                          </w:p>
                          <w:p w:rsidR="002F3755" w:rsidRDefault="002F3755" w:rsidP="002F3755">
                            <w:pPr>
                              <w:rPr>
                                <w:lang w:val="uk-UA"/>
                              </w:rPr>
                            </w:pPr>
                            <w:r>
                              <w:rPr>
                                <w:lang w:val="uk-UA"/>
                              </w:rPr>
                              <w:t>Керівник:</w:t>
                            </w:r>
                          </w:p>
                          <w:p w:rsidR="002F3755" w:rsidRDefault="002F3755" w:rsidP="002F3755">
                            <w:pPr>
                              <w:rPr>
                                <w:lang w:val="uk-UA"/>
                              </w:rPr>
                            </w:pPr>
                          </w:p>
                          <w:p w:rsidR="002F3755" w:rsidRPr="002D0163" w:rsidRDefault="002F3755" w:rsidP="002F3755">
                            <w:pPr>
                              <w:rPr>
                                <w:lang w:val="uk-UA"/>
                              </w:rPr>
                            </w:pPr>
                            <w:r w:rsidRPr="002D0163">
                              <w:rPr>
                                <w:lang w:val="uk-UA"/>
                              </w:rPr>
                              <w:t xml:space="preserve">________________ </w:t>
                            </w:r>
                          </w:p>
                          <w:p w:rsidR="002F3755" w:rsidRPr="002D0163" w:rsidRDefault="002F3755" w:rsidP="002F3755">
                            <w:pPr>
                              <w:rPr>
                                <w:lang w:val="uk-UA"/>
                              </w:rPr>
                            </w:pPr>
                            <w:r w:rsidRPr="002D0163">
                              <w:rPr>
                                <w:lang w:val="uk-UA"/>
                              </w:rPr>
                              <w:t>МП</w:t>
                            </w:r>
                          </w:p>
                          <w:p w:rsidR="002F3755" w:rsidRDefault="002F3755" w:rsidP="002F3755">
                            <w:pPr>
                              <w:rPr>
                                <w:lang w:val="uk-UA"/>
                              </w:rPr>
                            </w:pPr>
                          </w:p>
                          <w:p w:rsidR="002F3755" w:rsidRPr="00DC392F" w:rsidRDefault="002F3755" w:rsidP="002F3755">
                            <w:pPr>
                              <w:rPr>
                                <w:lang w:val="uk-UA"/>
                              </w:rPr>
                            </w:pPr>
                          </w:p>
                          <w:p w:rsidR="002F3755" w:rsidRPr="002D0163" w:rsidRDefault="002F3755" w:rsidP="002F3755">
                            <w:pPr>
                              <w:rPr>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E2B1A3" id="_x0000_s1027" type="#_x0000_t202" style="position:absolute;left:0;text-align:left;margin-left:244.95pt;margin-top:2.8pt;width:226.2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" stroked="f">
                <v:textbox style="mso-fit-shape-to-text:t">
                  <w:txbxContent>
                    <w:p w:rsidR="002F3755" w:rsidRDefault="002F3755" w:rsidP="002F3755">
                      <w:pPr>
                        <w:jc w:val="center"/>
                        <w:rPr>
                          <w:b/>
                          <w:lang w:val="uk-UA"/>
                        </w:rPr>
                      </w:pPr>
                      <w:r w:rsidRPr="002D0163">
                        <w:rPr>
                          <w:b/>
                          <w:lang w:val="uk-UA"/>
                        </w:rPr>
                        <w:t>ЗАМОВНИК</w:t>
                      </w:r>
                    </w:p>
                    <w:p w:rsidR="002F3755" w:rsidRDefault="002F3755" w:rsidP="002F3755">
                      <w:pPr>
                        <w:rPr>
                          <w:lang w:val="uk-UA"/>
                        </w:rPr>
                      </w:pPr>
                      <w:r>
                        <w:rPr>
                          <w:lang w:val="uk-UA"/>
                        </w:rPr>
                        <w:t>Виконавчий комітет Ніжинської міської ради Чернігівської області</w:t>
                      </w:r>
                    </w:p>
                    <w:p w:rsidR="002F3755" w:rsidRDefault="002F3755" w:rsidP="002F3755">
                      <w:pPr>
                        <w:rPr>
                          <w:lang w:val="uk-UA"/>
                        </w:rPr>
                      </w:pPr>
                      <w:r>
                        <w:rPr>
                          <w:lang w:val="uk-UA"/>
                        </w:rPr>
                        <w:t>Код ЄДРПОУ 04061783</w:t>
                      </w:r>
                    </w:p>
                    <w:p w:rsidR="002F3755" w:rsidRDefault="002F3755" w:rsidP="002F3755">
                      <w:pPr>
                        <w:rPr>
                          <w:lang w:val="uk-UA"/>
                        </w:rPr>
                      </w:pPr>
                      <w:r w:rsidRPr="002D0163">
                        <w:rPr>
                          <w:lang w:val="en-US"/>
                        </w:rPr>
                        <w:t>P</w:t>
                      </w:r>
                      <w:r w:rsidRPr="002D0163">
                        <w:rPr>
                          <w:lang w:val="uk-UA"/>
                        </w:rPr>
                        <w:t>/</w:t>
                      </w:r>
                      <w:r w:rsidRPr="002D0163">
                        <w:rPr>
                          <w:lang w:val="en-US"/>
                        </w:rPr>
                        <w:t>p</w:t>
                      </w:r>
                      <w:r w:rsidRPr="002D0163">
                        <w:rPr>
                          <w:lang w:val="uk-UA"/>
                        </w:rPr>
                        <w:t xml:space="preserve"> </w:t>
                      </w:r>
                      <w:r w:rsidRPr="002D0163">
                        <w:rPr>
                          <w:lang w:val="en-US"/>
                        </w:rPr>
                        <w:t>UA</w:t>
                      </w:r>
                    </w:p>
                    <w:p w:rsidR="002F3755" w:rsidRDefault="002F3755" w:rsidP="002F3755">
                      <w:pPr>
                        <w:rPr>
                          <w:lang w:val="uk-UA"/>
                        </w:rPr>
                      </w:pPr>
                    </w:p>
                    <w:p w:rsidR="002F3755" w:rsidRDefault="002F3755" w:rsidP="002F3755">
                      <w:pPr>
                        <w:rPr>
                          <w:lang w:val="uk-UA"/>
                        </w:rPr>
                      </w:pPr>
                    </w:p>
                    <w:p w:rsidR="002F3755" w:rsidRDefault="002F3755" w:rsidP="002F3755">
                      <w:pPr>
                        <w:rPr>
                          <w:lang w:val="uk-UA"/>
                        </w:rPr>
                      </w:pPr>
                      <w:r>
                        <w:rPr>
                          <w:lang w:val="uk-UA"/>
                        </w:rPr>
                        <w:t>Адреса: 16600, Чернігівська обл.., м. Ніжин, пл. Івана Франка,1</w:t>
                      </w:r>
                    </w:p>
                    <w:p w:rsidR="002F3755" w:rsidRDefault="002F3755" w:rsidP="002F3755">
                      <w:pPr>
                        <w:rPr>
                          <w:lang w:val="uk-UA"/>
                        </w:rPr>
                      </w:pPr>
                      <w:r>
                        <w:rPr>
                          <w:lang w:val="uk-UA"/>
                        </w:rPr>
                        <w:t>Тел..:(04631)71696</w:t>
                      </w:r>
                    </w:p>
                    <w:p w:rsidR="002F3755" w:rsidRDefault="002F3755" w:rsidP="002F3755">
                      <w:pPr>
                        <w:rPr>
                          <w:lang w:val="uk-UA"/>
                        </w:rPr>
                      </w:pPr>
                      <w:r>
                        <w:rPr>
                          <w:lang w:val="uk-UA"/>
                        </w:rPr>
                        <w:t>Керівник:</w:t>
                      </w:r>
                    </w:p>
                    <w:p w:rsidR="002F3755" w:rsidRDefault="002F3755" w:rsidP="002F3755">
                      <w:pPr>
                        <w:rPr>
                          <w:lang w:val="uk-UA"/>
                        </w:rPr>
                      </w:pPr>
                    </w:p>
                    <w:p w:rsidR="002F3755" w:rsidRPr="002D0163" w:rsidRDefault="002F3755" w:rsidP="002F3755">
                      <w:pPr>
                        <w:rPr>
                          <w:lang w:val="uk-UA"/>
                        </w:rPr>
                      </w:pPr>
                      <w:r w:rsidRPr="002D0163">
                        <w:rPr>
                          <w:lang w:val="uk-UA"/>
                        </w:rPr>
                        <w:t xml:space="preserve">________________ </w:t>
                      </w:r>
                    </w:p>
                    <w:p w:rsidR="002F3755" w:rsidRPr="002D0163" w:rsidRDefault="002F3755" w:rsidP="002F3755">
                      <w:pPr>
                        <w:rPr>
                          <w:lang w:val="uk-UA"/>
                        </w:rPr>
                      </w:pPr>
                      <w:r w:rsidRPr="002D0163">
                        <w:rPr>
                          <w:lang w:val="uk-UA"/>
                        </w:rPr>
                        <w:t>МП</w:t>
                      </w:r>
                    </w:p>
                    <w:p w:rsidR="002F3755" w:rsidRDefault="002F3755" w:rsidP="002F3755">
                      <w:pPr>
                        <w:rPr>
                          <w:lang w:val="uk-UA"/>
                        </w:rPr>
                      </w:pPr>
                    </w:p>
                    <w:p w:rsidR="002F3755" w:rsidRPr="00DC392F" w:rsidRDefault="002F3755" w:rsidP="002F3755">
                      <w:pPr>
                        <w:rPr>
                          <w:lang w:val="uk-UA"/>
                        </w:rPr>
                      </w:pPr>
                    </w:p>
                    <w:p w:rsidR="002F3755" w:rsidRPr="002D0163" w:rsidRDefault="002F3755" w:rsidP="002F3755">
                      <w:pPr>
                        <w:rPr>
                          <w:lang w:val="uk-UA"/>
                        </w:rPr>
                      </w:pPr>
                    </w:p>
                  </w:txbxContent>
                </v:textbox>
              </v:shape>
            </w:pict>
          </mc:Fallback>
        </mc:AlternateContent>
      </w:r>
      <w:r w:rsidRPr="009A48E3">
        <w:rPr>
          <w:noProof/>
        </w:rPr>
        <mc:AlternateContent>
          <mc:Choice Requires="wps">
            <w:drawing>
              <wp:anchor distT="0" distB="0" distL="114300" distR="114300" simplePos="0" relativeHeight="251663360" behindDoc="0" locked="0" layoutInCell="1" allowOverlap="1" wp14:anchorId="4C494932" wp14:editId="3289EB2A">
                <wp:simplePos x="0" y="0"/>
                <wp:positionH relativeFrom="column">
                  <wp:posOffset>-76835</wp:posOffset>
                </wp:positionH>
                <wp:positionV relativeFrom="paragraph">
                  <wp:posOffset>35560</wp:posOffset>
                </wp:positionV>
                <wp:extent cx="3022600" cy="1403985"/>
                <wp:effectExtent l="0" t="0" r="6350" b="698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0" cy="1403985"/>
                        </a:xfrm>
                        <a:prstGeom prst="rect">
                          <a:avLst/>
                        </a:prstGeom>
                        <a:solidFill>
                          <a:srgbClr val="FFFFFF"/>
                        </a:solidFill>
                        <a:ln w="9525">
                          <a:noFill/>
                          <a:miter lim="800000"/>
                          <a:headEnd/>
                          <a:tailEnd/>
                        </a:ln>
                      </wps:spPr>
                      <wps:txbx>
                        <w:txbxContent>
                          <w:p w:rsidR="002F3755" w:rsidRDefault="002F3755" w:rsidP="002F3755">
                            <w:pPr>
                              <w:jc w:val="center"/>
                              <w:rPr>
                                <w:b/>
                                <w:lang w:val="uk-UA"/>
                              </w:rPr>
                            </w:pPr>
                            <w:r w:rsidRPr="002D0163">
                              <w:rPr>
                                <w:b/>
                                <w:lang w:val="uk-UA"/>
                              </w:rPr>
                              <w:t>ВИКОНАВЕЦЬ</w:t>
                            </w:r>
                          </w:p>
                          <w:p w:rsidR="002F3755" w:rsidRPr="002D0163" w:rsidRDefault="002F3755" w:rsidP="002F3755">
                            <w:pPr>
                              <w:jc w:val="center"/>
                              <w:rPr>
                                <w:b/>
                                <w:lang w:val="uk-UA"/>
                              </w:rPr>
                            </w:pPr>
                          </w:p>
                          <w:p w:rsidR="002F3755" w:rsidRPr="002D0163" w:rsidRDefault="002F3755" w:rsidP="002F3755">
                            <w:pPr>
                              <w:rPr>
                                <w:lang w:val="uk-UA"/>
                              </w:rPr>
                            </w:pPr>
                            <w:r w:rsidRPr="002D0163">
                              <w:rPr>
                                <w:lang w:val="uk-UA"/>
                              </w:rPr>
                              <w:t>КНП «Ніжинська міська стоматологічна поліклініка» Ніжинської міської ради Чернігівської області</w:t>
                            </w:r>
                          </w:p>
                          <w:p w:rsidR="002F3755" w:rsidRPr="002D0163" w:rsidRDefault="002F3755" w:rsidP="002F3755">
                            <w:pPr>
                              <w:rPr>
                                <w:lang w:val="uk-UA"/>
                              </w:rPr>
                            </w:pPr>
                            <w:r w:rsidRPr="002D0163">
                              <w:rPr>
                                <w:lang w:val="uk-UA"/>
                              </w:rPr>
                              <w:t>Код ЄДРПОУ 05480631</w:t>
                            </w:r>
                          </w:p>
                          <w:p w:rsidR="002F3755" w:rsidRPr="002D0163" w:rsidRDefault="002F3755" w:rsidP="002F3755">
                            <w:pPr>
                              <w:rPr>
                                <w:lang w:val="uk-UA"/>
                              </w:rPr>
                            </w:pPr>
                            <w:r w:rsidRPr="002D0163">
                              <w:rPr>
                                <w:lang w:val="en-US"/>
                              </w:rPr>
                              <w:t>P</w:t>
                            </w:r>
                            <w:r w:rsidRPr="002D0163">
                              <w:rPr>
                                <w:lang w:val="uk-UA"/>
                              </w:rPr>
                              <w:t>/</w:t>
                            </w:r>
                            <w:r w:rsidRPr="002D0163">
                              <w:rPr>
                                <w:lang w:val="en-US"/>
                              </w:rPr>
                              <w:t>p</w:t>
                            </w:r>
                            <w:r w:rsidRPr="002D0163">
                              <w:rPr>
                                <w:lang w:val="uk-UA"/>
                              </w:rPr>
                              <w:t xml:space="preserve"> </w:t>
                            </w:r>
                            <w:r w:rsidRPr="002D0163">
                              <w:rPr>
                                <w:lang w:val="en-US"/>
                              </w:rPr>
                              <w:t>UA</w:t>
                            </w:r>
                            <w:r w:rsidRPr="002D0163">
                              <w:rPr>
                                <w:lang w:val="uk-UA"/>
                              </w:rPr>
                              <w:t xml:space="preserve"> </w:t>
                            </w:r>
                          </w:p>
                          <w:p w:rsidR="002F3755" w:rsidRPr="002D0163" w:rsidRDefault="002F3755" w:rsidP="002F3755">
                            <w:pPr>
                              <w:rPr>
                                <w:lang w:val="uk-UA"/>
                              </w:rPr>
                            </w:pPr>
                          </w:p>
                          <w:p w:rsidR="002F3755" w:rsidRPr="002D0163" w:rsidRDefault="002F3755" w:rsidP="002F3755">
                            <w:pPr>
                              <w:rPr>
                                <w:lang w:val="uk-UA"/>
                              </w:rPr>
                            </w:pPr>
                            <w:r w:rsidRPr="002D0163">
                              <w:rPr>
                                <w:lang w:val="uk-UA"/>
                              </w:rPr>
                              <w:t>Адреса:16600, Чернігівська обл., м. Ніжин.</w:t>
                            </w:r>
                          </w:p>
                          <w:p w:rsidR="002F3755" w:rsidRPr="002D0163" w:rsidRDefault="002F3755" w:rsidP="002F3755">
                            <w:pPr>
                              <w:rPr>
                                <w:lang w:val="uk-UA"/>
                              </w:rPr>
                            </w:pPr>
                            <w:r w:rsidRPr="002D0163">
                              <w:rPr>
                                <w:lang w:val="uk-UA"/>
                              </w:rPr>
                              <w:t>Вул. Батюка,7</w:t>
                            </w:r>
                          </w:p>
                          <w:p w:rsidR="002F3755" w:rsidRPr="002D0163" w:rsidRDefault="002F3755" w:rsidP="002F3755">
                            <w:pPr>
                              <w:rPr>
                                <w:lang w:val="uk-UA"/>
                              </w:rPr>
                            </w:pPr>
                            <w:r w:rsidRPr="002D0163">
                              <w:rPr>
                                <w:lang w:val="uk-UA"/>
                              </w:rPr>
                              <w:t>Тел..</w:t>
                            </w:r>
                            <w:r>
                              <w:rPr>
                                <w:lang w:val="uk-UA"/>
                              </w:rPr>
                              <w:t>:</w:t>
                            </w:r>
                            <w:r w:rsidRPr="002D0163">
                              <w:rPr>
                                <w:lang w:val="uk-UA"/>
                              </w:rPr>
                              <w:t>(04631)73010</w:t>
                            </w:r>
                          </w:p>
                          <w:p w:rsidR="002F3755" w:rsidRPr="002D0163" w:rsidRDefault="002F3755" w:rsidP="002F3755">
                            <w:pPr>
                              <w:rPr>
                                <w:lang w:val="uk-UA"/>
                              </w:rPr>
                            </w:pPr>
                            <w:r w:rsidRPr="002D0163">
                              <w:rPr>
                                <w:lang w:val="uk-UA"/>
                              </w:rPr>
                              <w:t>Директор</w:t>
                            </w:r>
                          </w:p>
                          <w:p w:rsidR="002F3755" w:rsidRPr="002D0163" w:rsidRDefault="002F3755" w:rsidP="002F3755">
                            <w:pPr>
                              <w:rPr>
                                <w:lang w:val="uk-UA"/>
                              </w:rPr>
                            </w:pPr>
                          </w:p>
                          <w:p w:rsidR="002F3755" w:rsidRPr="002D0163" w:rsidRDefault="002F3755" w:rsidP="002F3755">
                            <w:pPr>
                              <w:rPr>
                                <w:lang w:val="uk-UA"/>
                              </w:rPr>
                            </w:pPr>
                            <w:r w:rsidRPr="002D0163">
                              <w:rPr>
                                <w:lang w:val="uk-UA"/>
                              </w:rPr>
                              <w:t xml:space="preserve">________________ </w:t>
                            </w:r>
                          </w:p>
                          <w:p w:rsidR="002F3755" w:rsidRPr="002D0163" w:rsidRDefault="002F3755" w:rsidP="002F3755">
                            <w:pPr>
                              <w:rPr>
                                <w:lang w:val="uk-UA"/>
                              </w:rPr>
                            </w:pPr>
                            <w:r w:rsidRPr="002D0163">
                              <w:rPr>
                                <w:lang w:val="uk-UA"/>
                              </w:rPr>
                              <w:t>МП</w:t>
                            </w:r>
                          </w:p>
                          <w:p w:rsidR="002F3755" w:rsidRPr="002D0163" w:rsidRDefault="002F3755" w:rsidP="002F3755">
                            <w:pPr>
                              <w:rPr>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494932" id="_x0000_s1028" type="#_x0000_t202" style="position:absolute;left:0;text-align:left;margin-left:-6.05pt;margin-top:2.8pt;width:238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" stroked="f">
                <v:textbox style="mso-fit-shape-to-text:t">
                  <w:txbxContent>
                    <w:p w:rsidR="002F3755" w:rsidRDefault="002F3755" w:rsidP="002F3755">
                      <w:pPr>
                        <w:jc w:val="center"/>
                        <w:rPr>
                          <w:b/>
                          <w:lang w:val="uk-UA"/>
                        </w:rPr>
                      </w:pPr>
                      <w:r w:rsidRPr="002D0163">
                        <w:rPr>
                          <w:b/>
                          <w:lang w:val="uk-UA"/>
                        </w:rPr>
                        <w:t>ВИКОНАВЕЦЬ</w:t>
                      </w:r>
                    </w:p>
                    <w:p w:rsidR="002F3755" w:rsidRPr="002D0163" w:rsidRDefault="002F3755" w:rsidP="002F3755">
                      <w:pPr>
                        <w:jc w:val="center"/>
                        <w:rPr>
                          <w:b/>
                          <w:lang w:val="uk-UA"/>
                        </w:rPr>
                      </w:pPr>
                    </w:p>
                    <w:p w:rsidR="002F3755" w:rsidRPr="002D0163" w:rsidRDefault="002F3755" w:rsidP="002F3755">
                      <w:pPr>
                        <w:rPr>
                          <w:lang w:val="uk-UA"/>
                        </w:rPr>
                      </w:pPr>
                      <w:r w:rsidRPr="002D0163">
                        <w:rPr>
                          <w:lang w:val="uk-UA"/>
                        </w:rPr>
                        <w:t>КНП «Ніжинська міська стоматологічна поліклініка» Ніжинської міської ради Чернігівської області</w:t>
                      </w:r>
                    </w:p>
                    <w:p w:rsidR="002F3755" w:rsidRPr="002D0163" w:rsidRDefault="002F3755" w:rsidP="002F3755">
                      <w:pPr>
                        <w:rPr>
                          <w:lang w:val="uk-UA"/>
                        </w:rPr>
                      </w:pPr>
                      <w:r w:rsidRPr="002D0163">
                        <w:rPr>
                          <w:lang w:val="uk-UA"/>
                        </w:rPr>
                        <w:t>Код ЄДРПОУ 05480631</w:t>
                      </w:r>
                    </w:p>
                    <w:p w:rsidR="002F3755" w:rsidRPr="002D0163" w:rsidRDefault="002F3755" w:rsidP="002F3755">
                      <w:pPr>
                        <w:rPr>
                          <w:lang w:val="uk-UA"/>
                        </w:rPr>
                      </w:pPr>
                      <w:r w:rsidRPr="002D0163">
                        <w:rPr>
                          <w:lang w:val="en-US"/>
                        </w:rPr>
                        <w:t>P</w:t>
                      </w:r>
                      <w:r w:rsidRPr="002D0163">
                        <w:rPr>
                          <w:lang w:val="uk-UA"/>
                        </w:rPr>
                        <w:t>/</w:t>
                      </w:r>
                      <w:r w:rsidRPr="002D0163">
                        <w:rPr>
                          <w:lang w:val="en-US"/>
                        </w:rPr>
                        <w:t>p</w:t>
                      </w:r>
                      <w:r w:rsidRPr="002D0163">
                        <w:rPr>
                          <w:lang w:val="uk-UA"/>
                        </w:rPr>
                        <w:t xml:space="preserve"> </w:t>
                      </w:r>
                      <w:r w:rsidRPr="002D0163">
                        <w:rPr>
                          <w:lang w:val="en-US"/>
                        </w:rPr>
                        <w:t>UA</w:t>
                      </w:r>
                      <w:r w:rsidRPr="002D0163">
                        <w:rPr>
                          <w:lang w:val="uk-UA"/>
                        </w:rPr>
                        <w:t xml:space="preserve"> </w:t>
                      </w:r>
                    </w:p>
                    <w:p w:rsidR="002F3755" w:rsidRPr="002D0163" w:rsidRDefault="002F3755" w:rsidP="002F3755">
                      <w:pPr>
                        <w:rPr>
                          <w:lang w:val="uk-UA"/>
                        </w:rPr>
                      </w:pPr>
                    </w:p>
                    <w:p w:rsidR="002F3755" w:rsidRPr="002D0163" w:rsidRDefault="002F3755" w:rsidP="002F3755">
                      <w:pPr>
                        <w:rPr>
                          <w:lang w:val="uk-UA"/>
                        </w:rPr>
                      </w:pPr>
                      <w:r w:rsidRPr="002D0163">
                        <w:rPr>
                          <w:lang w:val="uk-UA"/>
                        </w:rPr>
                        <w:t>Адреса:16600, Чернігівська обл., м. Ніжин.</w:t>
                      </w:r>
                    </w:p>
                    <w:p w:rsidR="002F3755" w:rsidRPr="002D0163" w:rsidRDefault="002F3755" w:rsidP="002F3755">
                      <w:pPr>
                        <w:rPr>
                          <w:lang w:val="uk-UA"/>
                        </w:rPr>
                      </w:pPr>
                      <w:r w:rsidRPr="002D0163">
                        <w:rPr>
                          <w:lang w:val="uk-UA"/>
                        </w:rPr>
                        <w:t>Вул. Батюка,7</w:t>
                      </w:r>
                    </w:p>
                    <w:p w:rsidR="002F3755" w:rsidRPr="002D0163" w:rsidRDefault="002F3755" w:rsidP="002F3755">
                      <w:pPr>
                        <w:rPr>
                          <w:lang w:val="uk-UA"/>
                        </w:rPr>
                      </w:pPr>
                      <w:r w:rsidRPr="002D0163">
                        <w:rPr>
                          <w:lang w:val="uk-UA"/>
                        </w:rPr>
                        <w:t>Тел..</w:t>
                      </w:r>
                      <w:r>
                        <w:rPr>
                          <w:lang w:val="uk-UA"/>
                        </w:rPr>
                        <w:t>:</w:t>
                      </w:r>
                      <w:r w:rsidRPr="002D0163">
                        <w:rPr>
                          <w:lang w:val="uk-UA"/>
                        </w:rPr>
                        <w:t>(04631)73010</w:t>
                      </w:r>
                    </w:p>
                    <w:p w:rsidR="002F3755" w:rsidRPr="002D0163" w:rsidRDefault="002F3755" w:rsidP="002F3755">
                      <w:pPr>
                        <w:rPr>
                          <w:lang w:val="uk-UA"/>
                        </w:rPr>
                      </w:pPr>
                      <w:r w:rsidRPr="002D0163">
                        <w:rPr>
                          <w:lang w:val="uk-UA"/>
                        </w:rPr>
                        <w:t>Директор</w:t>
                      </w:r>
                    </w:p>
                    <w:p w:rsidR="002F3755" w:rsidRPr="002D0163" w:rsidRDefault="002F3755" w:rsidP="002F3755">
                      <w:pPr>
                        <w:rPr>
                          <w:lang w:val="uk-UA"/>
                        </w:rPr>
                      </w:pPr>
                    </w:p>
                    <w:p w:rsidR="002F3755" w:rsidRPr="002D0163" w:rsidRDefault="002F3755" w:rsidP="002F3755">
                      <w:pPr>
                        <w:rPr>
                          <w:lang w:val="uk-UA"/>
                        </w:rPr>
                      </w:pPr>
                      <w:r w:rsidRPr="002D0163">
                        <w:rPr>
                          <w:lang w:val="uk-UA"/>
                        </w:rPr>
                        <w:t xml:space="preserve">________________ </w:t>
                      </w:r>
                    </w:p>
                    <w:p w:rsidR="002F3755" w:rsidRPr="002D0163" w:rsidRDefault="002F3755" w:rsidP="002F3755">
                      <w:pPr>
                        <w:rPr>
                          <w:lang w:val="uk-UA"/>
                        </w:rPr>
                      </w:pPr>
                      <w:r w:rsidRPr="002D0163">
                        <w:rPr>
                          <w:lang w:val="uk-UA"/>
                        </w:rPr>
                        <w:t>МП</w:t>
                      </w:r>
                    </w:p>
                    <w:p w:rsidR="002F3755" w:rsidRPr="002D0163" w:rsidRDefault="002F3755" w:rsidP="002F3755">
                      <w:pPr>
                        <w:rPr>
                          <w:lang w:val="uk-UA"/>
                        </w:rPr>
                      </w:pPr>
                    </w:p>
                  </w:txbxContent>
                </v:textbox>
              </v:shape>
            </w:pict>
          </mc:Fallback>
        </mc:AlternateContent>
      </w:r>
    </w:p>
    <w:p w:rsidR="002F3755" w:rsidRPr="009A48E3" w:rsidRDefault="002F3755" w:rsidP="002F3755">
      <w:pPr>
        <w:jc w:val="center"/>
        <w:rPr>
          <w:b/>
          <w:lang w:val="uk-UA"/>
        </w:rPr>
      </w:pPr>
    </w:p>
    <w:p w:rsidR="002F3755" w:rsidRPr="009A48E3" w:rsidRDefault="002F3755" w:rsidP="002F3755">
      <w:pPr>
        <w:jc w:val="center"/>
        <w:rPr>
          <w:lang w:val="uk-UA"/>
        </w:rPr>
      </w:pPr>
    </w:p>
    <w:p w:rsidR="002F3755" w:rsidRPr="009A48E3" w:rsidRDefault="002F3755" w:rsidP="002F3755">
      <w:pPr>
        <w:rPr>
          <w:lang w:val="uk-UA"/>
        </w:rPr>
      </w:pPr>
    </w:p>
    <w:p w:rsidR="002F3755" w:rsidRPr="009A48E3" w:rsidRDefault="002F3755" w:rsidP="002F3755">
      <w:pPr>
        <w:rPr>
          <w:lang w:val="uk-UA"/>
        </w:rPr>
      </w:pPr>
    </w:p>
    <w:p w:rsidR="002F3755" w:rsidRPr="009A48E3" w:rsidRDefault="002F3755" w:rsidP="002F3755">
      <w:pPr>
        <w:rPr>
          <w:lang w:val="uk-UA"/>
        </w:rPr>
      </w:pPr>
    </w:p>
    <w:p w:rsidR="002F3755" w:rsidRPr="009A48E3" w:rsidRDefault="002F3755" w:rsidP="002F3755">
      <w:pPr>
        <w:rPr>
          <w:lang w:val="uk-UA"/>
        </w:rPr>
      </w:pPr>
    </w:p>
    <w:p w:rsidR="002F3755" w:rsidRPr="009A48E3" w:rsidRDefault="002F3755" w:rsidP="002F3755">
      <w:pPr>
        <w:rPr>
          <w:lang w:val="uk-UA"/>
        </w:rPr>
      </w:pPr>
    </w:p>
    <w:p w:rsidR="002F3755" w:rsidRPr="009A48E3" w:rsidRDefault="002F3755" w:rsidP="002F3755">
      <w:pPr>
        <w:rPr>
          <w:lang w:val="uk-UA"/>
        </w:rPr>
      </w:pPr>
    </w:p>
    <w:p w:rsidR="002F3755" w:rsidRPr="009A48E3" w:rsidRDefault="002F3755" w:rsidP="002F3755">
      <w:pPr>
        <w:rPr>
          <w:lang w:val="uk-UA"/>
        </w:rPr>
      </w:pPr>
    </w:p>
    <w:p w:rsidR="002F3755" w:rsidRPr="009A48E3" w:rsidRDefault="002F3755" w:rsidP="002F3755">
      <w:pPr>
        <w:rPr>
          <w:lang w:val="uk-UA"/>
        </w:rPr>
      </w:pPr>
    </w:p>
    <w:p w:rsidR="002F3755" w:rsidRPr="009A48E3" w:rsidRDefault="002F3755" w:rsidP="002F3755">
      <w:pPr>
        <w:rPr>
          <w:lang w:val="uk-UA"/>
        </w:rPr>
      </w:pPr>
    </w:p>
    <w:p w:rsidR="002F3755" w:rsidRPr="009A48E3" w:rsidRDefault="002F3755" w:rsidP="002F3755">
      <w:pPr>
        <w:rPr>
          <w:lang w:val="uk-UA"/>
        </w:rPr>
      </w:pPr>
    </w:p>
    <w:p w:rsidR="002F3755" w:rsidRPr="009A48E3" w:rsidRDefault="002F3755" w:rsidP="002F3755">
      <w:pPr>
        <w:tabs>
          <w:tab w:val="left" w:pos="2330"/>
        </w:tabs>
        <w:rPr>
          <w:lang w:val="uk-UA"/>
        </w:rPr>
      </w:pPr>
      <w:r w:rsidRPr="009A48E3">
        <w:rPr>
          <w:lang w:val="uk-UA"/>
        </w:rPr>
        <w:tab/>
      </w:r>
    </w:p>
    <w:p w:rsidR="002F3755" w:rsidRPr="009A48E3" w:rsidRDefault="002F3755" w:rsidP="002F3755">
      <w:pPr>
        <w:tabs>
          <w:tab w:val="left" w:pos="2330"/>
        </w:tabs>
        <w:rPr>
          <w:lang w:val="uk-UA"/>
        </w:rPr>
      </w:pPr>
    </w:p>
    <w:p w:rsidR="002F3755" w:rsidRPr="009A48E3" w:rsidRDefault="002F3755" w:rsidP="002F3755">
      <w:pPr>
        <w:tabs>
          <w:tab w:val="left" w:pos="2330"/>
        </w:tabs>
        <w:rPr>
          <w:lang w:val="uk-UA"/>
        </w:rPr>
      </w:pPr>
    </w:p>
    <w:p w:rsidR="002F3755" w:rsidRPr="009A48E3" w:rsidRDefault="002F3755" w:rsidP="002F3755">
      <w:pPr>
        <w:tabs>
          <w:tab w:val="left" w:pos="2330"/>
        </w:tabs>
        <w:rPr>
          <w:lang w:val="uk-UA"/>
        </w:rPr>
      </w:pPr>
    </w:p>
    <w:p w:rsidR="002F3755" w:rsidRPr="009A48E3" w:rsidRDefault="002F3755" w:rsidP="002F3755">
      <w:pPr>
        <w:tabs>
          <w:tab w:val="left" w:pos="2330"/>
        </w:tabs>
        <w:rPr>
          <w:lang w:val="uk-UA"/>
        </w:rPr>
      </w:pPr>
    </w:p>
    <w:p w:rsidR="002F3755" w:rsidRPr="009A48E3" w:rsidRDefault="002F3755" w:rsidP="002F3755">
      <w:pPr>
        <w:tabs>
          <w:tab w:val="left" w:pos="2330"/>
        </w:tabs>
        <w:rPr>
          <w:lang w:val="uk-UA"/>
        </w:rPr>
      </w:pPr>
    </w:p>
    <w:p w:rsidR="002F3755" w:rsidRPr="009A48E3" w:rsidRDefault="002F3755" w:rsidP="002F3755">
      <w:pPr>
        <w:tabs>
          <w:tab w:val="left" w:pos="2330"/>
        </w:tabs>
        <w:rPr>
          <w:lang w:val="uk-UA"/>
        </w:rPr>
      </w:pPr>
    </w:p>
    <w:p w:rsidR="002F3755" w:rsidRPr="009A48E3" w:rsidRDefault="002F3755" w:rsidP="002F3755">
      <w:pPr>
        <w:tabs>
          <w:tab w:val="left" w:pos="2330"/>
        </w:tabs>
        <w:jc w:val="center"/>
        <w:rPr>
          <w:b/>
          <w:sz w:val="28"/>
          <w:szCs w:val="28"/>
          <w:lang w:val="uk-UA"/>
        </w:rPr>
      </w:pPr>
      <w:r w:rsidRPr="009A48E3">
        <w:rPr>
          <w:b/>
          <w:sz w:val="28"/>
          <w:szCs w:val="28"/>
          <w:lang w:val="uk-UA"/>
        </w:rPr>
        <w:t>РАХУНОК №__________ від «__»___________ 20__року</w:t>
      </w:r>
    </w:p>
    <w:p w:rsidR="002F3755" w:rsidRPr="009A48E3" w:rsidRDefault="002F3755" w:rsidP="002F3755">
      <w:pPr>
        <w:tabs>
          <w:tab w:val="left" w:pos="2330"/>
        </w:tabs>
        <w:jc w:val="both"/>
        <w:rPr>
          <w:sz w:val="28"/>
          <w:szCs w:val="28"/>
          <w:lang w:val="uk-UA"/>
        </w:rPr>
      </w:pPr>
      <w:r w:rsidRPr="009A48E3">
        <w:rPr>
          <w:sz w:val="28"/>
          <w:szCs w:val="28"/>
          <w:lang w:val="uk-UA"/>
        </w:rPr>
        <w:t>Виконавець:  КНП «Ніжинська міська стоматологічна поліклініка»</w:t>
      </w:r>
    </w:p>
    <w:p w:rsidR="002F3755" w:rsidRPr="009A48E3" w:rsidRDefault="002F3755" w:rsidP="002F3755">
      <w:pPr>
        <w:tabs>
          <w:tab w:val="left" w:pos="2330"/>
        </w:tabs>
        <w:jc w:val="both"/>
        <w:rPr>
          <w:sz w:val="28"/>
          <w:szCs w:val="28"/>
          <w:lang w:val="uk-UA"/>
        </w:rPr>
      </w:pPr>
      <w:r w:rsidRPr="009A48E3">
        <w:rPr>
          <w:sz w:val="28"/>
          <w:szCs w:val="28"/>
          <w:lang w:val="uk-UA"/>
        </w:rPr>
        <w:t>Код ЄДРПОУ 05480631</w:t>
      </w:r>
    </w:p>
    <w:p w:rsidR="002F3755" w:rsidRPr="009A48E3" w:rsidRDefault="002F3755" w:rsidP="002F3755">
      <w:pPr>
        <w:rPr>
          <w:sz w:val="28"/>
          <w:szCs w:val="28"/>
          <w:lang w:val="uk-UA"/>
        </w:rPr>
      </w:pPr>
      <w:r w:rsidRPr="009A48E3">
        <w:rPr>
          <w:sz w:val="28"/>
          <w:szCs w:val="28"/>
          <w:lang w:val="en-US"/>
        </w:rPr>
        <w:t>P</w:t>
      </w:r>
      <w:r w:rsidRPr="009A48E3">
        <w:rPr>
          <w:sz w:val="28"/>
          <w:szCs w:val="28"/>
          <w:lang w:val="uk-UA"/>
        </w:rPr>
        <w:t>/</w:t>
      </w:r>
      <w:r w:rsidRPr="009A48E3">
        <w:rPr>
          <w:sz w:val="28"/>
          <w:szCs w:val="28"/>
          <w:lang w:val="en-US"/>
        </w:rPr>
        <w:t>p</w:t>
      </w:r>
      <w:r w:rsidRPr="009A48E3">
        <w:rPr>
          <w:sz w:val="28"/>
          <w:szCs w:val="28"/>
          <w:lang w:val="uk-UA"/>
        </w:rPr>
        <w:t xml:space="preserve"> </w:t>
      </w:r>
      <w:r w:rsidRPr="009A48E3">
        <w:rPr>
          <w:sz w:val="28"/>
          <w:szCs w:val="28"/>
          <w:lang w:val="en-US"/>
        </w:rPr>
        <w:t>UA</w:t>
      </w:r>
      <w:r w:rsidRPr="009A48E3">
        <w:rPr>
          <w:sz w:val="28"/>
          <w:szCs w:val="28"/>
          <w:lang w:val="uk-UA"/>
        </w:rPr>
        <w:t xml:space="preserve"> Замовник: Виконавчий комітет Ніжинської міської ради</w:t>
      </w:r>
    </w:p>
    <w:p w:rsidR="002F3755" w:rsidRPr="009A48E3" w:rsidRDefault="002F3755" w:rsidP="002F3755">
      <w:pPr>
        <w:rPr>
          <w:lang w:val="uk-UA"/>
        </w:rPr>
      </w:pPr>
      <w:r w:rsidRPr="009A48E3">
        <w:rPr>
          <w:sz w:val="28"/>
          <w:szCs w:val="28"/>
          <w:lang w:val="uk-UA"/>
        </w:rPr>
        <w:t xml:space="preserve">Код ЄДРПОУ </w:t>
      </w:r>
      <w:r w:rsidRPr="009A48E3">
        <w:rPr>
          <w:lang w:val="uk-UA"/>
        </w:rPr>
        <w:t>04061783</w:t>
      </w:r>
    </w:p>
    <w:p w:rsidR="002F3755" w:rsidRPr="009A48E3" w:rsidRDefault="002F3755" w:rsidP="002F3755">
      <w:pPr>
        <w:rPr>
          <w:sz w:val="28"/>
          <w:szCs w:val="28"/>
          <w:lang w:val="uk-UA"/>
        </w:rPr>
      </w:pPr>
      <w:r w:rsidRPr="009A48E3">
        <w:rPr>
          <w:sz w:val="28"/>
          <w:szCs w:val="28"/>
          <w:lang w:val="en-US"/>
        </w:rPr>
        <w:t>P</w:t>
      </w:r>
      <w:r w:rsidRPr="009A48E3">
        <w:rPr>
          <w:sz w:val="28"/>
          <w:szCs w:val="28"/>
          <w:lang w:val="uk-UA"/>
        </w:rPr>
        <w:t>/</w:t>
      </w:r>
      <w:r w:rsidRPr="009A48E3">
        <w:rPr>
          <w:sz w:val="28"/>
          <w:szCs w:val="28"/>
          <w:lang w:val="en-US"/>
        </w:rPr>
        <w:t>p</w:t>
      </w:r>
      <w:r w:rsidRPr="009A48E3">
        <w:rPr>
          <w:sz w:val="28"/>
          <w:szCs w:val="28"/>
          <w:lang w:val="uk-UA"/>
        </w:rPr>
        <w:t xml:space="preserve"> </w:t>
      </w:r>
      <w:r w:rsidRPr="009A48E3">
        <w:rPr>
          <w:sz w:val="28"/>
          <w:szCs w:val="28"/>
          <w:lang w:val="en-US"/>
        </w:rPr>
        <w:t>UA</w:t>
      </w:r>
    </w:p>
    <w:p w:rsidR="002F3755" w:rsidRPr="009A48E3" w:rsidRDefault="002F3755" w:rsidP="002F3755">
      <w:pPr>
        <w:rPr>
          <w:sz w:val="28"/>
          <w:szCs w:val="28"/>
          <w:lang w:val="uk-UA"/>
        </w:rPr>
      </w:pPr>
    </w:p>
    <w:tbl>
      <w:tblPr>
        <w:tblStyle w:val="af1"/>
        <w:tblW w:w="0" w:type="auto"/>
        <w:tblLook w:val="04A0" w:firstRow="1" w:lastRow="0" w:firstColumn="1" w:lastColumn="0" w:noHBand="0" w:noVBand="1"/>
      </w:tblPr>
      <w:tblGrid>
        <w:gridCol w:w="484"/>
        <w:gridCol w:w="2775"/>
        <w:gridCol w:w="1577"/>
        <w:gridCol w:w="1588"/>
        <w:gridCol w:w="1572"/>
        <w:gridCol w:w="1575"/>
      </w:tblGrid>
      <w:tr w:rsidR="002F3755" w:rsidRPr="009A48E3" w:rsidTr="00A55A2A">
        <w:tc>
          <w:tcPr>
            <w:tcW w:w="484" w:type="dxa"/>
          </w:tcPr>
          <w:p w:rsidR="002F3755" w:rsidRPr="009A48E3" w:rsidRDefault="002F3755" w:rsidP="00A55A2A">
            <w:pPr>
              <w:rPr>
                <w:sz w:val="28"/>
                <w:szCs w:val="28"/>
                <w:lang w:val="uk-UA"/>
              </w:rPr>
            </w:pPr>
            <w:r w:rsidRPr="009A48E3">
              <w:rPr>
                <w:sz w:val="28"/>
                <w:szCs w:val="28"/>
                <w:lang w:val="uk-UA"/>
              </w:rPr>
              <w:t>№</w:t>
            </w:r>
          </w:p>
        </w:tc>
        <w:tc>
          <w:tcPr>
            <w:tcW w:w="2775" w:type="dxa"/>
          </w:tcPr>
          <w:p w:rsidR="002F3755" w:rsidRPr="009A48E3" w:rsidRDefault="002F3755" w:rsidP="00A55A2A">
            <w:pPr>
              <w:rPr>
                <w:sz w:val="28"/>
                <w:szCs w:val="28"/>
                <w:lang w:val="uk-UA"/>
              </w:rPr>
            </w:pPr>
            <w:r w:rsidRPr="009A48E3">
              <w:rPr>
                <w:sz w:val="28"/>
                <w:szCs w:val="28"/>
                <w:lang w:val="uk-UA"/>
              </w:rPr>
              <w:t>Найменування</w:t>
            </w:r>
          </w:p>
        </w:tc>
        <w:tc>
          <w:tcPr>
            <w:tcW w:w="1577" w:type="dxa"/>
          </w:tcPr>
          <w:p w:rsidR="002F3755" w:rsidRPr="009A48E3" w:rsidRDefault="002F3755" w:rsidP="00A55A2A">
            <w:pPr>
              <w:rPr>
                <w:sz w:val="28"/>
                <w:szCs w:val="28"/>
                <w:lang w:val="uk-UA"/>
              </w:rPr>
            </w:pPr>
            <w:r w:rsidRPr="009A48E3">
              <w:rPr>
                <w:sz w:val="28"/>
                <w:szCs w:val="28"/>
                <w:lang w:val="uk-UA"/>
              </w:rPr>
              <w:t>Один. вим.</w:t>
            </w:r>
          </w:p>
        </w:tc>
        <w:tc>
          <w:tcPr>
            <w:tcW w:w="1588" w:type="dxa"/>
          </w:tcPr>
          <w:p w:rsidR="002F3755" w:rsidRPr="009A48E3" w:rsidRDefault="002F3755" w:rsidP="00A55A2A">
            <w:pPr>
              <w:rPr>
                <w:sz w:val="28"/>
                <w:szCs w:val="28"/>
                <w:lang w:val="uk-UA"/>
              </w:rPr>
            </w:pPr>
            <w:r w:rsidRPr="009A48E3">
              <w:rPr>
                <w:sz w:val="28"/>
                <w:szCs w:val="28"/>
                <w:lang w:val="uk-UA"/>
              </w:rPr>
              <w:t>Кількість</w:t>
            </w:r>
          </w:p>
        </w:tc>
        <w:tc>
          <w:tcPr>
            <w:tcW w:w="1572" w:type="dxa"/>
          </w:tcPr>
          <w:p w:rsidR="002F3755" w:rsidRPr="009A48E3" w:rsidRDefault="002F3755" w:rsidP="00A55A2A">
            <w:pPr>
              <w:rPr>
                <w:sz w:val="28"/>
                <w:szCs w:val="28"/>
                <w:lang w:val="uk-UA"/>
              </w:rPr>
            </w:pPr>
            <w:r w:rsidRPr="009A48E3">
              <w:rPr>
                <w:sz w:val="28"/>
                <w:szCs w:val="28"/>
                <w:lang w:val="uk-UA"/>
              </w:rPr>
              <w:t xml:space="preserve">Ціна </w:t>
            </w:r>
          </w:p>
        </w:tc>
        <w:tc>
          <w:tcPr>
            <w:tcW w:w="1575" w:type="dxa"/>
          </w:tcPr>
          <w:p w:rsidR="002F3755" w:rsidRPr="009A48E3" w:rsidRDefault="002F3755" w:rsidP="00A55A2A">
            <w:pPr>
              <w:rPr>
                <w:sz w:val="28"/>
                <w:szCs w:val="28"/>
                <w:lang w:val="uk-UA"/>
              </w:rPr>
            </w:pPr>
            <w:r w:rsidRPr="009A48E3">
              <w:rPr>
                <w:sz w:val="28"/>
                <w:szCs w:val="28"/>
                <w:lang w:val="uk-UA"/>
              </w:rPr>
              <w:t>Сума</w:t>
            </w:r>
          </w:p>
        </w:tc>
      </w:tr>
      <w:tr w:rsidR="002F3755" w:rsidRPr="009A48E3" w:rsidTr="00A55A2A">
        <w:trPr>
          <w:trHeight w:val="654"/>
        </w:trPr>
        <w:tc>
          <w:tcPr>
            <w:tcW w:w="484" w:type="dxa"/>
          </w:tcPr>
          <w:p w:rsidR="002F3755" w:rsidRPr="009A48E3" w:rsidRDefault="002F3755" w:rsidP="00A55A2A">
            <w:pPr>
              <w:rPr>
                <w:sz w:val="28"/>
                <w:szCs w:val="28"/>
                <w:lang w:val="uk-UA"/>
              </w:rPr>
            </w:pPr>
          </w:p>
        </w:tc>
        <w:tc>
          <w:tcPr>
            <w:tcW w:w="2775" w:type="dxa"/>
          </w:tcPr>
          <w:p w:rsidR="002F3755" w:rsidRPr="009A48E3" w:rsidRDefault="002F3755" w:rsidP="00A55A2A">
            <w:pPr>
              <w:rPr>
                <w:sz w:val="28"/>
                <w:szCs w:val="28"/>
                <w:lang w:val="uk-UA"/>
              </w:rPr>
            </w:pPr>
          </w:p>
        </w:tc>
        <w:tc>
          <w:tcPr>
            <w:tcW w:w="1577" w:type="dxa"/>
          </w:tcPr>
          <w:p w:rsidR="002F3755" w:rsidRPr="009A48E3" w:rsidRDefault="002F3755" w:rsidP="00A55A2A">
            <w:pPr>
              <w:rPr>
                <w:sz w:val="28"/>
                <w:szCs w:val="28"/>
                <w:lang w:val="uk-UA"/>
              </w:rPr>
            </w:pPr>
          </w:p>
        </w:tc>
        <w:tc>
          <w:tcPr>
            <w:tcW w:w="1588" w:type="dxa"/>
          </w:tcPr>
          <w:p w:rsidR="002F3755" w:rsidRPr="009A48E3" w:rsidRDefault="002F3755" w:rsidP="00A55A2A">
            <w:pPr>
              <w:rPr>
                <w:sz w:val="28"/>
                <w:szCs w:val="28"/>
                <w:lang w:val="uk-UA"/>
              </w:rPr>
            </w:pPr>
          </w:p>
        </w:tc>
        <w:tc>
          <w:tcPr>
            <w:tcW w:w="1572" w:type="dxa"/>
          </w:tcPr>
          <w:p w:rsidR="002F3755" w:rsidRPr="009A48E3" w:rsidRDefault="002F3755" w:rsidP="00A55A2A">
            <w:pPr>
              <w:rPr>
                <w:sz w:val="28"/>
                <w:szCs w:val="28"/>
                <w:lang w:val="uk-UA"/>
              </w:rPr>
            </w:pPr>
          </w:p>
        </w:tc>
        <w:tc>
          <w:tcPr>
            <w:tcW w:w="1575" w:type="dxa"/>
          </w:tcPr>
          <w:p w:rsidR="002F3755" w:rsidRPr="009A48E3" w:rsidRDefault="002F3755" w:rsidP="00A55A2A">
            <w:pPr>
              <w:rPr>
                <w:sz w:val="28"/>
                <w:szCs w:val="28"/>
                <w:lang w:val="uk-UA"/>
              </w:rPr>
            </w:pPr>
          </w:p>
        </w:tc>
      </w:tr>
      <w:tr w:rsidR="002F3755" w:rsidRPr="009A48E3" w:rsidTr="00A55A2A">
        <w:tc>
          <w:tcPr>
            <w:tcW w:w="7996" w:type="dxa"/>
            <w:gridSpan w:val="5"/>
          </w:tcPr>
          <w:p w:rsidR="002F3755" w:rsidRPr="009A48E3" w:rsidRDefault="002F3755" w:rsidP="00A55A2A">
            <w:pPr>
              <w:rPr>
                <w:sz w:val="28"/>
                <w:szCs w:val="28"/>
                <w:lang w:val="uk-UA"/>
              </w:rPr>
            </w:pPr>
            <w:r w:rsidRPr="009A48E3">
              <w:rPr>
                <w:sz w:val="28"/>
                <w:szCs w:val="28"/>
                <w:lang w:val="uk-UA"/>
              </w:rPr>
              <w:t>Сума з ПДВ</w:t>
            </w:r>
          </w:p>
        </w:tc>
        <w:tc>
          <w:tcPr>
            <w:tcW w:w="1575" w:type="dxa"/>
          </w:tcPr>
          <w:p w:rsidR="002F3755" w:rsidRPr="009A48E3" w:rsidRDefault="002F3755" w:rsidP="00A55A2A">
            <w:pPr>
              <w:rPr>
                <w:sz w:val="28"/>
                <w:szCs w:val="28"/>
                <w:lang w:val="uk-UA"/>
              </w:rPr>
            </w:pPr>
          </w:p>
        </w:tc>
      </w:tr>
      <w:tr w:rsidR="002F3755" w:rsidRPr="009A48E3" w:rsidTr="00A55A2A">
        <w:tc>
          <w:tcPr>
            <w:tcW w:w="7996" w:type="dxa"/>
            <w:gridSpan w:val="5"/>
          </w:tcPr>
          <w:p w:rsidR="002F3755" w:rsidRPr="009A48E3" w:rsidRDefault="002F3755" w:rsidP="00A55A2A">
            <w:pPr>
              <w:rPr>
                <w:sz w:val="28"/>
                <w:szCs w:val="28"/>
                <w:lang w:val="uk-UA"/>
              </w:rPr>
            </w:pPr>
            <w:r w:rsidRPr="009A48E3">
              <w:rPr>
                <w:sz w:val="28"/>
                <w:szCs w:val="28"/>
                <w:lang w:val="uk-UA"/>
              </w:rPr>
              <w:t>В т.ч. ПДВ</w:t>
            </w:r>
          </w:p>
        </w:tc>
        <w:tc>
          <w:tcPr>
            <w:tcW w:w="1575" w:type="dxa"/>
          </w:tcPr>
          <w:p w:rsidR="002F3755" w:rsidRPr="009A48E3" w:rsidRDefault="002F3755" w:rsidP="00A55A2A">
            <w:pPr>
              <w:rPr>
                <w:sz w:val="28"/>
                <w:szCs w:val="28"/>
                <w:lang w:val="uk-UA"/>
              </w:rPr>
            </w:pPr>
          </w:p>
        </w:tc>
      </w:tr>
      <w:tr w:rsidR="002F3755" w:rsidRPr="009A48E3" w:rsidTr="00A55A2A">
        <w:tc>
          <w:tcPr>
            <w:tcW w:w="7996" w:type="dxa"/>
            <w:gridSpan w:val="5"/>
          </w:tcPr>
          <w:p w:rsidR="002F3755" w:rsidRPr="009A48E3" w:rsidRDefault="002F3755" w:rsidP="00A55A2A">
            <w:pPr>
              <w:rPr>
                <w:sz w:val="28"/>
                <w:szCs w:val="28"/>
                <w:lang w:val="uk-UA"/>
              </w:rPr>
            </w:pPr>
            <w:r w:rsidRPr="009A48E3">
              <w:rPr>
                <w:sz w:val="28"/>
                <w:szCs w:val="28"/>
                <w:lang w:val="uk-UA"/>
              </w:rPr>
              <w:t>Сума прописом:</w:t>
            </w:r>
          </w:p>
        </w:tc>
        <w:tc>
          <w:tcPr>
            <w:tcW w:w="1575" w:type="dxa"/>
          </w:tcPr>
          <w:p w:rsidR="002F3755" w:rsidRPr="009A48E3" w:rsidRDefault="002F3755" w:rsidP="00A55A2A">
            <w:pPr>
              <w:rPr>
                <w:sz w:val="28"/>
                <w:szCs w:val="28"/>
                <w:lang w:val="uk-UA"/>
              </w:rPr>
            </w:pPr>
          </w:p>
        </w:tc>
      </w:tr>
    </w:tbl>
    <w:p w:rsidR="002F3755" w:rsidRPr="009A48E3" w:rsidRDefault="002F3755" w:rsidP="002F3755">
      <w:pPr>
        <w:rPr>
          <w:sz w:val="28"/>
          <w:szCs w:val="28"/>
          <w:lang w:val="uk-UA"/>
        </w:rPr>
      </w:pPr>
    </w:p>
    <w:p w:rsidR="002F3755" w:rsidRPr="009A48E3" w:rsidRDefault="002F3755" w:rsidP="002F3755">
      <w:pPr>
        <w:rPr>
          <w:sz w:val="28"/>
          <w:szCs w:val="28"/>
          <w:lang w:val="uk-UA"/>
        </w:rPr>
      </w:pPr>
      <w:r w:rsidRPr="009A48E3">
        <w:rPr>
          <w:sz w:val="28"/>
          <w:szCs w:val="28"/>
          <w:lang w:val="uk-UA"/>
        </w:rPr>
        <w:t>Директор                                                                Головний бухгалтер</w:t>
      </w:r>
    </w:p>
    <w:p w:rsidR="002F3755" w:rsidRPr="009A48E3" w:rsidRDefault="002F3755" w:rsidP="002F3755">
      <w:pPr>
        <w:rPr>
          <w:sz w:val="28"/>
          <w:szCs w:val="28"/>
          <w:lang w:val="en-US"/>
        </w:rPr>
      </w:pPr>
    </w:p>
    <w:p w:rsidR="002F3755" w:rsidRPr="009A48E3" w:rsidRDefault="002F3755" w:rsidP="002F3755">
      <w:pPr>
        <w:rPr>
          <w:sz w:val="28"/>
          <w:szCs w:val="28"/>
          <w:lang w:val="uk-UA"/>
        </w:rPr>
      </w:pPr>
      <w:r>
        <w:rPr>
          <w:sz w:val="28"/>
          <w:szCs w:val="28"/>
          <w:lang w:val="uk-UA"/>
        </w:rPr>
        <w:t xml:space="preserve">_______________                    </w:t>
      </w:r>
      <w:r w:rsidRPr="009A48E3">
        <w:rPr>
          <w:sz w:val="28"/>
          <w:szCs w:val="28"/>
          <w:lang w:val="uk-UA"/>
        </w:rPr>
        <w:t xml:space="preserve">                               _________</w:t>
      </w:r>
      <w:r w:rsidRPr="009A48E3">
        <w:rPr>
          <w:sz w:val="28"/>
          <w:szCs w:val="28"/>
        </w:rPr>
        <w:t>____</w:t>
      </w:r>
      <w:r w:rsidRPr="009A48E3">
        <w:rPr>
          <w:sz w:val="28"/>
          <w:szCs w:val="28"/>
          <w:lang w:val="uk-UA"/>
        </w:rPr>
        <w:t xml:space="preserve"> </w:t>
      </w:r>
    </w:p>
    <w:p w:rsidR="002F3755" w:rsidRPr="009A48E3" w:rsidRDefault="002F3755" w:rsidP="002F3755">
      <w:pPr>
        <w:rPr>
          <w:sz w:val="28"/>
          <w:szCs w:val="28"/>
          <w:lang w:val="uk-UA"/>
        </w:rPr>
      </w:pPr>
    </w:p>
    <w:p w:rsidR="002F3755" w:rsidRPr="009A48E3" w:rsidRDefault="002F3755" w:rsidP="002F3755">
      <w:pPr>
        <w:tabs>
          <w:tab w:val="left" w:pos="2330"/>
        </w:tabs>
        <w:jc w:val="both"/>
        <w:rPr>
          <w:sz w:val="28"/>
          <w:szCs w:val="28"/>
          <w:lang w:val="uk-UA"/>
        </w:rPr>
      </w:pPr>
    </w:p>
    <w:p w:rsidR="00095523" w:rsidRPr="00095523" w:rsidRDefault="00095523">
      <w:pPr>
        <w:rPr>
          <w:sz w:val="28"/>
          <w:szCs w:val="28"/>
          <w:lang w:val="uk-UA"/>
        </w:rPr>
      </w:pPr>
    </w:p>
    <w:sectPr w:rsidR="00095523" w:rsidRPr="00095523" w:rsidSect="00071659">
      <w:pgSz w:w="11906" w:h="16838"/>
      <w:pgMar w:top="1134" w:right="567" w:bottom="127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9C1" w:rsidRDefault="00F969C1" w:rsidP="002017F1">
      <w:r>
        <w:separator/>
      </w:r>
    </w:p>
  </w:endnote>
  <w:endnote w:type="continuationSeparator" w:id="0">
    <w:p w:rsidR="00F969C1" w:rsidRDefault="00F969C1" w:rsidP="0020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9C1" w:rsidRDefault="00F969C1" w:rsidP="002017F1">
      <w:r>
        <w:separator/>
      </w:r>
    </w:p>
  </w:footnote>
  <w:footnote w:type="continuationSeparator" w:id="0">
    <w:p w:rsidR="00F969C1" w:rsidRDefault="00F969C1" w:rsidP="002017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A81EF3"/>
    <w:multiLevelType w:val="hybridMultilevel"/>
    <w:tmpl w:val="18748F9C"/>
    <w:lvl w:ilvl="0" w:tplc="C21A0BEE">
      <w:start w:val="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BC3"/>
    <w:rsid w:val="00003706"/>
    <w:rsid w:val="00071659"/>
    <w:rsid w:val="00095523"/>
    <w:rsid w:val="00097074"/>
    <w:rsid w:val="000A795F"/>
    <w:rsid w:val="00111BBC"/>
    <w:rsid w:val="00126C93"/>
    <w:rsid w:val="00161E6A"/>
    <w:rsid w:val="001B1382"/>
    <w:rsid w:val="001D4F70"/>
    <w:rsid w:val="002017F1"/>
    <w:rsid w:val="00202026"/>
    <w:rsid w:val="00245B2D"/>
    <w:rsid w:val="00280176"/>
    <w:rsid w:val="002F3755"/>
    <w:rsid w:val="002F59A2"/>
    <w:rsid w:val="00367855"/>
    <w:rsid w:val="004750CC"/>
    <w:rsid w:val="005325BE"/>
    <w:rsid w:val="005611B8"/>
    <w:rsid w:val="00593461"/>
    <w:rsid w:val="0062539E"/>
    <w:rsid w:val="0089562E"/>
    <w:rsid w:val="008B4501"/>
    <w:rsid w:val="008B5802"/>
    <w:rsid w:val="008C2C17"/>
    <w:rsid w:val="009C120B"/>
    <w:rsid w:val="009C35AB"/>
    <w:rsid w:val="00A44866"/>
    <w:rsid w:val="00A9549E"/>
    <w:rsid w:val="00AC1EF1"/>
    <w:rsid w:val="00AE7C8C"/>
    <w:rsid w:val="00AF2009"/>
    <w:rsid w:val="00B52D71"/>
    <w:rsid w:val="00C21892"/>
    <w:rsid w:val="00C27BC3"/>
    <w:rsid w:val="00C313B7"/>
    <w:rsid w:val="00C6566D"/>
    <w:rsid w:val="00D05482"/>
    <w:rsid w:val="00E10EAC"/>
    <w:rsid w:val="00E33B12"/>
    <w:rsid w:val="00EC4563"/>
    <w:rsid w:val="00F00D38"/>
    <w:rsid w:val="00F230B7"/>
    <w:rsid w:val="00F72AB1"/>
    <w:rsid w:val="00F902D2"/>
    <w:rsid w:val="00F96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E41928B-6C9D-4CE8-A50F-12992AA50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7F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017F1"/>
    <w:pPr>
      <w:keepNext/>
      <w:jc w:val="center"/>
      <w:outlineLvl w:val="0"/>
    </w:pPr>
    <w:rPr>
      <w:rFonts w:ascii="Tms Rmn" w:hAnsi="Tms Rmn"/>
      <w:b/>
      <w:bCs/>
      <w:sz w:val="28"/>
      <w:lang w:val="uk-UA"/>
    </w:rPr>
  </w:style>
  <w:style w:type="paragraph" w:styleId="2">
    <w:name w:val="heading 2"/>
    <w:basedOn w:val="a"/>
    <w:next w:val="a"/>
    <w:link w:val="20"/>
    <w:unhideWhenUsed/>
    <w:qFormat/>
    <w:rsid w:val="00097074"/>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link w:val="30"/>
    <w:uiPriority w:val="1"/>
    <w:qFormat/>
    <w:rsid w:val="00097074"/>
    <w:pPr>
      <w:widowControl w:val="0"/>
      <w:autoSpaceDE w:val="0"/>
      <w:autoSpaceDN w:val="0"/>
      <w:spacing w:before="1"/>
      <w:ind w:left="142"/>
      <w:outlineLvl w:val="2"/>
    </w:pPr>
    <w:rPr>
      <w:b/>
      <w:bCs/>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9707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1"/>
    <w:rsid w:val="00097074"/>
    <w:rPr>
      <w:rFonts w:ascii="Times New Roman" w:eastAsia="Times New Roman" w:hAnsi="Times New Roman" w:cs="Times New Roman"/>
      <w:b/>
      <w:bCs/>
      <w:sz w:val="28"/>
      <w:szCs w:val="28"/>
      <w:lang w:val="uk-UA"/>
    </w:rPr>
  </w:style>
  <w:style w:type="paragraph" w:styleId="a3">
    <w:name w:val="Body Text"/>
    <w:basedOn w:val="a"/>
    <w:link w:val="a4"/>
    <w:uiPriority w:val="1"/>
    <w:qFormat/>
    <w:rsid w:val="00097074"/>
    <w:pPr>
      <w:widowControl w:val="0"/>
      <w:autoSpaceDE w:val="0"/>
      <w:autoSpaceDN w:val="0"/>
    </w:pPr>
    <w:rPr>
      <w:sz w:val="28"/>
      <w:szCs w:val="28"/>
      <w:lang w:val="uk-UA" w:eastAsia="en-US"/>
    </w:rPr>
  </w:style>
  <w:style w:type="character" w:customStyle="1" w:styleId="a4">
    <w:name w:val="Основной текст Знак"/>
    <w:basedOn w:val="a0"/>
    <w:link w:val="a3"/>
    <w:uiPriority w:val="1"/>
    <w:rsid w:val="00097074"/>
    <w:rPr>
      <w:rFonts w:ascii="Times New Roman" w:eastAsia="Times New Roman" w:hAnsi="Times New Roman" w:cs="Times New Roman"/>
      <w:sz w:val="28"/>
      <w:szCs w:val="28"/>
      <w:lang w:val="uk-UA"/>
    </w:rPr>
  </w:style>
  <w:style w:type="paragraph" w:styleId="a5">
    <w:name w:val="No Spacing"/>
    <w:uiPriority w:val="1"/>
    <w:qFormat/>
    <w:rsid w:val="00097074"/>
    <w:pPr>
      <w:spacing w:after="0" w:line="240" w:lineRule="auto"/>
    </w:pPr>
  </w:style>
  <w:style w:type="paragraph" w:styleId="a6">
    <w:name w:val="List Paragraph"/>
    <w:basedOn w:val="a"/>
    <w:uiPriority w:val="1"/>
    <w:qFormat/>
    <w:rsid w:val="00097074"/>
    <w:pPr>
      <w:spacing w:after="200" w:line="276" w:lineRule="auto"/>
      <w:ind w:left="720"/>
      <w:contextualSpacing/>
    </w:pPr>
    <w:rPr>
      <w:rFonts w:asciiTheme="minorHAnsi" w:eastAsiaTheme="minorHAnsi" w:hAnsiTheme="minorHAnsi" w:cstheme="minorBidi"/>
      <w:sz w:val="22"/>
      <w:szCs w:val="22"/>
      <w:lang w:eastAsia="en-US"/>
    </w:rPr>
  </w:style>
  <w:style w:type="character" w:styleId="a7">
    <w:name w:val="Book Title"/>
    <w:basedOn w:val="a0"/>
    <w:uiPriority w:val="33"/>
    <w:qFormat/>
    <w:rsid w:val="00097074"/>
    <w:rPr>
      <w:b/>
      <w:bCs/>
      <w:smallCaps/>
      <w:spacing w:val="5"/>
    </w:rPr>
  </w:style>
  <w:style w:type="character" w:customStyle="1" w:styleId="10">
    <w:name w:val="Заголовок 1 Знак"/>
    <w:basedOn w:val="a0"/>
    <w:link w:val="1"/>
    <w:rsid w:val="002017F1"/>
    <w:rPr>
      <w:rFonts w:ascii="Tms Rmn" w:eastAsia="Times New Roman" w:hAnsi="Tms Rmn" w:cs="Times New Roman"/>
      <w:b/>
      <w:bCs/>
      <w:sz w:val="28"/>
      <w:szCs w:val="20"/>
      <w:lang w:val="uk-UA" w:eastAsia="ru-RU"/>
    </w:rPr>
  </w:style>
  <w:style w:type="paragraph" w:customStyle="1" w:styleId="11">
    <w:name w:val="Обычный1"/>
    <w:rsid w:val="002017F1"/>
    <w:pPr>
      <w:spacing w:after="0" w:line="240" w:lineRule="auto"/>
    </w:pPr>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2017F1"/>
    <w:pPr>
      <w:tabs>
        <w:tab w:val="center" w:pos="4677"/>
        <w:tab w:val="right" w:pos="9355"/>
      </w:tabs>
    </w:pPr>
  </w:style>
  <w:style w:type="character" w:customStyle="1" w:styleId="a9">
    <w:name w:val="Верхний колонтитул Знак"/>
    <w:basedOn w:val="a0"/>
    <w:link w:val="a8"/>
    <w:uiPriority w:val="99"/>
    <w:rsid w:val="002017F1"/>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2017F1"/>
    <w:pPr>
      <w:tabs>
        <w:tab w:val="center" w:pos="4677"/>
        <w:tab w:val="right" w:pos="9355"/>
      </w:tabs>
    </w:pPr>
  </w:style>
  <w:style w:type="character" w:customStyle="1" w:styleId="ab">
    <w:name w:val="Нижний колонтитул Знак"/>
    <w:basedOn w:val="a0"/>
    <w:link w:val="aa"/>
    <w:uiPriority w:val="99"/>
    <w:rsid w:val="002017F1"/>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2017F1"/>
    <w:rPr>
      <w:rFonts w:ascii="Tahoma" w:hAnsi="Tahoma" w:cs="Tahoma"/>
      <w:sz w:val="16"/>
      <w:szCs w:val="16"/>
    </w:rPr>
  </w:style>
  <w:style w:type="character" w:customStyle="1" w:styleId="ad">
    <w:name w:val="Текст выноски Знак"/>
    <w:basedOn w:val="a0"/>
    <w:link w:val="ac"/>
    <w:uiPriority w:val="99"/>
    <w:semiHidden/>
    <w:rsid w:val="002017F1"/>
    <w:rPr>
      <w:rFonts w:ascii="Tahoma" w:eastAsia="Times New Roman" w:hAnsi="Tahoma" w:cs="Tahoma"/>
      <w:sz w:val="16"/>
      <w:szCs w:val="16"/>
      <w:lang w:eastAsia="ru-RU"/>
    </w:rPr>
  </w:style>
  <w:style w:type="paragraph" w:styleId="ae">
    <w:name w:val="Body Text Indent"/>
    <w:basedOn w:val="a"/>
    <w:link w:val="af"/>
    <w:uiPriority w:val="99"/>
    <w:semiHidden/>
    <w:unhideWhenUsed/>
    <w:rsid w:val="008C2C17"/>
    <w:pPr>
      <w:spacing w:after="120"/>
      <w:ind w:left="283"/>
    </w:pPr>
  </w:style>
  <w:style w:type="character" w:customStyle="1" w:styleId="af">
    <w:name w:val="Основной текст с отступом Знак"/>
    <w:basedOn w:val="a0"/>
    <w:link w:val="ae"/>
    <w:uiPriority w:val="99"/>
    <w:semiHidden/>
    <w:rsid w:val="008C2C17"/>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2F3755"/>
    <w:rPr>
      <w:color w:val="0000FF"/>
      <w:u w:val="single"/>
    </w:rPr>
  </w:style>
  <w:style w:type="table" w:styleId="af1">
    <w:name w:val="Table Grid"/>
    <w:basedOn w:val="a1"/>
    <w:uiPriority w:val="59"/>
    <w:rsid w:val="002F3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552-12"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337</TotalTime>
  <Pages>14</Pages>
  <Words>3030</Words>
  <Characters>17275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Стоматполіклініка</dc:creator>
  <cp:keywords/>
  <dc:description/>
  <cp:lastModifiedBy>Пользователь</cp:lastModifiedBy>
  <cp:revision>22</cp:revision>
  <cp:lastPrinted>2024-12-17T14:39:00Z</cp:lastPrinted>
  <dcterms:created xsi:type="dcterms:W3CDTF">2022-08-11T06:01:00Z</dcterms:created>
  <dcterms:modified xsi:type="dcterms:W3CDTF">2024-12-19T13:13:00Z</dcterms:modified>
</cp:coreProperties>
</file>