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0932" w:rsidRPr="00E75B4A" w:rsidRDefault="00D17084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23</w:t>
      </w:r>
      <w:r w:rsidR="0014362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січня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7463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10</w:t>
      </w:r>
    </w:p>
    <w:p w:rsidR="00430538" w:rsidRPr="00B15BF2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Pr="00B15BF2" w:rsidRDefault="00BC0932" w:rsidP="00BC09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D17084" w:rsidRDefault="000064E5" w:rsidP="001C6A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65618544"/>
      <w:bookmarkStart w:id="1" w:name="_Hlk165978865"/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B63EDE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D17084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B63EDE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>значний внесок у розбудову волонтерського руху в Ніжинській міській територіальній громаді, реалізацію волонтерських ініціатив, підтримку військових, ветеранів та вразливих груп населення під час війни</w:t>
      </w:r>
      <w:r w:rsidR="00F07D7E" w:rsidRPr="00F07D7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07D7E" w:rsidRPr="00D17084">
        <w:rPr>
          <w:rFonts w:ascii="Times New Roman" w:hAnsi="Times New Roman"/>
          <w:color w:val="000000" w:themeColor="text1"/>
          <w:sz w:val="28"/>
          <w:lang w:val="uk-UA"/>
        </w:rPr>
        <w:t>волонтерам</w:t>
      </w:r>
      <w:r w:rsidR="00D17084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D17084" w:rsidRPr="00F07D7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>1.1. АНАНСЬКОМУ Дмитру;</w:t>
      </w:r>
    </w:p>
    <w:p w:rsidR="00D17084" w:rsidRPr="00F07D7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>1.2. ВАСЕЧКУ Дмитру;</w:t>
      </w:r>
    </w:p>
    <w:p w:rsidR="00D17084" w:rsidRPr="00F07D7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>1.3. ГЕСКІНУ Дмитру;</w:t>
      </w:r>
    </w:p>
    <w:p w:rsidR="00D17084" w:rsidRPr="00F07D7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1.4. </w:t>
      </w:r>
      <w:r w:rsidR="00F07D7E">
        <w:rPr>
          <w:rFonts w:ascii="Times New Roman" w:hAnsi="Times New Roman"/>
          <w:b/>
          <w:color w:val="000000" w:themeColor="text1"/>
          <w:sz w:val="28"/>
          <w:lang w:val="uk-UA"/>
        </w:rPr>
        <w:t>ДЕМЧУК Софії;</w:t>
      </w:r>
    </w:p>
    <w:p w:rsidR="00D17084" w:rsidRPr="00F07D7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>1.5. МАРУЩАК Тетяні;</w:t>
      </w:r>
    </w:p>
    <w:p w:rsidR="00B63EDE" w:rsidRDefault="00D17084" w:rsidP="001C6A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F07D7E">
        <w:rPr>
          <w:rFonts w:ascii="Times New Roman" w:hAnsi="Times New Roman"/>
          <w:b/>
          <w:color w:val="000000" w:themeColor="text1"/>
          <w:sz w:val="28"/>
          <w:lang w:val="uk-UA"/>
        </w:rPr>
        <w:t>1.6. СИДОРЕНКУ Максиму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:rsidR="001269EC" w:rsidRPr="001269EC" w:rsidRDefault="00382A7E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>
        <w:rPr>
          <w:rFonts w:ascii="Times New Roman" w:hAnsi="Times New Roman"/>
          <w:color w:val="000000" w:themeColor="text1"/>
          <w:sz w:val="28"/>
          <w:lang w:val="uk-UA"/>
        </w:rPr>
        <w:t>Олена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:rsidR="00B15BF2" w:rsidRDefault="00382A7E" w:rsidP="00B15B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B15BF2" w:rsidRDefault="00B15BF2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:rsidR="00280341" w:rsidRDefault="001269EC" w:rsidP="00B15B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B15B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17084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C4ED7"/>
    <w:rsid w:val="00FD1FF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576A0-5E9A-4399-ADA4-BD5F94DB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2024-05-07T09:57:00Z</cp:lastPrinted>
  <dcterms:created xsi:type="dcterms:W3CDTF">2017-07-20T10:47:00Z</dcterms:created>
  <dcterms:modified xsi:type="dcterms:W3CDTF">2025-01-23T10:07:00Z</dcterms:modified>
</cp:coreProperties>
</file>