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10FC" w14:textId="26B342AD" w:rsidR="00CA34DB" w:rsidRPr="00D51351" w:rsidRDefault="00D51351" w:rsidP="00D51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51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4611B8BF" w14:textId="283E9718" w:rsidR="00D51351" w:rsidRDefault="00D51351" w:rsidP="00D5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надання у 202</w:t>
      </w:r>
      <w:r w:rsidR="00DC23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році соціальних послуг</w:t>
      </w:r>
    </w:p>
    <w:p w14:paraId="0C4203E8" w14:textId="684FB7EE" w:rsidR="00D51351" w:rsidRDefault="00D51351" w:rsidP="00D5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шляхом соціального замовлення та компенсації надавачам вартості соціальних послуг</w:t>
      </w:r>
    </w:p>
    <w:p w14:paraId="555019AC" w14:textId="2135E987" w:rsidR="00D51351" w:rsidRDefault="00D51351" w:rsidP="00D5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Ніжинській міській територіальній громаді</w:t>
      </w:r>
    </w:p>
    <w:p w14:paraId="2C4CAAAC" w14:textId="143C5F08" w:rsidR="00D51351" w:rsidRDefault="00D51351" w:rsidP="00D5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2408"/>
        <w:gridCol w:w="3108"/>
        <w:gridCol w:w="2384"/>
        <w:gridCol w:w="2394"/>
        <w:gridCol w:w="2412"/>
      </w:tblGrid>
      <w:tr w:rsidR="00D51351" w14:paraId="4FA0E277" w14:textId="77777777" w:rsidTr="00D51351">
        <w:tc>
          <w:tcPr>
            <w:tcW w:w="2521" w:type="dxa"/>
          </w:tcPr>
          <w:p w14:paraId="69307955" w14:textId="1C16D3D8" w:rsidR="00D51351" w:rsidRPr="00D51351" w:rsidRDefault="00D51351" w:rsidP="00D5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51">
              <w:rPr>
                <w:rFonts w:ascii="Times New Roman" w:hAnsi="Times New Roman" w:cs="Times New Roman"/>
                <w:b/>
                <w:sz w:val="24"/>
                <w:szCs w:val="24"/>
              </w:rPr>
              <w:t>Надавач соціальної послуги</w:t>
            </w:r>
          </w:p>
        </w:tc>
        <w:tc>
          <w:tcPr>
            <w:tcW w:w="2521" w:type="dxa"/>
          </w:tcPr>
          <w:p w14:paraId="03ABB395" w14:textId="17071C64" w:rsidR="00D51351" w:rsidRPr="00D51351" w:rsidRDefault="00D51351" w:rsidP="00D5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51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послуга</w:t>
            </w:r>
          </w:p>
        </w:tc>
        <w:tc>
          <w:tcPr>
            <w:tcW w:w="2521" w:type="dxa"/>
          </w:tcPr>
          <w:p w14:paraId="6D151EB6" w14:textId="32E68E5A" w:rsidR="00D51351" w:rsidRPr="00D51351" w:rsidRDefault="00D51351" w:rsidP="00D5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5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Категорії отримувачів соціальної послуги</w:t>
            </w:r>
          </w:p>
        </w:tc>
        <w:tc>
          <w:tcPr>
            <w:tcW w:w="2521" w:type="dxa"/>
          </w:tcPr>
          <w:p w14:paraId="5E48262D" w14:textId="2975E907" w:rsidR="00D51351" w:rsidRPr="00D51351" w:rsidRDefault="00D51351" w:rsidP="00D5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  <w:r w:rsidR="006F6DB6">
              <w:rPr>
                <w:rFonts w:ascii="Times New Roman" w:hAnsi="Times New Roman" w:cs="Times New Roman"/>
                <w:b/>
                <w:sz w:val="24"/>
                <w:szCs w:val="24"/>
              </w:rPr>
              <w:t>наданих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2522" w:type="dxa"/>
          </w:tcPr>
          <w:p w14:paraId="10ED6225" w14:textId="05D2F61C" w:rsidR="00D51351" w:rsidRDefault="00D51351" w:rsidP="00D5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надання соціальної послуги</w:t>
            </w:r>
          </w:p>
        </w:tc>
        <w:tc>
          <w:tcPr>
            <w:tcW w:w="2522" w:type="dxa"/>
          </w:tcPr>
          <w:p w14:paraId="7DDAD817" w14:textId="607C8FC0" w:rsidR="00D51351" w:rsidRPr="00D51351" w:rsidRDefault="00D51351" w:rsidP="00D5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51">
              <w:rPr>
                <w:rFonts w:ascii="Times New Roman" w:hAnsi="Times New Roman" w:cs="Times New Roman"/>
                <w:b/>
                <w:sz w:val="24"/>
                <w:szCs w:val="24"/>
              </w:rPr>
              <w:t>Обсяг наданої компенсації</w:t>
            </w:r>
          </w:p>
        </w:tc>
      </w:tr>
      <w:tr w:rsidR="00D51351" w14:paraId="0CC9A8E0" w14:textId="77777777" w:rsidTr="00D51351">
        <w:tc>
          <w:tcPr>
            <w:tcW w:w="2521" w:type="dxa"/>
          </w:tcPr>
          <w:p w14:paraId="6A1CCFA9" w14:textId="35D99337" w:rsidR="00D51351" w:rsidRPr="004275FD" w:rsidRDefault="00B84BCA" w:rsidP="00D5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FD"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«Благодійний фонд «Карітас Чернігів»</w:t>
            </w:r>
          </w:p>
        </w:tc>
        <w:tc>
          <w:tcPr>
            <w:tcW w:w="2521" w:type="dxa"/>
          </w:tcPr>
          <w:p w14:paraId="6E577DD4" w14:textId="5F2D72CD" w:rsidR="00D51351" w:rsidRPr="0058766C" w:rsidRDefault="0058766C" w:rsidP="00D5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C">
              <w:rPr>
                <w:rFonts w:ascii="Times New Roman" w:hAnsi="Times New Roman" w:cs="Times New Roman"/>
                <w:sz w:val="24"/>
                <w:szCs w:val="24"/>
              </w:rPr>
              <w:t>Транспортні послуги</w:t>
            </w:r>
          </w:p>
        </w:tc>
        <w:tc>
          <w:tcPr>
            <w:tcW w:w="2521" w:type="dxa"/>
          </w:tcPr>
          <w:p w14:paraId="2D831C63" w14:textId="19289A4D" w:rsidR="00D51351" w:rsidRPr="0058766C" w:rsidRDefault="0058766C" w:rsidP="00D5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 з інвалідністю та діти з інвалідністю з порушеннями опорно-рухового апарату, які користуються допоміжним засобом реабілітації, а саме – кріслом-колісним та особи, які страждають на хронічну ниркову недостатність,</w:t>
            </w:r>
            <w:r w:rsidRPr="00587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потребують </w:t>
            </w:r>
            <w:r w:rsidRPr="0058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 або перитонеального діалізу та зареєстровані/задекларовані у Ніжинській міській територіальній громаді</w:t>
            </w:r>
          </w:p>
        </w:tc>
        <w:tc>
          <w:tcPr>
            <w:tcW w:w="2521" w:type="dxa"/>
          </w:tcPr>
          <w:p w14:paraId="19E4CADF" w14:textId="4EC63937" w:rsidR="00D51351" w:rsidRDefault="006F6DB6" w:rsidP="00D5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522" w:type="dxa"/>
          </w:tcPr>
          <w:p w14:paraId="79479CBB" w14:textId="6ADF9127" w:rsidR="00D51351" w:rsidRPr="0058766C" w:rsidRDefault="00DC23D6" w:rsidP="00D5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2522" w:type="dxa"/>
          </w:tcPr>
          <w:p w14:paraId="4B54BC53" w14:textId="5175100F" w:rsidR="00D51351" w:rsidRDefault="00DC23D6" w:rsidP="00D5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566 796,52</w:t>
            </w:r>
            <w:r w:rsidR="0058766C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</w:tbl>
    <w:p w14:paraId="6B166183" w14:textId="77777777" w:rsidR="00D51351" w:rsidRPr="00D51351" w:rsidRDefault="00D51351" w:rsidP="00D5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1351" w:rsidRPr="00D51351" w:rsidSect="00D5135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CE"/>
    <w:rsid w:val="00142607"/>
    <w:rsid w:val="004275FD"/>
    <w:rsid w:val="0058766C"/>
    <w:rsid w:val="006F6DB6"/>
    <w:rsid w:val="008962CE"/>
    <w:rsid w:val="00B84BCA"/>
    <w:rsid w:val="00BE00D4"/>
    <w:rsid w:val="00CA34DB"/>
    <w:rsid w:val="00D51351"/>
    <w:rsid w:val="00D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C13D"/>
  <w15:chartTrackingRefBased/>
  <w15:docId w15:val="{092ED2DD-48A2-4D90-9B2D-5EE8092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2025-02-05T10:36:00Z</dcterms:created>
  <dcterms:modified xsi:type="dcterms:W3CDTF">2025-02-05T10:36:00Z</dcterms:modified>
</cp:coreProperties>
</file>