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1DABDE11" w:rsidR="00AE1997" w:rsidRPr="00AE1997" w:rsidRDefault="00AE1997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01939">
        <w:rPr>
          <w:rFonts w:ascii="Times New Roman" w:hAnsi="Times New Roman"/>
          <w:sz w:val="28"/>
          <w:szCs w:val="28"/>
          <w:lang w:val="uk-UA"/>
        </w:rPr>
        <w:t xml:space="preserve">13 березня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C2AE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3768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CD5C9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D5C9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001939">
        <w:rPr>
          <w:rFonts w:ascii="Times New Roman" w:hAnsi="Times New Roman"/>
          <w:sz w:val="28"/>
          <w:szCs w:val="28"/>
          <w:lang w:val="uk-UA"/>
        </w:rPr>
        <w:t xml:space="preserve"> 112</w:t>
      </w:r>
    </w:p>
    <w:p w14:paraId="2C4C5830" w14:textId="77777777" w:rsidR="00AE1997" w:rsidRDefault="00AE1997" w:rsidP="0037683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887AAC4" w14:textId="77777777" w:rsidR="007F20C0" w:rsidRPr="007F20C0" w:rsidRDefault="00AE1997" w:rsidP="0037683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 внесення змін до рішен</w:t>
      </w:r>
      <w:r w:rsidR="0037683C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ня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виконавчого </w:t>
      </w:r>
    </w:p>
    <w:p w14:paraId="1005B1D7" w14:textId="15E2A4A3" w:rsidR="007F20C0" w:rsidRPr="007F20C0" w:rsidRDefault="00733EEE" w:rsidP="007F20C0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</w:t>
      </w:r>
      <w:r w:rsidR="00AE1997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омітету</w:t>
      </w:r>
      <w:r w:rsidR="008E4009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AE1997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Ніжинської міської ради</w:t>
      </w:r>
      <w:r w:rsidR="007F20C0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№ </w:t>
      </w:r>
      <w:r w:rsidR="009C687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66</w:t>
      </w:r>
      <w:r w:rsidR="007F20C0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</w:p>
    <w:p w14:paraId="095C2C8F" w14:textId="1F4C65B2" w:rsidR="007F20C0" w:rsidRPr="007F20C0" w:rsidRDefault="007F20C0" w:rsidP="007F20C0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від </w:t>
      </w:r>
      <w:r w:rsidR="009C687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13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.0</w:t>
      </w:r>
      <w:r w:rsidR="009C687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2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.202</w:t>
      </w:r>
      <w:r w:rsidR="009C687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5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р. «Про фінансування заходів </w:t>
      </w:r>
    </w:p>
    <w:p w14:paraId="7EF1017A" w14:textId="77777777" w:rsidR="007F20C0" w:rsidRDefault="007F20C0" w:rsidP="007F20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Програми розвитку культури,  мистецтва  і </w:t>
      </w:r>
    </w:p>
    <w:p w14:paraId="7A56280A" w14:textId="25ECFB16" w:rsidR="00733EEE" w:rsidRPr="007F20C0" w:rsidRDefault="007F20C0" w:rsidP="007F20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охорони культурної спадщини на 202</w:t>
      </w:r>
      <w:r w:rsidR="009C687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5</w:t>
      </w:r>
      <w:r w:rsidRPr="007F20C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рік»</w:t>
      </w:r>
    </w:p>
    <w:p w14:paraId="5A87E376" w14:textId="77777777" w:rsidR="007F20C0" w:rsidRPr="007F20C0" w:rsidRDefault="007F20C0" w:rsidP="003768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92F9CA" w14:textId="77777777" w:rsidR="00F122E5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ст. ст. 32, 40, 42, 59  Закону України «Про місцеве самоврядування в Україні», </w:t>
      </w:r>
      <w:bookmarkStart w:id="0" w:name="_Hlk147226804"/>
      <w:r w:rsidRPr="00645104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</w:t>
      </w:r>
      <w:r w:rsidR="009C6876">
        <w:rPr>
          <w:rFonts w:ascii="Times New Roman" w:hAnsi="Times New Roman"/>
          <w:sz w:val="28"/>
          <w:szCs w:val="28"/>
          <w:lang w:val="uk-UA"/>
        </w:rPr>
        <w:t>.12.</w:t>
      </w:r>
      <w:r w:rsidRPr="00645104">
        <w:rPr>
          <w:rFonts w:ascii="Times New Roman" w:hAnsi="Times New Roman"/>
          <w:sz w:val="28"/>
          <w:szCs w:val="28"/>
          <w:lang w:val="uk-UA"/>
        </w:rPr>
        <w:t>2020</w:t>
      </w:r>
      <w:r>
        <w:rPr>
          <w:rFonts w:ascii="Times New Roman" w:hAnsi="Times New Roman"/>
          <w:sz w:val="28"/>
          <w:szCs w:val="28"/>
          <w:lang w:val="uk-UA"/>
        </w:rPr>
        <w:t xml:space="preserve"> № 27-4/2020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управління культури і туризму Ніжинської міської ради щодо </w:t>
      </w:r>
      <w:r w:rsidR="000D424E" w:rsidRPr="000D424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D424E" w:rsidRPr="000D424E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розвитку культури, мистецтва і охорони культурної спадщини на 202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 рік, затвердженої рішенням Ніжинської міської ради  від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64B1339" w14:textId="02D93182" w:rsidR="00AE1997" w:rsidRDefault="0037683C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83C">
        <w:rPr>
          <w:rFonts w:ascii="Times New Roman" w:hAnsi="Times New Roman" w:cs="Times New Roman"/>
          <w:sz w:val="28"/>
          <w:szCs w:val="28"/>
          <w:lang w:val="uk-UA"/>
        </w:rPr>
        <w:t>№ 3-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37683C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D39B0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14:paraId="6A36DEFD" w14:textId="411F3BED" w:rsidR="00B27CB9" w:rsidRDefault="00AE1997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1. Внести зміни в додат</w:t>
      </w:r>
      <w:r w:rsidR="003768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к до рішен</w:t>
      </w:r>
      <w:r w:rsidR="0037683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bookmarkStart w:id="1" w:name="_Hlk113873831"/>
      <w:r w:rsidR="00376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13875807"/>
      <w:bookmarkStart w:id="3" w:name="_Hlk147226848"/>
      <w:r w:rsidR="00B27CB9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End w:id="2"/>
      <w:r w:rsidR="009C6876">
        <w:rPr>
          <w:rFonts w:ascii="Times New Roman" w:hAnsi="Times New Roman" w:cs="Times New Roman"/>
          <w:sz w:val="28"/>
          <w:szCs w:val="28"/>
          <w:lang w:val="uk-UA"/>
        </w:rPr>
        <w:t xml:space="preserve">66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3 лютого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37683C" w:rsidRPr="003768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програми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розвитку культури,  мистецтва  і охорони культурної спадщини на 202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3"/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, Програма розвитку культури, мистецтва і охорони культурної спадщини на 202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рік (КПКВ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1014082)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його в наступній редакції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14:paraId="2CED6CA1" w14:textId="38714E5B" w:rsidR="00547608" w:rsidRDefault="00B27CB9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7C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 w:rsidR="005476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7608" w:rsidRPr="00BB1646">
        <w:rPr>
          <w:rFonts w:ascii="Times New Roman" w:hAnsi="Times New Roman" w:cs="Times New Roman"/>
          <w:sz w:val="28"/>
          <w:szCs w:val="28"/>
          <w:lang w:val="uk-UA"/>
        </w:rPr>
        <w:t>ункт «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1. Послуга з монтажу (укріплення квіткової дуги), (41 шт. х 1210,00 грн)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 /КЕКВ 22</w:t>
      </w:r>
      <w:r w:rsidR="00B50BA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0/</w:t>
      </w:r>
      <w:r w:rsidR="00376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49 610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,00 грн</w:t>
      </w:r>
      <w:r w:rsidR="005476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20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bookmarkEnd w:id="1"/>
    <w:p w14:paraId="2C48FEC6" w14:textId="568C9938" w:rsidR="00AE1997" w:rsidRPr="00004925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Бассак Т.Ф. забезпечити оприлюднення даного рішення на сайті міської ради протягом п’яти робочих днів з дня його прийняття.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599A16E5" w14:textId="2021928D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FFDEA0" w14:textId="6D0C6AD3" w:rsidR="00F122E5" w:rsidRDefault="00F122E5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124C77" w14:textId="4D627CE1" w:rsidR="00F122E5" w:rsidRDefault="00F122E5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043E8D64" w14:textId="6EC2D851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194F6" w14:textId="25EC6CD2" w:rsidR="007F20C0" w:rsidRDefault="007F20C0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488E0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CE3DD1A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A62595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 рішення виконавчого комітету Ніжинської міської ради</w:t>
      </w:r>
    </w:p>
    <w:p w14:paraId="7CFC979F" w14:textId="53E02E4C" w:rsidR="00787789" w:rsidRDefault="00787789" w:rsidP="007F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Ніжинської міської ради № 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 xml:space="preserve"> р. «Про фінансування заходів Програми розвитку культури,  мистецтва  і охорони культурної спадщини на 202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151AE72" w14:textId="77777777" w:rsidR="00787789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9DEC4F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необхідності прийняття проєкту</w:t>
      </w:r>
    </w:p>
    <w:p w14:paraId="067F6294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F57878" w14:textId="452B107C" w:rsidR="00787789" w:rsidRPr="00320A6A" w:rsidRDefault="00787789" w:rsidP="0078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кт рішення виконавчого комітету Ніжинської міської ради  «</w:t>
      </w:r>
      <w:r w:rsidR="00F122E5" w:rsidRPr="00F122E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№ 66 від 13.02.2025 р. «Про фінансування заходів Програми розвитку культури,  мистецтва  і охорони культурної спадщини на 2025 рік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зро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блено відповідно до ст. 32, 40, 42, 59  Закону України "Про місцеве самоврядування в Україні",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№ 27-4/2020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671B6FFA" w14:textId="77777777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A3C89A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00537C50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D4BDAA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057CE9DF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4B9F9" w14:textId="07ADF1BD" w:rsidR="00787789" w:rsidRDefault="00787789" w:rsidP="000C3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к до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 xml:space="preserve"> вико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 р. «Про фінансування заходів програми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розвитку культури,  мистецтва  і охорони культурної спадщини на 202</w:t>
      </w:r>
      <w:r w:rsidR="00F122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, а саме повернення коштів в міський бюджет.</w:t>
      </w:r>
    </w:p>
    <w:p w14:paraId="2FFF5482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59CAE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1CC9EB4B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45AF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04326A7C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BC5BB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334D50A1" w14:textId="24723D54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F1DF0">
        <w:rPr>
          <w:rFonts w:ascii="Times New Roman" w:hAnsi="Times New Roman" w:cs="Times New Roman"/>
          <w:sz w:val="28"/>
          <w:szCs w:val="28"/>
          <w:lang w:val="uk-UA"/>
        </w:rPr>
        <w:t>кту не потребує виділення коштів з місцевого бюджету.</w:t>
      </w:r>
    </w:p>
    <w:p w14:paraId="381B0515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ED33D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AB87C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1B242120" w14:textId="4DA79143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307C97B3" w14:textId="36D47822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117C7B" w14:textId="09E14325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D9885B" w14:textId="3150E174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E5E32E" w14:textId="77777777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178551" w14:textId="14C1E908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3F9229F" w14:textId="77777777" w:rsidR="00AC4DD6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</w:p>
    <w:p w14:paraId="07B1E42A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14:paraId="4E8ACDCA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059081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51EACF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14:paraId="44DD804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08EFEC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8D01F96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26D2D8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737E0A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EB709B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FD9C21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5BA397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ED9658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C4DD6" w:rsidSect="007F20C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1939"/>
    <w:rsid w:val="00006B60"/>
    <w:rsid w:val="00032582"/>
    <w:rsid w:val="0003322E"/>
    <w:rsid w:val="000A2472"/>
    <w:rsid w:val="000B653C"/>
    <w:rsid w:val="000C3DBD"/>
    <w:rsid w:val="000D424E"/>
    <w:rsid w:val="00107824"/>
    <w:rsid w:val="00107C5E"/>
    <w:rsid w:val="00153563"/>
    <w:rsid w:val="00170639"/>
    <w:rsid w:val="0017217B"/>
    <w:rsid w:val="001866FD"/>
    <w:rsid w:val="001C1C13"/>
    <w:rsid w:val="001C7A29"/>
    <w:rsid w:val="00217255"/>
    <w:rsid w:val="00273F67"/>
    <w:rsid w:val="00291FC9"/>
    <w:rsid w:val="002B5A54"/>
    <w:rsid w:val="002B5F82"/>
    <w:rsid w:val="002E51BB"/>
    <w:rsid w:val="002F2951"/>
    <w:rsid w:val="00304D28"/>
    <w:rsid w:val="00344CAB"/>
    <w:rsid w:val="00375AC8"/>
    <w:rsid w:val="0037683C"/>
    <w:rsid w:val="003819A5"/>
    <w:rsid w:val="00392C0B"/>
    <w:rsid w:val="003A02E8"/>
    <w:rsid w:val="003E6E7C"/>
    <w:rsid w:val="003F58C1"/>
    <w:rsid w:val="004140EF"/>
    <w:rsid w:val="004142A7"/>
    <w:rsid w:val="00427CD1"/>
    <w:rsid w:val="004824A0"/>
    <w:rsid w:val="004940D7"/>
    <w:rsid w:val="004C15E0"/>
    <w:rsid w:val="004C2535"/>
    <w:rsid w:val="004D2A2E"/>
    <w:rsid w:val="00532095"/>
    <w:rsid w:val="00547608"/>
    <w:rsid w:val="00586A27"/>
    <w:rsid w:val="00595F5A"/>
    <w:rsid w:val="005C68C0"/>
    <w:rsid w:val="005E56AE"/>
    <w:rsid w:val="00644050"/>
    <w:rsid w:val="00645104"/>
    <w:rsid w:val="00666373"/>
    <w:rsid w:val="00675E43"/>
    <w:rsid w:val="00681B9D"/>
    <w:rsid w:val="006A3CEB"/>
    <w:rsid w:val="006C2AE0"/>
    <w:rsid w:val="006D39B0"/>
    <w:rsid w:val="006E7E08"/>
    <w:rsid w:val="00713A83"/>
    <w:rsid w:val="00733EEE"/>
    <w:rsid w:val="007433D4"/>
    <w:rsid w:val="00770CFB"/>
    <w:rsid w:val="00787789"/>
    <w:rsid w:val="00792A2A"/>
    <w:rsid w:val="007A1DD2"/>
    <w:rsid w:val="007F20C0"/>
    <w:rsid w:val="00800C44"/>
    <w:rsid w:val="0081021C"/>
    <w:rsid w:val="008169D3"/>
    <w:rsid w:val="008425AD"/>
    <w:rsid w:val="00864A48"/>
    <w:rsid w:val="00872C04"/>
    <w:rsid w:val="008A3CBB"/>
    <w:rsid w:val="008C0B15"/>
    <w:rsid w:val="008E4009"/>
    <w:rsid w:val="00921300"/>
    <w:rsid w:val="00932521"/>
    <w:rsid w:val="0094714D"/>
    <w:rsid w:val="009521C9"/>
    <w:rsid w:val="00997E7F"/>
    <w:rsid w:val="009B4671"/>
    <w:rsid w:val="009C6876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0BAB"/>
    <w:rsid w:val="00B558BB"/>
    <w:rsid w:val="00B814D0"/>
    <w:rsid w:val="00B85BC4"/>
    <w:rsid w:val="00BA1913"/>
    <w:rsid w:val="00BB1646"/>
    <w:rsid w:val="00BB3747"/>
    <w:rsid w:val="00BF1C27"/>
    <w:rsid w:val="00C42EE6"/>
    <w:rsid w:val="00C67702"/>
    <w:rsid w:val="00C72029"/>
    <w:rsid w:val="00CD5C94"/>
    <w:rsid w:val="00D46202"/>
    <w:rsid w:val="00D5684E"/>
    <w:rsid w:val="00D84761"/>
    <w:rsid w:val="00D93C99"/>
    <w:rsid w:val="00DA4A95"/>
    <w:rsid w:val="00DE777E"/>
    <w:rsid w:val="00DF5F31"/>
    <w:rsid w:val="00E04DC7"/>
    <w:rsid w:val="00E4349C"/>
    <w:rsid w:val="00E519CB"/>
    <w:rsid w:val="00E64A24"/>
    <w:rsid w:val="00E65050"/>
    <w:rsid w:val="00E6568E"/>
    <w:rsid w:val="00EC4235"/>
    <w:rsid w:val="00F064B5"/>
    <w:rsid w:val="00F122E5"/>
    <w:rsid w:val="00F56313"/>
    <w:rsid w:val="00F84EA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2025-03-12T08:30:00Z</cp:lastPrinted>
  <dcterms:created xsi:type="dcterms:W3CDTF">2019-11-26T14:01:00Z</dcterms:created>
  <dcterms:modified xsi:type="dcterms:W3CDTF">2025-03-13T10:51:00Z</dcterms:modified>
</cp:coreProperties>
</file>