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DD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5C040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22134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57DF1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6EFD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D922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10 від 13.03.2025року</w:t>
            </w:r>
          </w:p>
        </w:tc>
      </w:tr>
      <w:tr w14:paraId="30CA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9FDD1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B43AC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FE3FF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08B0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C4C4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2AE9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31"/>
                <w:rFonts w:hint="default"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Style w:val="31"/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видачу дублікату свідоцтва про право власності на об’єкт </w:t>
            </w:r>
            <w:r>
              <w:rPr>
                <w:rStyle w:val="29"/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нерухомого майна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098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14:paraId="0915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25B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8145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відзначення з нагоди Дня працівників житлово-комунального господарства та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побутового обслуговування населення України 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FC2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  <w:tr w14:paraId="3E3E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9A9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CFBA1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розміщення тимчасових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споруд у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1D7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  <w:tr w14:paraId="0182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A91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2A3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надання дозволу мешканці міста Гапшенко Юлії облаштувати дитячий ігровий майданчик на території Ніжинської міської територіальної громади по вул. Синяківська, 49, у дворі житлового будинку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EC2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14:paraId="1BBB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8CD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63DB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лютий 2025 року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886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14:paraId="55B0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919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CFCD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щодо надання компенсації за пошкоджені об’єкти нерухомого майна, внаслідок  бойових дій, терористичних актів, диверсій, спричинених збройн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ою агресією російської федерації проти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735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14:paraId="634E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DE1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296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затвердження кандидатур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 отримання стипендій обдарованою учнівською та  студентською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молоддю Ніжинської  міської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територіальної громади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півріччя 2025 року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BA8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</w:tr>
      <w:tr w14:paraId="2BD2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EC0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2E78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фінансування витрат на проведення творчого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патріотичного вечора «На шляху до Перемоги»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835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</w:tr>
      <w:tr w14:paraId="0E57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4DD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D6DF">
            <w:pPr>
              <w:pStyle w:val="4"/>
              <w:spacing w:before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val="uk-UA"/>
              </w:rPr>
              <w:t xml:space="preserve">Про внесення змін до рішення виконавчого комітету Ніжинської міської ради № 36 від 30.01.2025 р. «Про фінансування заходів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uk-UA"/>
              </w:rPr>
              <w:t>Програми розвитку культури,  мистецтва  і охорони культурної спадщини на 2025 рік»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F17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</w:tr>
      <w:tr w14:paraId="3BEE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C56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EAD1">
            <w:pPr>
              <w:pStyle w:val="4"/>
              <w:spacing w:before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№ 66 від 13.02.2025 р. «Про фінансування заходів Програми розвитку культури,  мистецтва  і охорони культурної спадщини на 2025 рік»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2B1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14:paraId="4489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4BB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DAD4">
            <w:pPr>
              <w:tabs>
                <w:tab w:val="left" w:pos="0"/>
              </w:tabs>
              <w:spacing w:after="0" w:line="240" w:lineRule="auto"/>
              <w:ind w:left="35" w:left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>Про фінансування заходів Програми розвитку культури, мистецтва  і охорони культурної спадщини на 202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BAF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14:paraId="404A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6FE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AC69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Про фінансування робіт з відновлення системи оповіщення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1AA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</w:tr>
      <w:tr w14:paraId="1910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16C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74A2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Про забезпечення вільного доступу до укриття цивільного захисту Ніжинської територіальної громади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5B7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</w:tr>
      <w:tr w14:paraId="0CC2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DA0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A123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фінансування матеріально-технічних засобів для потреб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92C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</w:tr>
      <w:tr w14:paraId="6737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CE2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2F2B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деякі питання здійснення поховання та відшкодування витрат на поховання загиблих (померлих) військовослужбовців Збройних Сил України та інших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0BF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</w:tr>
      <w:tr w14:paraId="3B09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2DE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A27E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 xml:space="preserve">Про </w:t>
            </w: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</w:rPr>
              <w:t>фінансування заходів та</w:t>
            </w: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</w:rPr>
              <w:t>робіт з облаштування</w:t>
            </w: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</w:rPr>
              <w:t>укриттів цивільного захисту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D7F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</w:tr>
      <w:tr w14:paraId="41FE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05E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0973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затвердження переліку об’єктів та видів громадських робіт для відбування покарання неповнолітніми, засудженими до покарання у вигляді громадських робіт та правопорушниками, на яких накладено адміністративне стягнення у вигляді громадських робіт, які проживають на території Ніжинської міської територіальної громади у 2025 році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23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14:paraId="2C06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140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7007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ind w:firstLine="35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розгляд матеріалів 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0F4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14:paraId="2961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810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BB77">
            <w:pPr>
              <w:pStyle w:val="12"/>
              <w:spacing w:after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виведення дітей Ілляшика Артема Ігоровича, 17.12.2010 р.н.,та Купрієнко Дашу Сергіївну, 05.07.2013 р.н.,з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656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</w:tr>
      <w:tr w14:paraId="6C8E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D97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66F2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564B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</w:tr>
      <w:tr w14:paraId="3A30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3C3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49B4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B8E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76A02D3">
      <w:pPr>
        <w:rPr>
          <w:rFonts w:hint="default"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ndale Sans UI">
    <w:altName w:val="Calibri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535D1"/>
    <w:rsid w:val="0018516E"/>
    <w:rsid w:val="001868D6"/>
    <w:rsid w:val="00191060"/>
    <w:rsid w:val="001C22B2"/>
    <w:rsid w:val="001E5F4E"/>
    <w:rsid w:val="00201356"/>
    <w:rsid w:val="00206220"/>
    <w:rsid w:val="002231C0"/>
    <w:rsid w:val="002273DD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204E6"/>
    <w:rsid w:val="00422BDC"/>
    <w:rsid w:val="0043422F"/>
    <w:rsid w:val="004454C3"/>
    <w:rsid w:val="00445509"/>
    <w:rsid w:val="00451D0D"/>
    <w:rsid w:val="004523BF"/>
    <w:rsid w:val="00467790"/>
    <w:rsid w:val="00486F30"/>
    <w:rsid w:val="004947F9"/>
    <w:rsid w:val="004960AA"/>
    <w:rsid w:val="004A69FE"/>
    <w:rsid w:val="004B0501"/>
    <w:rsid w:val="004B52D5"/>
    <w:rsid w:val="004D2D98"/>
    <w:rsid w:val="004D4073"/>
    <w:rsid w:val="004E1FD1"/>
    <w:rsid w:val="004E7902"/>
    <w:rsid w:val="004F3E2C"/>
    <w:rsid w:val="004F6F6E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2018"/>
    <w:rsid w:val="005D2717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EFC"/>
    <w:rsid w:val="007446B6"/>
    <w:rsid w:val="00761180"/>
    <w:rsid w:val="0077491E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85D21"/>
    <w:rsid w:val="00892B5D"/>
    <w:rsid w:val="008A5351"/>
    <w:rsid w:val="008B6E12"/>
    <w:rsid w:val="008F1691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ACF"/>
    <w:rsid w:val="00AB4149"/>
    <w:rsid w:val="00AD32F9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06B59"/>
    <w:rsid w:val="00D15FB7"/>
    <w:rsid w:val="00D26F39"/>
    <w:rsid w:val="00D34335"/>
    <w:rsid w:val="00D42C47"/>
    <w:rsid w:val="00D64F41"/>
    <w:rsid w:val="00D747AD"/>
    <w:rsid w:val="00D84C7E"/>
    <w:rsid w:val="00D96D89"/>
    <w:rsid w:val="00DB6BE8"/>
    <w:rsid w:val="00DD38BE"/>
    <w:rsid w:val="00DD6E30"/>
    <w:rsid w:val="00DE435A"/>
    <w:rsid w:val="00E04BB0"/>
    <w:rsid w:val="00E1760C"/>
    <w:rsid w:val="00E202F4"/>
    <w:rsid w:val="00E576E6"/>
    <w:rsid w:val="00E87A63"/>
    <w:rsid w:val="00E9131B"/>
    <w:rsid w:val="00E96DE5"/>
    <w:rsid w:val="00EA08F4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C7880"/>
    <w:rsid w:val="00FD0A9C"/>
    <w:rsid w:val="00FD3B97"/>
    <w:rsid w:val="00FE6C1E"/>
    <w:rsid w:val="00FF0817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44</Words>
  <Characters>255</Characters>
  <Lines>2</Lines>
  <Paragraphs>1</Paragraphs>
  <TotalTime>6</TotalTime>
  <ScaleCrop>false</ScaleCrop>
  <LinksUpToDate>false</LinksUpToDate>
  <CharactersWithSpaces>298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2025-03-13T13:30:44Z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2E81B2D3A57B4511B460CF09225A22C9</vt:lpwstr>
  </property>
</Properties>
</file>