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9293" w14:textId="77777777" w:rsidR="00C107DA" w:rsidRDefault="00C107DA" w:rsidP="00C107DA">
      <w:pPr>
        <w:widowControl w:val="0"/>
        <w:suppressAutoHyphens/>
        <w:spacing w:after="0"/>
        <w:ind w:right="-284"/>
        <w:jc w:val="center"/>
        <w:rPr>
          <w:rFonts w:cs="Calibri"/>
          <w:kern w:val="2"/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398E8ED" wp14:editId="6C2C99B9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0C9BF" w14:textId="77777777" w:rsidR="00C107DA" w:rsidRDefault="00C107DA" w:rsidP="00C107DA">
      <w:pPr>
        <w:widowControl w:val="0"/>
        <w:suppressAutoHyphens/>
        <w:spacing w:after="0"/>
        <w:rPr>
          <w:rFonts w:cs="Calibri"/>
          <w:kern w:val="2"/>
          <w:szCs w:val="24"/>
          <w:lang w:val="en-US"/>
        </w:rPr>
      </w:pPr>
    </w:p>
    <w:p w14:paraId="66589500" w14:textId="77777777" w:rsidR="00C107DA" w:rsidRDefault="00C107DA" w:rsidP="00C107DA">
      <w:pPr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14:paraId="6F592180" w14:textId="77777777" w:rsidR="00C107DA" w:rsidRDefault="00C107DA" w:rsidP="00C107DA">
      <w:pPr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14:paraId="4967190C" w14:textId="77777777" w:rsidR="00C107DA" w:rsidRDefault="00C107DA" w:rsidP="00C107DA">
      <w:pPr>
        <w:keepNext/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14:paraId="1338AA6B" w14:textId="77777777" w:rsidR="00C107DA" w:rsidRDefault="00C107DA" w:rsidP="00C107DA">
      <w:pPr>
        <w:keepNext/>
        <w:widowControl w:val="0"/>
        <w:suppressAutoHyphens/>
        <w:spacing w:after="0"/>
        <w:jc w:val="center"/>
        <w:rPr>
          <w:rFonts w:ascii="Times New Roman" w:hAnsi="Times New Roman"/>
          <w:b/>
          <w:kern w:val="2"/>
          <w:sz w:val="28"/>
          <w:szCs w:val="24"/>
        </w:rPr>
      </w:pPr>
      <w:r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14:paraId="7FEE822A" w14:textId="77777777" w:rsidR="00C107DA" w:rsidRDefault="00C107DA" w:rsidP="00C107DA">
      <w:pPr>
        <w:keepNext/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</w:p>
    <w:p w14:paraId="7C048768" w14:textId="77777777" w:rsidR="00C107DA" w:rsidRDefault="00C107DA" w:rsidP="00C107DA">
      <w:pPr>
        <w:keepNext/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>Р І Ш Е Н Н Я</w:t>
      </w:r>
    </w:p>
    <w:p w14:paraId="54CB8E40" w14:textId="77777777" w:rsidR="00C107DA" w:rsidRDefault="00C107DA" w:rsidP="00C107DA">
      <w:pPr>
        <w:widowControl w:val="0"/>
        <w:suppressAutoHyphens/>
        <w:spacing w:after="0"/>
        <w:jc w:val="center"/>
        <w:rPr>
          <w:rFonts w:ascii="Times New Roman" w:hAnsi="Times New Roman"/>
          <w:b/>
          <w:kern w:val="2"/>
          <w:sz w:val="28"/>
          <w:szCs w:val="24"/>
        </w:rPr>
      </w:pPr>
    </w:p>
    <w:p w14:paraId="201D15A1" w14:textId="77777777" w:rsidR="00C107DA" w:rsidRDefault="00C107DA" w:rsidP="00C107DA">
      <w:pPr>
        <w:widowControl w:val="0"/>
        <w:tabs>
          <w:tab w:val="left" w:pos="0"/>
        </w:tabs>
        <w:suppressAutoHyphens/>
        <w:spacing w:after="0"/>
        <w:ind w:left="567" w:right="-284" w:hanging="709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</w:rPr>
        <w:t xml:space="preserve">  </w:t>
      </w:r>
      <w:r w:rsidRPr="00C107DA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від  10 квітня 2025 р.</w:t>
      </w:r>
      <w:r w:rsidRPr="00C107DA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               м. Ніжин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                      № </w:t>
      </w:r>
      <w:r w:rsidRPr="00C107DA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166</w:t>
      </w:r>
    </w:p>
    <w:p w14:paraId="16D375F1" w14:textId="77777777" w:rsidR="00C107DA" w:rsidRDefault="00C107DA" w:rsidP="00C107DA">
      <w:pPr>
        <w:widowControl w:val="0"/>
        <w:suppressAutoHyphens/>
        <w:spacing w:after="0"/>
        <w:ind w:left="567" w:hanging="709"/>
        <w:rPr>
          <w:rFonts w:ascii="Times New Roman" w:hAnsi="Times New Roman"/>
          <w:kern w:val="2"/>
          <w:sz w:val="28"/>
          <w:szCs w:val="24"/>
          <w:lang w:val="uk-UA"/>
        </w:rPr>
      </w:pPr>
    </w:p>
    <w:p w14:paraId="496057B9" w14:textId="77777777" w:rsidR="00C107DA" w:rsidRDefault="00C107DA" w:rsidP="00C107DA">
      <w:pPr>
        <w:keepNext/>
        <w:widowControl w:val="0"/>
        <w:suppressAutoHyphens/>
        <w:spacing w:after="0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>Про розгляд матеріалів опікунської ради</w:t>
      </w:r>
    </w:p>
    <w:p w14:paraId="10121E64" w14:textId="77777777" w:rsidR="00C107DA" w:rsidRDefault="00C107DA" w:rsidP="00C107DA">
      <w:pPr>
        <w:keepNext/>
        <w:widowControl w:val="0"/>
        <w:suppressAutoHyphens/>
        <w:spacing w:after="0"/>
        <w:rPr>
          <w:rFonts w:ascii="Times New Roman" w:hAnsi="Times New Roman"/>
          <w:b/>
          <w:kern w:val="2"/>
          <w:sz w:val="28"/>
          <w:szCs w:val="24"/>
          <w:lang w:val="uk-UA"/>
        </w:rPr>
      </w:pPr>
    </w:p>
    <w:p w14:paraId="22248F10" w14:textId="77777777" w:rsidR="00C107DA" w:rsidRDefault="00C107DA" w:rsidP="00C107DA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ab/>
      </w:r>
      <w:r>
        <w:rPr>
          <w:rStyle w:val="docdata"/>
          <w:color w:val="000000"/>
          <w:sz w:val="28"/>
          <w:szCs w:val="28"/>
          <w:lang w:val="uk-UA"/>
        </w:rPr>
        <w:t xml:space="preserve">Відповідно до підпункту 4 пункту б частини 1 статті 34, статей  42,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частини 2, 3 статті 41, </w:t>
      </w:r>
      <w:r>
        <w:rPr>
          <w:rFonts w:ascii="Times New Roman" w:hAnsi="Times New Roman"/>
          <w:sz w:val="28"/>
          <w:szCs w:val="28"/>
          <w:lang w:val="uk-UA"/>
        </w:rPr>
        <w:t xml:space="preserve">статей 55, 56, </w:t>
      </w:r>
      <w:r>
        <w:rPr>
          <w:rFonts w:ascii="Times New Roman" w:hAnsi="Times New Roman"/>
          <w:kern w:val="2"/>
          <w:sz w:val="28"/>
          <w:szCs w:val="28"/>
          <w:lang w:val="uk-UA"/>
        </w:rPr>
        <w:t>60, 62, 63, 65, 66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, частини 1, 3 статті 75 </w:t>
      </w:r>
      <w:r>
        <w:rPr>
          <w:rFonts w:ascii="Times New Roman" w:hAnsi="Times New Roman"/>
          <w:sz w:val="28"/>
          <w:szCs w:val="28"/>
          <w:lang w:val="uk-UA"/>
        </w:rPr>
        <w:t>Цивільного кодексу України</w:t>
      </w:r>
      <w:r>
        <w:rPr>
          <w:rFonts w:ascii="Times New Roman" w:hAnsi="Times New Roman"/>
          <w:kern w:val="2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частини 3 статті 296, частин 1, 2, 6, статті 300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Цивільного процесуального кодексу України,  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пунктів </w:t>
      </w:r>
      <w:r>
        <w:rPr>
          <w:rFonts w:ascii="Times New Roman" w:hAnsi="Times New Roman"/>
          <w:sz w:val="28"/>
          <w:szCs w:val="28"/>
          <w:lang w:val="uk-UA"/>
        </w:rPr>
        <w:t>1.7, 3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 і Міністерства праці та соціальної політики України від 26 травня 1999 року № 34/166/131/88,</w:t>
      </w:r>
      <w:r>
        <w:rPr>
          <w:rFonts w:ascii="Times New Roman" w:eastAsia="Andale Sans UI" w:hAnsi="Times New Roman"/>
          <w:kern w:val="3"/>
          <w:sz w:val="28"/>
          <w:szCs w:val="28"/>
          <w:lang w:val="uk-UA" w:bidi="en-US"/>
        </w:rPr>
        <w:t xml:space="preserve"> </w:t>
      </w:r>
      <w:r>
        <w:rPr>
          <w:rStyle w:val="docdata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 від 24 грудня 2020 року № 27-4/2020,</w:t>
      </w:r>
      <w:r>
        <w:rPr>
          <w:rFonts w:ascii="Times New Roman" w:hAnsi="Times New Roman"/>
          <w:kern w:val="2"/>
          <w:sz w:val="28"/>
          <w:szCs w:val="24"/>
          <w:lang w:val="uk-UA"/>
        </w:rPr>
        <w:t xml:space="preserve"> протоколу засідання опікунської ради від 08 квітня 2025 року № 3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заяви громадян, </w:t>
      </w:r>
      <w:r>
        <w:rPr>
          <w:rFonts w:ascii="Times New Roman" w:hAnsi="Times New Roman"/>
          <w:kern w:val="2"/>
          <w:sz w:val="28"/>
          <w:szCs w:val="24"/>
          <w:lang w:val="uk-UA"/>
        </w:rPr>
        <w:t>виконавчий комітет Ніжинської міської ради вирішив:</w:t>
      </w:r>
    </w:p>
    <w:p w14:paraId="6F911D25" w14:textId="77777777" w:rsidR="00C107DA" w:rsidRDefault="00C107DA" w:rsidP="00C107DA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4"/>
          <w:lang w:val="uk-UA"/>
        </w:rPr>
      </w:pPr>
    </w:p>
    <w:p w14:paraId="2D180775" w14:textId="77777777" w:rsidR="00C107DA" w:rsidRDefault="00C107DA" w:rsidP="00C107DA">
      <w:pPr>
        <w:pStyle w:val="1"/>
        <w:numPr>
          <w:ilvl w:val="0"/>
          <w:numId w:val="1"/>
        </w:numPr>
        <w:spacing w:after="0"/>
        <w:ind w:left="0" w:right="-284" w:firstLine="0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Звернутися до Ніжинського міськрайонного суду з заявами органу опіки та піклування про</w:t>
      </w:r>
      <w:r w:rsidRPr="002446BF"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/>
        </w:rPr>
        <w:t>в</w:t>
      </w:r>
      <w:r w:rsidRPr="002446BF">
        <w:rPr>
          <w:rFonts w:ascii="Times New Roman" w:hAnsi="Times New Roman"/>
          <w:kern w:val="2"/>
          <w:sz w:val="28"/>
          <w:szCs w:val="28"/>
          <w:lang w:val="uk-UA"/>
        </w:rPr>
        <w:t>изнання</w:t>
      </w:r>
      <w:r>
        <w:rPr>
          <w:rFonts w:ascii="Times New Roman" w:hAnsi="Times New Roman"/>
          <w:kern w:val="2"/>
          <w:sz w:val="28"/>
          <w:szCs w:val="28"/>
          <w:lang w:val="uk-UA"/>
        </w:rPr>
        <w:t>:</w:t>
      </w:r>
    </w:p>
    <w:p w14:paraId="0DE2E674" w14:textId="77777777" w:rsidR="00C107DA" w:rsidRDefault="00226228" w:rsidP="00C107DA">
      <w:pPr>
        <w:pStyle w:val="1"/>
        <w:numPr>
          <w:ilvl w:val="1"/>
          <w:numId w:val="1"/>
        </w:numPr>
        <w:spacing w:after="0"/>
        <w:ind w:left="0" w:right="-284" w:firstLine="0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…………….</w:t>
      </w:r>
      <w:r w:rsidR="00C107DA" w:rsidRPr="002446BF"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……… </w:t>
      </w:r>
      <w:r w:rsidR="00C107DA" w:rsidRPr="002446BF">
        <w:rPr>
          <w:rFonts w:ascii="Times New Roman" w:hAnsi="Times New Roman"/>
          <w:kern w:val="2"/>
          <w:sz w:val="28"/>
          <w:szCs w:val="28"/>
          <w:lang w:val="uk-UA"/>
        </w:rPr>
        <w:t>р.н., недієздатним, встановлення над ним опіки та призначення опікуна –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…………….</w:t>
      </w:r>
      <w:r w:rsidR="00C107DA" w:rsidRPr="002446BF"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………… </w:t>
      </w:r>
      <w:r w:rsidR="00C107DA" w:rsidRPr="002446BF">
        <w:rPr>
          <w:rFonts w:ascii="Times New Roman" w:hAnsi="Times New Roman"/>
          <w:kern w:val="2"/>
          <w:sz w:val="28"/>
          <w:szCs w:val="28"/>
          <w:lang w:val="uk-UA"/>
        </w:rPr>
        <w:t>р.н., директора Ніжинського дитячого будинку-інтернату,  у разі визнання його недієздатним.</w:t>
      </w:r>
    </w:p>
    <w:p w14:paraId="54AFA68A" w14:textId="77777777" w:rsidR="00C107DA" w:rsidRDefault="00226228" w:rsidP="00C107DA">
      <w:pPr>
        <w:pStyle w:val="1"/>
        <w:numPr>
          <w:ilvl w:val="1"/>
          <w:numId w:val="1"/>
        </w:numPr>
        <w:spacing w:after="0"/>
        <w:ind w:left="0" w:right="-284" w:firstLine="0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……………..</w:t>
      </w:r>
      <w:r w:rsidR="00C107DA"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………… </w:t>
      </w:r>
      <w:r w:rsidR="00C107DA">
        <w:rPr>
          <w:rFonts w:ascii="Times New Roman" w:hAnsi="Times New Roman"/>
          <w:kern w:val="2"/>
          <w:sz w:val="28"/>
          <w:szCs w:val="28"/>
          <w:lang w:val="uk-UA"/>
        </w:rPr>
        <w:t xml:space="preserve">р.н., </w:t>
      </w:r>
      <w:r w:rsidR="00C107DA" w:rsidRPr="002446BF">
        <w:rPr>
          <w:rFonts w:ascii="Times New Roman" w:hAnsi="Times New Roman"/>
          <w:kern w:val="2"/>
          <w:sz w:val="28"/>
          <w:szCs w:val="28"/>
          <w:lang w:val="uk-UA"/>
        </w:rPr>
        <w:t>недієздатним, встановлення над ним опіки та призначення опікуна</w:t>
      </w:r>
      <w:r w:rsidR="00C107DA">
        <w:rPr>
          <w:rFonts w:ascii="Times New Roman" w:hAnsi="Times New Roman"/>
          <w:kern w:val="2"/>
          <w:sz w:val="28"/>
          <w:szCs w:val="28"/>
          <w:lang w:val="uk-UA"/>
        </w:rPr>
        <w:t xml:space="preserve"> -  </w:t>
      </w:r>
      <w:r>
        <w:rPr>
          <w:rFonts w:ascii="Times New Roman" w:hAnsi="Times New Roman"/>
          <w:kern w:val="2"/>
          <w:sz w:val="28"/>
          <w:szCs w:val="28"/>
          <w:lang w:val="uk-UA"/>
        </w:rPr>
        <w:t>………………..</w:t>
      </w:r>
      <w:r w:rsidR="00C107DA">
        <w:rPr>
          <w:rFonts w:ascii="Times New Roman" w:hAnsi="Times New Roman"/>
          <w:kern w:val="2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kern w:val="2"/>
          <w:sz w:val="28"/>
          <w:szCs w:val="28"/>
          <w:lang w:val="uk-UA"/>
        </w:rPr>
        <w:t>……………..</w:t>
      </w:r>
      <w:r w:rsidR="00C107DA">
        <w:rPr>
          <w:rFonts w:ascii="Times New Roman" w:hAnsi="Times New Roman"/>
          <w:kern w:val="2"/>
          <w:sz w:val="28"/>
          <w:szCs w:val="28"/>
          <w:lang w:val="uk-UA"/>
        </w:rPr>
        <w:t>р.н..</w:t>
      </w:r>
    </w:p>
    <w:p w14:paraId="7194D106" w14:textId="77777777" w:rsidR="00C107DA" w:rsidRPr="00FA2C03" w:rsidRDefault="00C107DA" w:rsidP="00C107DA">
      <w:pPr>
        <w:pStyle w:val="1"/>
        <w:numPr>
          <w:ilvl w:val="0"/>
          <w:numId w:val="1"/>
        </w:numPr>
        <w:spacing w:after="0"/>
        <w:ind w:left="0" w:right="-284" w:firstLine="0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Звернутися до Ніжинського міськрайонного суду з заявою органу опіки та піклування про звільнення</w:t>
      </w:r>
      <w:r w:rsidR="00226228"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…………………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 w:rsidR="00226228">
        <w:rPr>
          <w:rFonts w:ascii="Times New Roman" w:hAnsi="Times New Roman"/>
          <w:kern w:val="2"/>
          <w:sz w:val="28"/>
          <w:szCs w:val="28"/>
          <w:lang w:val="uk-UA"/>
        </w:rPr>
        <w:t xml:space="preserve">…………..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р.н.,  від повноважень </w:t>
      </w:r>
      <w:r>
        <w:rPr>
          <w:rFonts w:ascii="Times New Roman" w:hAnsi="Times New Roman"/>
          <w:kern w:val="2"/>
          <w:sz w:val="28"/>
          <w:szCs w:val="28"/>
          <w:lang w:val="uk-UA"/>
        </w:rPr>
        <w:lastRenderedPageBreak/>
        <w:t>опікуна</w:t>
      </w:r>
      <w:r w:rsidRPr="005116D5"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/>
        </w:rPr>
        <w:t>щодо недієздатного</w:t>
      </w:r>
      <w:r w:rsidR="00226228"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…………..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 w:rsidR="00226228">
        <w:rPr>
          <w:rFonts w:ascii="Times New Roman" w:hAnsi="Times New Roman"/>
          <w:kern w:val="2"/>
          <w:sz w:val="28"/>
          <w:szCs w:val="28"/>
          <w:lang w:val="uk-UA"/>
        </w:rPr>
        <w:t xml:space="preserve">………… </w:t>
      </w:r>
      <w:r>
        <w:rPr>
          <w:rFonts w:ascii="Times New Roman" w:hAnsi="Times New Roman"/>
          <w:kern w:val="2"/>
          <w:sz w:val="28"/>
          <w:szCs w:val="28"/>
          <w:lang w:val="uk-UA"/>
        </w:rPr>
        <w:t>р. н., та передачі його органу опіки та піклування.</w:t>
      </w:r>
    </w:p>
    <w:p w14:paraId="7523CBA9" w14:textId="77777777" w:rsidR="00C107DA" w:rsidRDefault="00C107DA" w:rsidP="00C107DA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uk-UA"/>
        </w:rPr>
      </w:pPr>
    </w:p>
    <w:p w14:paraId="79491597" w14:textId="77777777" w:rsidR="00C107DA" w:rsidRDefault="00C107DA" w:rsidP="00C107DA">
      <w:pPr>
        <w:pStyle w:val="1"/>
        <w:numPr>
          <w:ilvl w:val="0"/>
          <w:numId w:val="1"/>
        </w:numPr>
        <w:spacing w:after="0"/>
        <w:ind w:left="0" w:right="-284" w:firstLine="0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Видати та </w:t>
      </w:r>
      <w:r>
        <w:rPr>
          <w:rFonts w:ascii="Times New Roman" w:hAnsi="Times New Roman"/>
          <w:kern w:val="2"/>
          <w:sz w:val="28"/>
          <w:szCs w:val="28"/>
          <w:lang w:val="uk-UA"/>
        </w:rPr>
        <w:t>спрямувати до Ніжинського міськрайонного суду подання органу опіки та піклування про можливість призначення:</w:t>
      </w:r>
    </w:p>
    <w:p w14:paraId="03CE4429" w14:textId="77777777" w:rsidR="00C107DA" w:rsidRDefault="00226228" w:rsidP="00C107DA">
      <w:pPr>
        <w:pStyle w:val="1"/>
        <w:numPr>
          <w:ilvl w:val="1"/>
          <w:numId w:val="3"/>
        </w:numPr>
        <w:spacing w:after="0"/>
        <w:ind w:left="0" w:right="-284" w:firstLine="0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…………..</w:t>
      </w:r>
      <w:r w:rsidR="00C107DA"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…………… </w:t>
      </w:r>
      <w:r w:rsidR="00C107DA">
        <w:rPr>
          <w:rFonts w:ascii="Times New Roman" w:hAnsi="Times New Roman"/>
          <w:kern w:val="2"/>
          <w:sz w:val="28"/>
          <w:szCs w:val="28"/>
          <w:lang w:val="uk-UA"/>
        </w:rPr>
        <w:t>р.н., директора Ніжинського дитячо</w:t>
      </w:r>
      <w:r>
        <w:rPr>
          <w:rFonts w:ascii="Times New Roman" w:hAnsi="Times New Roman"/>
          <w:kern w:val="2"/>
          <w:sz w:val="28"/>
          <w:szCs w:val="28"/>
          <w:lang w:val="uk-UA"/>
        </w:rPr>
        <w:t>го будинку-інтернату, опікуном ……………….</w:t>
      </w:r>
      <w:r w:rsidR="00C107DA"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………. </w:t>
      </w:r>
      <w:r w:rsidR="00C107DA">
        <w:rPr>
          <w:rFonts w:ascii="Times New Roman" w:hAnsi="Times New Roman"/>
          <w:kern w:val="2"/>
          <w:sz w:val="28"/>
          <w:szCs w:val="28"/>
          <w:lang w:val="uk-UA"/>
        </w:rPr>
        <w:t>р.н., у разі визнання його недієздатним.</w:t>
      </w:r>
    </w:p>
    <w:p w14:paraId="1B198794" w14:textId="77777777" w:rsidR="00C107DA" w:rsidRDefault="00226228" w:rsidP="00C107DA">
      <w:pPr>
        <w:pStyle w:val="1"/>
        <w:numPr>
          <w:ilvl w:val="1"/>
          <w:numId w:val="3"/>
        </w:numPr>
        <w:spacing w:after="0"/>
        <w:ind w:left="0" w:right="-284" w:firstLine="0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…………….</w:t>
      </w:r>
      <w:r w:rsidR="00C107DA">
        <w:rPr>
          <w:rFonts w:ascii="Times New Roman" w:hAnsi="Times New Roman"/>
          <w:kern w:val="2"/>
          <w:sz w:val="28"/>
          <w:szCs w:val="28"/>
          <w:lang w:val="uk-UA"/>
        </w:rPr>
        <w:t>,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……………. </w:t>
      </w:r>
      <w:r w:rsidR="00C107DA">
        <w:rPr>
          <w:rFonts w:ascii="Times New Roman" w:hAnsi="Times New Roman"/>
          <w:kern w:val="2"/>
          <w:sz w:val="28"/>
          <w:szCs w:val="28"/>
          <w:lang w:val="uk-UA"/>
        </w:rPr>
        <w:t xml:space="preserve">р.н., опікуном  </w:t>
      </w:r>
      <w:r>
        <w:rPr>
          <w:rFonts w:ascii="Times New Roman" w:hAnsi="Times New Roman"/>
          <w:kern w:val="2"/>
          <w:sz w:val="28"/>
          <w:szCs w:val="28"/>
          <w:lang w:val="uk-UA"/>
        </w:rPr>
        <w:t>……………</w:t>
      </w:r>
      <w:r w:rsidR="00C107DA"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………. </w:t>
      </w:r>
      <w:r w:rsidR="00C107DA">
        <w:rPr>
          <w:rFonts w:ascii="Times New Roman" w:hAnsi="Times New Roman"/>
          <w:kern w:val="2"/>
          <w:sz w:val="28"/>
          <w:szCs w:val="28"/>
          <w:lang w:val="uk-UA"/>
        </w:rPr>
        <w:t>р.н., у разі визнання його недієздатним.</w:t>
      </w:r>
    </w:p>
    <w:p w14:paraId="3D72F276" w14:textId="77777777" w:rsidR="00C107DA" w:rsidRDefault="00C107DA" w:rsidP="00C107DA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7DCC6D75" w14:textId="77777777" w:rsidR="00C107DA" w:rsidRDefault="00C107DA" w:rsidP="00C107DA">
      <w:pPr>
        <w:pStyle w:val="1"/>
        <w:numPr>
          <w:ilvl w:val="0"/>
          <w:numId w:val="3"/>
        </w:numPr>
        <w:spacing w:after="0"/>
        <w:ind w:left="0" w:right="-284" w:firstLine="0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Видати та </w:t>
      </w:r>
      <w:r>
        <w:rPr>
          <w:rFonts w:ascii="Times New Roman" w:hAnsi="Times New Roman"/>
          <w:kern w:val="2"/>
          <w:sz w:val="28"/>
          <w:szCs w:val="28"/>
          <w:lang w:val="uk-UA"/>
        </w:rPr>
        <w:t>спрямувати до Ніжинського міськрайонного суду подання органу опіки та піклування про можливість звільнення:</w:t>
      </w:r>
    </w:p>
    <w:p w14:paraId="2690247B" w14:textId="77777777" w:rsidR="00C107DA" w:rsidRDefault="00C107DA" w:rsidP="00C107DA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4.1. </w:t>
      </w:r>
      <w:r w:rsidRPr="005116D5"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 w:rsidR="00226228">
        <w:rPr>
          <w:rFonts w:ascii="Times New Roman" w:hAnsi="Times New Roman"/>
          <w:kern w:val="2"/>
          <w:sz w:val="28"/>
          <w:szCs w:val="28"/>
          <w:lang w:val="uk-UA"/>
        </w:rPr>
        <w:t>……………………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 w:rsidR="00226228">
        <w:rPr>
          <w:rFonts w:ascii="Times New Roman" w:hAnsi="Times New Roman"/>
          <w:kern w:val="2"/>
          <w:sz w:val="28"/>
          <w:szCs w:val="28"/>
          <w:lang w:val="uk-UA"/>
        </w:rPr>
        <w:t xml:space="preserve">……… </w:t>
      </w:r>
      <w:r>
        <w:rPr>
          <w:rFonts w:ascii="Times New Roman" w:hAnsi="Times New Roman"/>
          <w:kern w:val="2"/>
          <w:sz w:val="28"/>
          <w:szCs w:val="28"/>
          <w:lang w:val="uk-UA"/>
        </w:rPr>
        <w:t>р.н., від повноважень опікуна щодо недієздатного</w:t>
      </w:r>
      <w:r w:rsidR="00226228"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……………….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 w:rsidR="00226228">
        <w:rPr>
          <w:rFonts w:ascii="Times New Roman" w:hAnsi="Times New Roman"/>
          <w:kern w:val="2"/>
          <w:sz w:val="28"/>
          <w:szCs w:val="28"/>
          <w:lang w:val="uk-UA"/>
        </w:rPr>
        <w:t xml:space="preserve">……….. </w:t>
      </w:r>
      <w:r>
        <w:rPr>
          <w:rFonts w:ascii="Times New Roman" w:hAnsi="Times New Roman"/>
          <w:kern w:val="2"/>
          <w:sz w:val="28"/>
          <w:szCs w:val="28"/>
          <w:lang w:val="uk-UA"/>
        </w:rPr>
        <w:t>р. н., та передачі його органу опіки та піклування.</w:t>
      </w:r>
    </w:p>
    <w:p w14:paraId="02D449A5" w14:textId="77777777" w:rsidR="00C107DA" w:rsidRDefault="00226228" w:rsidP="00C107DA">
      <w:pPr>
        <w:pStyle w:val="1"/>
        <w:numPr>
          <w:ilvl w:val="1"/>
          <w:numId w:val="2"/>
        </w:numPr>
        <w:spacing w:after="0"/>
        <w:ind w:left="0" w:right="-284" w:firstLine="0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……………………..</w:t>
      </w:r>
      <w:r w:rsidR="00C107DA"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………. </w:t>
      </w:r>
      <w:r w:rsidR="00C107DA">
        <w:rPr>
          <w:rFonts w:ascii="Times New Roman" w:hAnsi="Times New Roman"/>
          <w:kern w:val="2"/>
          <w:sz w:val="28"/>
          <w:szCs w:val="28"/>
          <w:lang w:val="uk-UA"/>
        </w:rPr>
        <w:t>р.н., від повноважень опікуна</w:t>
      </w:r>
      <w:r w:rsidR="00C107DA" w:rsidRPr="005116D5"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 w:rsidR="00C107DA">
        <w:rPr>
          <w:rFonts w:ascii="Times New Roman" w:hAnsi="Times New Roman"/>
          <w:kern w:val="2"/>
          <w:sz w:val="28"/>
          <w:szCs w:val="28"/>
          <w:lang w:val="uk-UA"/>
        </w:rPr>
        <w:t>щодо недієздатного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…………….. </w:t>
      </w:r>
      <w:r w:rsidR="00C107DA"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…………… </w:t>
      </w:r>
      <w:r w:rsidR="00C107DA">
        <w:rPr>
          <w:rFonts w:ascii="Times New Roman" w:hAnsi="Times New Roman"/>
          <w:kern w:val="2"/>
          <w:sz w:val="28"/>
          <w:szCs w:val="28"/>
          <w:lang w:val="uk-UA"/>
        </w:rPr>
        <w:t>р. н., та передачі його органу опіки та піклування.</w:t>
      </w:r>
    </w:p>
    <w:p w14:paraId="2519F2F2" w14:textId="77777777" w:rsidR="00C107DA" w:rsidRPr="003E77AE" w:rsidRDefault="00C107DA" w:rsidP="00C107DA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6F89E3A3" w14:textId="77777777" w:rsidR="00C107DA" w:rsidRDefault="00C107DA" w:rsidP="00C107DA">
      <w:pPr>
        <w:pStyle w:val="1"/>
        <w:spacing w:after="0"/>
        <w:ind w:left="0" w:right="-284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5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>Начальнику Управління соціального захисту населення Ніжинської міської ради Оксані Смазі:</w:t>
      </w:r>
    </w:p>
    <w:p w14:paraId="17EEDE20" w14:textId="77777777" w:rsidR="00C107DA" w:rsidRDefault="00C107DA" w:rsidP="00C107DA">
      <w:pPr>
        <w:spacing w:after="0"/>
        <w:ind w:right="-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5.1. підготувати документи, необхідні для виконання цього рішення;</w:t>
      </w:r>
    </w:p>
    <w:p w14:paraId="41CC397B" w14:textId="77777777" w:rsidR="00C107DA" w:rsidRDefault="00C107DA" w:rsidP="00C107DA">
      <w:pPr>
        <w:autoSpaceDE w:val="0"/>
        <w:autoSpaceDN w:val="0"/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 </w:t>
      </w:r>
      <w:r>
        <w:rPr>
          <w:rFonts w:ascii="Times New Roman" w:hAnsi="Times New Roman"/>
          <w:sz w:val="28"/>
          <w:szCs w:val="28"/>
          <w:lang w:val="uk-UA" w:eastAsia="x-none"/>
        </w:rPr>
        <w:t>забезпечити його оприлюднення на сайті Ніжинської міської ради протягом п’яти робочих днів з дня прийняття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2C604F1" w14:textId="77777777" w:rsidR="00C107DA" w:rsidRDefault="00C107DA" w:rsidP="00C107DA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4"/>
          <w:lang w:val="uk-UA" w:eastAsia="ru-RU"/>
        </w:rPr>
      </w:pPr>
    </w:p>
    <w:p w14:paraId="11B8628D" w14:textId="77777777" w:rsidR="00C107DA" w:rsidRDefault="00C107DA" w:rsidP="00C107DA">
      <w:pPr>
        <w:widowControl w:val="0"/>
        <w:tabs>
          <w:tab w:val="left" w:pos="8505"/>
        </w:tabs>
        <w:suppressAutoHyphens/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4"/>
          <w:lang w:val="uk-UA" w:eastAsia="ru-RU"/>
        </w:rPr>
        <w:t xml:space="preserve">6.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Контроль за </w:t>
      </w:r>
      <w:r>
        <w:rPr>
          <w:rFonts w:ascii="Times New Roman" w:hAnsi="Times New Roman"/>
          <w:sz w:val="28"/>
          <w:szCs w:val="20"/>
          <w:lang w:eastAsia="ru-RU"/>
        </w:rPr>
        <w:t>виконання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м цього </w:t>
      </w:r>
      <w:r>
        <w:rPr>
          <w:rFonts w:ascii="Times New Roman" w:hAnsi="Times New Roman"/>
          <w:sz w:val="28"/>
          <w:szCs w:val="20"/>
          <w:lang w:eastAsia="ru-RU"/>
        </w:rPr>
        <w:t xml:space="preserve">рішення покласти на </w:t>
      </w:r>
      <w:r>
        <w:rPr>
          <w:rFonts w:ascii="Times New Roman" w:hAnsi="Times New Roman"/>
          <w:kern w:val="2"/>
          <w:sz w:val="28"/>
          <w:szCs w:val="28"/>
        </w:rPr>
        <w:t>заступник</w:t>
      </w:r>
      <w:r>
        <w:rPr>
          <w:rFonts w:ascii="Times New Roman" w:hAnsi="Times New Roman"/>
          <w:kern w:val="2"/>
          <w:sz w:val="28"/>
          <w:szCs w:val="28"/>
          <w:lang w:val="uk-UA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 міського голови з питань діяльності виконавчих органів ради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Ірину Грозенко.</w:t>
      </w:r>
    </w:p>
    <w:p w14:paraId="69A97C42" w14:textId="77777777" w:rsidR="00C107DA" w:rsidRDefault="00C107DA" w:rsidP="00C107DA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2610E34B" w14:textId="77777777" w:rsidR="00C107DA" w:rsidRDefault="00C107DA" w:rsidP="00C107DA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70EC7CA0" w14:textId="77777777" w:rsidR="00C107DA" w:rsidRDefault="00C107DA" w:rsidP="00C107DA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3B75F1CC" w14:textId="77777777" w:rsidR="00C107DA" w:rsidRPr="00162B6C" w:rsidRDefault="00C107DA" w:rsidP="00C107DA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  <w:lang w:val="uk-UA"/>
        </w:rPr>
      </w:pPr>
      <w:r w:rsidRPr="00162B6C">
        <w:rPr>
          <w:rFonts w:ascii="Times New Roman" w:hAnsi="Times New Roman"/>
          <w:kern w:val="2"/>
          <w:sz w:val="28"/>
          <w:szCs w:val="28"/>
          <w:lang w:val="uk-UA"/>
        </w:rPr>
        <w:t xml:space="preserve">Міський голова                                                                   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   </w:t>
      </w:r>
      <w:r w:rsidRPr="00162B6C"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 </w:t>
      </w:r>
      <w:r w:rsidRPr="00162B6C">
        <w:rPr>
          <w:rFonts w:ascii="Times New Roman" w:hAnsi="Times New Roman"/>
          <w:kern w:val="2"/>
          <w:sz w:val="28"/>
          <w:szCs w:val="28"/>
          <w:lang w:val="uk-UA"/>
        </w:rPr>
        <w:t>Олександр КОДОЛА</w:t>
      </w:r>
    </w:p>
    <w:p w14:paraId="36C9F9B3" w14:textId="77777777" w:rsidR="00C107DA" w:rsidRDefault="00C107DA" w:rsidP="00C107DA">
      <w:pPr>
        <w:tabs>
          <w:tab w:val="left" w:pos="720"/>
          <w:tab w:val="left" w:pos="1260"/>
        </w:tabs>
        <w:spacing w:after="0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7D7D12A7" w14:textId="77777777" w:rsidR="00C107DA" w:rsidRDefault="00C107DA" w:rsidP="00C107DA">
      <w:pPr>
        <w:tabs>
          <w:tab w:val="left" w:pos="720"/>
          <w:tab w:val="left" w:pos="1260"/>
        </w:tabs>
        <w:spacing w:after="0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42418D93" w14:textId="77777777" w:rsidR="00C107DA" w:rsidRDefault="00C107DA" w:rsidP="00C107DA">
      <w:pPr>
        <w:ind w:right="-284"/>
        <w:rPr>
          <w:lang w:val="uk-UA"/>
        </w:rPr>
      </w:pPr>
    </w:p>
    <w:p w14:paraId="67E11272" w14:textId="77777777" w:rsidR="00C107DA" w:rsidRDefault="00C107DA" w:rsidP="00C107DA">
      <w:pPr>
        <w:ind w:right="-284"/>
        <w:rPr>
          <w:lang w:val="uk-UA"/>
        </w:rPr>
      </w:pPr>
    </w:p>
    <w:p w14:paraId="408D9BA5" w14:textId="77777777" w:rsidR="00000000" w:rsidRDefault="00000000"/>
    <w:sectPr w:rsidR="0019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F72C1"/>
    <w:multiLevelType w:val="multilevel"/>
    <w:tmpl w:val="6058A8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5310FF8"/>
    <w:multiLevelType w:val="multilevel"/>
    <w:tmpl w:val="B20019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9985D20"/>
    <w:multiLevelType w:val="multilevel"/>
    <w:tmpl w:val="A2869F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434525251">
    <w:abstractNumId w:val="0"/>
  </w:num>
  <w:num w:numId="2" w16cid:durableId="201526471">
    <w:abstractNumId w:val="2"/>
  </w:num>
  <w:num w:numId="3" w16cid:durableId="863439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F0"/>
    <w:rsid w:val="001D5FD9"/>
    <w:rsid w:val="00226228"/>
    <w:rsid w:val="006870F0"/>
    <w:rsid w:val="009214C0"/>
    <w:rsid w:val="00AE4939"/>
    <w:rsid w:val="00C107DA"/>
    <w:rsid w:val="00E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C81C"/>
  <w15:docId w15:val="{00521D5E-CFFE-4230-AF46-1FBE8A3A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7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107DA"/>
    <w:pPr>
      <w:ind w:left="720"/>
      <w:contextualSpacing/>
    </w:pPr>
  </w:style>
  <w:style w:type="character" w:customStyle="1" w:styleId="docdata">
    <w:name w:val="docdata"/>
    <w:rsid w:val="00C107DA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C1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7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1966</Words>
  <Characters>1122</Characters>
  <Application>Microsoft Office Word</Application>
  <DocSecurity>0</DocSecurity>
  <Lines>9</Lines>
  <Paragraphs>6</Paragraphs>
  <ScaleCrop>false</ScaleCrop>
  <Company>szn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dcterms:created xsi:type="dcterms:W3CDTF">2025-04-10T12:45:00Z</dcterms:created>
  <dcterms:modified xsi:type="dcterms:W3CDTF">2025-04-10T12:45:00Z</dcterms:modified>
</cp:coreProperties>
</file>