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D713" w14:textId="2615C5F2" w:rsidR="00360651" w:rsidRDefault="00360651" w:rsidP="00360651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F286357" wp14:editId="719617A3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</w:t>
      </w:r>
      <w:r>
        <w:rPr>
          <w:b/>
          <w:sz w:val="20"/>
        </w:rPr>
        <w:t xml:space="preserve">         </w:t>
      </w:r>
    </w:p>
    <w:p w14:paraId="21B976B4" w14:textId="77777777" w:rsidR="00360651" w:rsidRDefault="00360651" w:rsidP="00360651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3BFF1DA7" w14:textId="77777777" w:rsidR="00360651" w:rsidRDefault="00360651" w:rsidP="00360651">
      <w:pPr>
        <w:ind w:left="3828"/>
        <w:jc w:val="both"/>
        <w:rPr>
          <w:b/>
          <w:sz w:val="32"/>
        </w:rPr>
      </w:pPr>
    </w:p>
    <w:p w14:paraId="630BA829" w14:textId="6A5E3AB5" w:rsidR="00360651" w:rsidRDefault="00360651" w:rsidP="00360651">
      <w:pPr>
        <w:ind w:left="3828"/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           УКРАЇНА</w:t>
      </w:r>
    </w:p>
    <w:p w14:paraId="513F25C1" w14:textId="77777777" w:rsidR="00360651" w:rsidRDefault="00360651" w:rsidP="00360651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7E98366D" w14:textId="77777777" w:rsidR="00360651" w:rsidRDefault="00360651" w:rsidP="00360651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06CE138" w14:textId="77777777" w:rsidR="00360651" w:rsidRDefault="00360651" w:rsidP="00360651">
      <w:pPr>
        <w:pStyle w:val="2"/>
        <w:numPr>
          <w:ilvl w:val="1"/>
          <w:numId w:val="2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C08F14A" w14:textId="77777777" w:rsidR="00360651" w:rsidRDefault="00360651" w:rsidP="00360651">
      <w:pPr>
        <w:pStyle w:val="2"/>
        <w:numPr>
          <w:ilvl w:val="1"/>
          <w:numId w:val="2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E1D9CD1" w14:textId="77777777" w:rsidR="00360651" w:rsidRDefault="00360651" w:rsidP="0036065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3115DE36" w14:textId="77777777" w:rsidR="00360651" w:rsidRDefault="00360651" w:rsidP="00360651">
      <w:pPr>
        <w:jc w:val="both"/>
      </w:pPr>
    </w:p>
    <w:p w14:paraId="2EFA80C1" w14:textId="799B35B4" w:rsidR="00360651" w:rsidRDefault="00360651" w:rsidP="0036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</w:t>
      </w:r>
      <w:r>
        <w:rPr>
          <w:sz w:val="28"/>
          <w:szCs w:val="28"/>
        </w:rPr>
        <w:t xml:space="preserve">08.05.2025 </w:t>
      </w:r>
      <w:r>
        <w:rPr>
          <w:sz w:val="28"/>
          <w:szCs w:val="28"/>
        </w:rPr>
        <w:t xml:space="preserve">       р.                    м. Ніжин</w:t>
      </w:r>
      <w:r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</w:rPr>
        <w:t>224</w:t>
      </w:r>
    </w:p>
    <w:p w14:paraId="5B2A3C5C" w14:textId="77777777" w:rsidR="00360651" w:rsidRDefault="00360651" w:rsidP="00360651">
      <w:pPr>
        <w:jc w:val="both"/>
        <w:rPr>
          <w:sz w:val="28"/>
          <w:szCs w:val="28"/>
        </w:rPr>
      </w:pPr>
    </w:p>
    <w:p w14:paraId="7E5A83DD" w14:textId="77777777" w:rsidR="00360651" w:rsidRDefault="00360651" w:rsidP="00360651">
      <w:pPr>
        <w:jc w:val="both"/>
        <w:rPr>
          <w:sz w:val="28"/>
          <w:szCs w:val="28"/>
        </w:rPr>
      </w:pPr>
    </w:p>
    <w:p w14:paraId="7181AB72" w14:textId="77777777" w:rsidR="00360651" w:rsidRDefault="00360651" w:rsidP="00360651">
      <w:pPr>
        <w:jc w:val="both"/>
        <w:rPr>
          <w:b/>
          <w:bCs/>
          <w:sz w:val="28"/>
          <w:szCs w:val="28"/>
        </w:rPr>
      </w:pPr>
      <w:bookmarkStart w:id="1" w:name="_Hlk93671987"/>
      <w:bookmarkStart w:id="2" w:name="_Hlk173934435"/>
      <w:r>
        <w:rPr>
          <w:b/>
          <w:bCs/>
          <w:sz w:val="28"/>
          <w:szCs w:val="28"/>
        </w:rPr>
        <w:t xml:space="preserve">Про </w:t>
      </w:r>
      <w:bookmarkStart w:id="3" w:name="_Hlk83114790"/>
      <w:bookmarkStart w:id="4" w:name="_Hlk51064397"/>
      <w:bookmarkStart w:id="5" w:name="_Hlk45180431"/>
      <w:r>
        <w:rPr>
          <w:b/>
          <w:bCs/>
          <w:sz w:val="28"/>
          <w:szCs w:val="28"/>
        </w:rPr>
        <w:t>укладення додаткових угод</w:t>
      </w:r>
    </w:p>
    <w:p w14:paraId="169B1F7D" w14:textId="77777777" w:rsidR="00360651" w:rsidRDefault="00360651" w:rsidP="0036065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договорів найму житла</w:t>
      </w:r>
    </w:p>
    <w:bookmarkEnd w:id="1"/>
    <w:bookmarkEnd w:id="3"/>
    <w:p w14:paraId="5813C79D" w14:textId="77777777" w:rsidR="00360651" w:rsidRDefault="00360651" w:rsidP="0036065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DDBDA3" w14:textId="77777777" w:rsidR="00360651" w:rsidRDefault="00360651" w:rsidP="0036065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AC0C366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51064558"/>
      <w:bookmarkStart w:id="7" w:name="_Hlk155686967"/>
      <w:bookmarkEnd w:id="2"/>
      <w:bookmarkEnd w:id="4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173934468"/>
      <w:bookmarkStart w:id="9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10" w:name="_Hlk30767455"/>
      <w:bookmarkStart w:id="11" w:name="_Hlk63685574"/>
      <w:bookmarkStart w:id="12" w:name="_Hlk87005944"/>
      <w:bookmarkStart w:id="13" w:name="_Hlk35243206"/>
      <w:bookmarkStart w:id="14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59, 73 Закону України «Про місцеве самоврядування в Україні», </w:t>
      </w:r>
      <w:bookmarkStart w:id="15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статті 16 Житлового кодексу Української РСР, </w:t>
      </w:r>
      <w:bookmarkStart w:id="16" w:name="_Hlk77929858"/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ст.810-822 Цивільного кодексу України, Примірного положення про користування гуртожитками, </w:t>
      </w:r>
      <w:bookmarkEnd w:id="10"/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7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                             № 27-4 / 2020, </w:t>
      </w:r>
      <w:bookmarkEnd w:id="8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8" w:name="_Hlk26437987"/>
      <w:r>
        <w:rPr>
          <w:rFonts w:ascii="Times New Roman" w:hAnsi="Times New Roman"/>
          <w:sz w:val="28"/>
          <w:szCs w:val="28"/>
          <w:lang w:val="uk-UA"/>
        </w:rPr>
        <w:t>заяви  громадян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№ 3 від 05.05.2025 року,  </w:t>
      </w:r>
      <w:bookmarkEnd w:id="9"/>
      <w:bookmarkEnd w:id="12"/>
      <w:bookmarkEnd w:id="13"/>
      <w:bookmarkEnd w:id="18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7014E7D5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173924138"/>
      <w:bookmarkStart w:id="20" w:name="_Hlk93654168"/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        1.Укласти додаткову угоду до договору найму житла від 03 січня 2018 року з Миненком Анатолієм Павловичем в частині заміни сторони договору та внесення змін до п. 1.1. договору в редакції що додається ( додаток 1).</w:t>
      </w:r>
    </w:p>
    <w:p w14:paraId="6D0ED707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2.Укласти додаткову угоду до договору найму житла від 03 січня 2018 року   з Редькою Оленою Володимирівною в частині заміни сторони договору та внесення змін до п. 1.1. договору в редакції що додається ( додаток 1).</w:t>
      </w:r>
    </w:p>
    <w:p w14:paraId="6D5C2319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3.Укласти додаткову угоду до договору найму житла від 03 січня 2018 року   з Редькою Олексієм Миколайовичем в частині заміни сторони договору та внесення змін до п. 1.1. договору в редакції що додається ( додаток 1).</w:t>
      </w:r>
    </w:p>
    <w:p w14:paraId="02BB6428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4.Укласти додаткову угоду до договору найму житла від 03 січня 2018 року з Микитенком Олександром Сергійовичем в частині заміни сторони договору та внесення змін до п. 1.1. договору в редакції що додається                            ( додаток 1).</w:t>
      </w:r>
    </w:p>
    <w:p w14:paraId="69FDFF90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5.Укласти додаткову угоду до договору найму житла від 03 січня 2018 року з Михайловською Надією Марківною в частині заміни сторони договору та внесення змін до п. 1.1. договору в редакції що додається ( додаток 1).</w:t>
      </w:r>
    </w:p>
    <w:p w14:paraId="50421786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6.Укласти додаткову угоду до договору найму житла від 12.липня 2016 року  з Гольцовою Ольгою Іванівною в частині заміни сторони договору та внесення змін до п. 1.1. договору в редакції що додається ( додаток 1).</w:t>
      </w:r>
    </w:p>
    <w:p w14:paraId="128D42DA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7.Укласти додаткову угоду до договору найму житла від 23 червня 2021 року  з Пелех Лілією в частині заміни сторони договору та внесення змін до п. 1.1. договору в редакції що додається ( додаток 1).</w:t>
      </w:r>
    </w:p>
    <w:p w14:paraId="504A707F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8.Укласти додаткову угоду до договору найму житла від 03 січня 2018 року з Чудіновичем Валентином Михайловичем в частині заміни сторони договору та внесення змін до п. 1.1. договору в редакції що додається                               ( додаток 1).</w:t>
      </w:r>
    </w:p>
    <w:p w14:paraId="52CAA708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9.Укласти додаткову угоду до договору найму житла від 24 квітня 2020 року з Ломако Альоною Василівною в частині заміни сторони договору та внесення змін до п. 1.1. договору в редакції що додається ( додаток 1).</w:t>
      </w:r>
    </w:p>
    <w:bookmarkEnd w:id="19"/>
    <w:p w14:paraId="4376B127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1" w:name="_Hlk153453937"/>
      <w:r>
        <w:rPr>
          <w:rFonts w:ascii="Times New Roman" w:hAnsi="Times New Roman"/>
          <w:sz w:val="28"/>
          <w:szCs w:val="28"/>
          <w:lang w:val="uk-UA"/>
        </w:rPr>
        <w:t>10.</w:t>
      </w:r>
      <w:bookmarkStart w:id="22" w:name="_Hlk88033872"/>
      <w:bookmarkEnd w:id="0"/>
      <w:bookmarkEnd w:id="20"/>
      <w:bookmarkEnd w:id="21"/>
      <w:r>
        <w:rPr>
          <w:rFonts w:ascii="Times New Roman" w:hAnsi="Times New Roman"/>
          <w:sz w:val="28"/>
          <w:szCs w:val="28"/>
          <w:lang w:val="uk-UA"/>
        </w:rPr>
        <w:t xml:space="preserve"> Доручити  першому заступнику міського голови з питань діяльності виконавчих органів ради Вовченку Ф.І. підписати </w:t>
      </w:r>
      <w:bookmarkStart w:id="23" w:name="_Hlk173924967"/>
      <w:r>
        <w:rPr>
          <w:rFonts w:ascii="Times New Roman" w:hAnsi="Times New Roman"/>
          <w:sz w:val="28"/>
          <w:szCs w:val="28"/>
          <w:lang w:val="uk-UA"/>
        </w:rPr>
        <w:t>вищезазначені додаткові угоди до договорів найму житла від імені виконавчого комітету Ніжинської міської ради.</w:t>
      </w:r>
    </w:p>
    <w:bookmarkEnd w:id="23"/>
    <w:p w14:paraId="3B76F771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11.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2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DFF6E75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12.</w:t>
      </w:r>
      <w:r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2B3D787D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442228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DF5511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CF1C75" w14:textId="77777777" w:rsidR="00360651" w:rsidRDefault="00360651" w:rsidP="0036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2E837F96" w14:textId="77777777" w:rsidR="00360651" w:rsidRDefault="00360651" w:rsidP="003606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комітету Ніжинської міської ради</w:t>
      </w:r>
    </w:p>
    <w:p w14:paraId="05C25CA0" w14:textId="77777777" w:rsidR="00360651" w:rsidRDefault="00360651" w:rsidP="00360651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0C6807A9" w14:textId="77777777" w:rsidR="00360651" w:rsidRDefault="00360651" w:rsidP="00360651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Федір ВОВЧЕНКО</w:t>
      </w:r>
    </w:p>
    <w:p w14:paraId="0DFA8998" w14:textId="77777777" w:rsidR="00360651" w:rsidRDefault="00360651" w:rsidP="00360651">
      <w:pPr>
        <w:jc w:val="both"/>
        <w:rPr>
          <w:rFonts w:ascii="Calibri" w:hAnsi="Calibri"/>
          <w:sz w:val="28"/>
          <w:szCs w:val="28"/>
        </w:rPr>
      </w:pPr>
    </w:p>
    <w:p w14:paraId="5F7D47F9" w14:textId="77777777" w:rsidR="00360651" w:rsidRDefault="00360651" w:rsidP="00360651">
      <w:pPr>
        <w:jc w:val="both"/>
        <w:rPr>
          <w:sz w:val="28"/>
          <w:szCs w:val="28"/>
        </w:rPr>
      </w:pPr>
    </w:p>
    <w:p w14:paraId="643F030B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6064AE96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118A986C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0D06183E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3DDCAE0F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560E3D61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7B559A76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1E13941C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7025B7BB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72067EA9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7E3611CD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7B55E1C7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28C37652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6D9EF856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06A9DF33" w14:textId="77777777" w:rsidR="00360651" w:rsidRDefault="00360651" w:rsidP="00360651">
      <w:pPr>
        <w:pStyle w:val="a3"/>
        <w:jc w:val="both"/>
        <w:rPr>
          <w:sz w:val="28"/>
          <w:szCs w:val="28"/>
          <w:lang w:val="uk-UA"/>
        </w:rPr>
      </w:pPr>
    </w:p>
    <w:p w14:paraId="3DE466FE" w14:textId="77777777" w:rsidR="00360651" w:rsidRDefault="00360651" w:rsidP="00360651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7E4FF257" w14:textId="77777777" w:rsidR="00360651" w:rsidRDefault="00360651" w:rsidP="00360651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До проекту рішення </w:t>
      </w:r>
    </w:p>
    <w:p w14:paraId="5C10EC2A" w14:textId="77777777" w:rsidR="00360651" w:rsidRDefault="00360651" w:rsidP="0036065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040EB24" w14:textId="77777777" w:rsidR="00360651" w:rsidRDefault="00360651" w:rsidP="00360651">
      <w:pPr>
        <w:jc w:val="both"/>
        <w:rPr>
          <w:b/>
          <w:bCs/>
          <w:sz w:val="28"/>
          <w:szCs w:val="28"/>
        </w:rPr>
      </w:pPr>
      <w:bookmarkStart w:id="24" w:name="_Hlk173934523"/>
      <w:r>
        <w:rPr>
          <w:b/>
          <w:bCs/>
          <w:sz w:val="28"/>
          <w:szCs w:val="28"/>
        </w:rPr>
        <w:t xml:space="preserve">       </w:t>
      </w:r>
      <w:bookmarkEnd w:id="24"/>
      <w:r>
        <w:rPr>
          <w:b/>
          <w:bCs/>
          <w:sz w:val="28"/>
          <w:szCs w:val="28"/>
        </w:rPr>
        <w:t>Про укладення додаткових угод до договорів найму житла</w:t>
      </w:r>
    </w:p>
    <w:p w14:paraId="25897C6D" w14:textId="77777777" w:rsidR="00360651" w:rsidRDefault="00360651" w:rsidP="00360651">
      <w:pPr>
        <w:jc w:val="both"/>
        <w:rPr>
          <w:b/>
          <w:bCs/>
          <w:sz w:val="28"/>
          <w:szCs w:val="28"/>
        </w:rPr>
      </w:pPr>
    </w:p>
    <w:p w14:paraId="26772BDA" w14:textId="77777777" w:rsidR="00360651" w:rsidRDefault="00360651" w:rsidP="00360651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44DA2442" w14:textId="77777777" w:rsidR="00360651" w:rsidRDefault="00360651" w:rsidP="0036065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FADDE8D" w14:textId="77777777" w:rsidR="00360651" w:rsidRDefault="00360651" w:rsidP="0036065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громадян,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«Про укладення додаткових угод до договорів найму житла»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що дозволить мешканцям даного гуртожитку змінити адресу реєстрації свого місця проживання, у зв’язку зі зміною адреси даного гуртожитку. </w:t>
      </w:r>
    </w:p>
    <w:p w14:paraId="4C3FBA9D" w14:textId="77777777" w:rsidR="00360651" w:rsidRDefault="00360651" w:rsidP="00360651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3E6E862" w14:textId="77777777" w:rsidR="00360651" w:rsidRDefault="00360651" w:rsidP="003606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Даний проект рішення підготовлений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статей 30, 42, 59, 73 Закону України «Про місцеве самоврядування в Україні», статті                                          16 Житлового кодексу Української РСР, ст.810-822 Цивільного кодексу України, Примірного положення про користування гуртожитками,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громадян.</w:t>
      </w:r>
    </w:p>
    <w:p w14:paraId="0C6DDF28" w14:textId="77777777" w:rsidR="00360651" w:rsidRDefault="00360651" w:rsidP="00360651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6E16B60E" w14:textId="77777777" w:rsidR="00360651" w:rsidRDefault="00360651" w:rsidP="0036065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8531D96" w14:textId="77777777" w:rsidR="00360651" w:rsidRDefault="00360651" w:rsidP="0036065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7A2EFEA" w14:textId="77777777" w:rsidR="00360651" w:rsidRDefault="00360651" w:rsidP="0036065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30DAB78E" w14:textId="77777777" w:rsidR="00360651" w:rsidRDefault="00360651" w:rsidP="0036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51C08A5E" w14:textId="77777777" w:rsidR="00360651" w:rsidRDefault="00360651" w:rsidP="00360651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6289126F" w14:textId="77777777" w:rsidR="00360651" w:rsidRDefault="00360651" w:rsidP="00360651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3F9527CE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5824F0DC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1C391EC3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565DD576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68D2F9AA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00C0DAE2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0199C7B4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038EEF54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1D802B91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59140DCC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71622DB6" w14:textId="77777777" w:rsidR="00360651" w:rsidRDefault="00360651" w:rsidP="00360651">
      <w:pPr>
        <w:jc w:val="both"/>
        <w:rPr>
          <w:b/>
          <w:sz w:val="28"/>
          <w:szCs w:val="28"/>
          <w:u w:val="single"/>
        </w:rPr>
      </w:pPr>
    </w:p>
    <w:p w14:paraId="5E80A0D1" w14:textId="77777777" w:rsidR="00360651" w:rsidRDefault="00360651" w:rsidP="00360651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07A65BF4" w14:textId="77777777" w:rsidR="00360651" w:rsidRDefault="00360651" w:rsidP="00360651">
      <w:pPr>
        <w:rPr>
          <w:sz w:val="28"/>
          <w:szCs w:val="28"/>
        </w:rPr>
      </w:pPr>
    </w:p>
    <w:p w14:paraId="142253F2" w14:textId="77777777" w:rsidR="00360651" w:rsidRDefault="00360651" w:rsidP="0036065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03FB1627" w14:textId="77777777" w:rsidR="00360651" w:rsidRDefault="00360651" w:rsidP="00360651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528D823A" w14:textId="77777777" w:rsidR="00360651" w:rsidRDefault="00360651" w:rsidP="00360651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19C9BD6B" w14:textId="77777777" w:rsidR="00360651" w:rsidRDefault="00360651" w:rsidP="00360651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6B747D3F" w14:textId="77777777" w:rsidR="00360651" w:rsidRDefault="00360651" w:rsidP="00360651">
      <w:pPr>
        <w:rPr>
          <w:sz w:val="28"/>
          <w:szCs w:val="28"/>
        </w:rPr>
      </w:pPr>
    </w:p>
    <w:p w14:paraId="6EF5CFBF" w14:textId="77777777" w:rsidR="00360651" w:rsidRDefault="00360651" w:rsidP="00360651">
      <w:pPr>
        <w:rPr>
          <w:sz w:val="28"/>
          <w:szCs w:val="28"/>
        </w:rPr>
      </w:pPr>
    </w:p>
    <w:p w14:paraId="672FC7F2" w14:textId="77777777" w:rsidR="00360651" w:rsidRDefault="00360651" w:rsidP="00360651">
      <w:pPr>
        <w:rPr>
          <w:sz w:val="28"/>
          <w:szCs w:val="28"/>
        </w:rPr>
      </w:pPr>
    </w:p>
    <w:p w14:paraId="2F168EF8" w14:textId="77777777" w:rsidR="00360651" w:rsidRDefault="00360651" w:rsidP="00360651">
      <w:pPr>
        <w:rPr>
          <w:sz w:val="28"/>
          <w:szCs w:val="28"/>
        </w:rPr>
      </w:pPr>
    </w:p>
    <w:p w14:paraId="0F7783D5" w14:textId="77777777" w:rsidR="00360651" w:rsidRDefault="00360651" w:rsidP="00360651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77093DA5" w14:textId="77777777" w:rsidR="00360651" w:rsidRDefault="00360651" w:rsidP="00360651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388ED6C8" w14:textId="77777777" w:rsidR="00360651" w:rsidRDefault="00360651" w:rsidP="00360651">
      <w:pPr>
        <w:rPr>
          <w:sz w:val="28"/>
          <w:szCs w:val="28"/>
        </w:rPr>
      </w:pPr>
    </w:p>
    <w:p w14:paraId="5AD2899A" w14:textId="77777777" w:rsidR="00360651" w:rsidRDefault="00360651" w:rsidP="00360651">
      <w:pPr>
        <w:rPr>
          <w:szCs w:val="24"/>
        </w:rPr>
      </w:pPr>
    </w:p>
    <w:p w14:paraId="59F5B5B5" w14:textId="77777777" w:rsidR="00360651" w:rsidRDefault="00360651" w:rsidP="00360651">
      <w:pPr>
        <w:rPr>
          <w:szCs w:val="24"/>
        </w:rPr>
      </w:pPr>
    </w:p>
    <w:p w14:paraId="4248B5A6" w14:textId="77777777" w:rsidR="00360651" w:rsidRDefault="00360651" w:rsidP="00360651">
      <w:pPr>
        <w:rPr>
          <w:szCs w:val="24"/>
        </w:rPr>
      </w:pPr>
    </w:p>
    <w:p w14:paraId="7A6D736C" w14:textId="77777777" w:rsidR="00360651" w:rsidRDefault="00360651" w:rsidP="00360651">
      <w:pPr>
        <w:rPr>
          <w:szCs w:val="24"/>
        </w:rPr>
      </w:pPr>
    </w:p>
    <w:p w14:paraId="53F1F96F" w14:textId="77777777" w:rsidR="00360651" w:rsidRDefault="00360651" w:rsidP="00360651">
      <w:pPr>
        <w:rPr>
          <w:szCs w:val="24"/>
        </w:rPr>
      </w:pPr>
    </w:p>
    <w:p w14:paraId="04FAF344" w14:textId="77777777" w:rsidR="00360651" w:rsidRDefault="00360651" w:rsidP="00360651">
      <w:pPr>
        <w:rPr>
          <w:szCs w:val="24"/>
        </w:rPr>
      </w:pPr>
    </w:p>
    <w:p w14:paraId="2A53264F" w14:textId="77777777" w:rsidR="00360651" w:rsidRDefault="00360651" w:rsidP="00360651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52F17DCA" w14:textId="77777777" w:rsidR="00360651" w:rsidRDefault="00360651" w:rsidP="00360651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1573871A" w14:textId="77777777" w:rsidR="00360651" w:rsidRDefault="00360651" w:rsidP="00360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C12A652" w14:textId="77777777" w:rsidR="00360651" w:rsidRDefault="00360651" w:rsidP="00360651">
      <w:pPr>
        <w:rPr>
          <w:sz w:val="28"/>
          <w:szCs w:val="28"/>
        </w:rPr>
      </w:pPr>
    </w:p>
    <w:p w14:paraId="42836245" w14:textId="77777777" w:rsidR="00360651" w:rsidRDefault="00360651" w:rsidP="00360651">
      <w:pPr>
        <w:rPr>
          <w:sz w:val="28"/>
          <w:szCs w:val="28"/>
        </w:rPr>
      </w:pPr>
    </w:p>
    <w:p w14:paraId="455DB9AC" w14:textId="77777777" w:rsidR="00360651" w:rsidRDefault="00360651" w:rsidP="00360651">
      <w:pPr>
        <w:rPr>
          <w:sz w:val="28"/>
          <w:szCs w:val="28"/>
        </w:rPr>
      </w:pPr>
    </w:p>
    <w:p w14:paraId="37A8D5B3" w14:textId="77777777" w:rsidR="00360651" w:rsidRDefault="00360651" w:rsidP="00360651">
      <w:pPr>
        <w:rPr>
          <w:sz w:val="28"/>
          <w:szCs w:val="28"/>
        </w:rPr>
      </w:pPr>
    </w:p>
    <w:p w14:paraId="631B022D" w14:textId="77777777" w:rsidR="00360651" w:rsidRDefault="00360651" w:rsidP="00360651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1E2F637F" w14:textId="77777777" w:rsidR="00360651" w:rsidRDefault="00360651" w:rsidP="00360651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1B08CF3D" w14:textId="77777777" w:rsidR="00360651" w:rsidRDefault="00360651" w:rsidP="00360651">
      <w:pPr>
        <w:rPr>
          <w:sz w:val="28"/>
          <w:szCs w:val="28"/>
        </w:rPr>
      </w:pPr>
    </w:p>
    <w:p w14:paraId="3C03114E" w14:textId="77777777" w:rsidR="00360651" w:rsidRDefault="00360651" w:rsidP="00360651"/>
    <w:p w14:paraId="5CBBB560" w14:textId="77777777" w:rsidR="00360651" w:rsidRDefault="00360651" w:rsidP="00360651"/>
    <w:p w14:paraId="282A0E20" w14:textId="77777777" w:rsidR="00360651" w:rsidRDefault="00360651" w:rsidP="00360651"/>
    <w:p w14:paraId="706CAAD4" w14:textId="77777777" w:rsidR="00360651" w:rsidRDefault="00360651" w:rsidP="00360651"/>
    <w:p w14:paraId="13E2729E" w14:textId="77777777" w:rsidR="00360651" w:rsidRDefault="00360651" w:rsidP="00360651"/>
    <w:p w14:paraId="7153C494" w14:textId="77777777" w:rsidR="00360651" w:rsidRDefault="00360651" w:rsidP="00360651"/>
    <w:p w14:paraId="35A94FE9" w14:textId="77777777" w:rsidR="00360651" w:rsidRDefault="00360651" w:rsidP="00360651"/>
    <w:p w14:paraId="3B6B7815" w14:textId="77777777" w:rsidR="00360651" w:rsidRDefault="00360651" w:rsidP="00360651"/>
    <w:p w14:paraId="24EAA0B0" w14:textId="77777777" w:rsidR="00360651" w:rsidRDefault="00360651" w:rsidP="00360651"/>
    <w:p w14:paraId="5823385B" w14:textId="77777777" w:rsidR="00360651" w:rsidRDefault="00360651" w:rsidP="00360651"/>
    <w:p w14:paraId="5A35F2A5" w14:textId="77777777" w:rsidR="00360651" w:rsidRDefault="00360651" w:rsidP="00360651"/>
    <w:p w14:paraId="62AA79E2" w14:textId="77777777" w:rsidR="00360651" w:rsidRDefault="00360651" w:rsidP="00360651"/>
    <w:p w14:paraId="4112BA0E" w14:textId="77777777" w:rsidR="00360651" w:rsidRDefault="00360651" w:rsidP="00360651"/>
    <w:p w14:paraId="06787498" w14:textId="77777777" w:rsidR="00360651" w:rsidRDefault="00360651" w:rsidP="00360651"/>
    <w:p w14:paraId="561DA5F6" w14:textId="77777777" w:rsidR="00360651" w:rsidRDefault="00360651" w:rsidP="00360651"/>
    <w:sectPr w:rsidR="0036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rofurence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B2BEE"/>
    <w:multiLevelType w:val="hybridMultilevel"/>
    <w:tmpl w:val="012C6DAC"/>
    <w:lvl w:ilvl="0" w:tplc="A0D6BE1E">
      <w:start w:val="3"/>
      <w:numFmt w:val="decimal"/>
      <w:lvlText w:val="%1."/>
      <w:lvlJc w:val="left"/>
      <w:pPr>
        <w:ind w:left="1353" w:hanging="360"/>
      </w:pPr>
    </w:lvl>
    <w:lvl w:ilvl="1" w:tplc="10000019">
      <w:start w:val="1"/>
      <w:numFmt w:val="lowerLetter"/>
      <w:lvlText w:val="%2."/>
      <w:lvlJc w:val="left"/>
      <w:pPr>
        <w:ind w:left="2073" w:hanging="360"/>
      </w:pPr>
    </w:lvl>
    <w:lvl w:ilvl="2" w:tplc="1000001B">
      <w:start w:val="1"/>
      <w:numFmt w:val="lowerRoman"/>
      <w:lvlText w:val="%3."/>
      <w:lvlJc w:val="right"/>
      <w:pPr>
        <w:ind w:left="2793" w:hanging="180"/>
      </w:pPr>
    </w:lvl>
    <w:lvl w:ilvl="3" w:tplc="1000000F">
      <w:start w:val="1"/>
      <w:numFmt w:val="decimal"/>
      <w:lvlText w:val="%4."/>
      <w:lvlJc w:val="left"/>
      <w:pPr>
        <w:ind w:left="3513" w:hanging="360"/>
      </w:pPr>
    </w:lvl>
    <w:lvl w:ilvl="4" w:tplc="10000019">
      <w:start w:val="1"/>
      <w:numFmt w:val="lowerLetter"/>
      <w:lvlText w:val="%5."/>
      <w:lvlJc w:val="left"/>
      <w:pPr>
        <w:ind w:left="4233" w:hanging="360"/>
      </w:pPr>
    </w:lvl>
    <w:lvl w:ilvl="5" w:tplc="1000001B">
      <w:start w:val="1"/>
      <w:numFmt w:val="lowerRoman"/>
      <w:lvlText w:val="%6."/>
      <w:lvlJc w:val="right"/>
      <w:pPr>
        <w:ind w:left="4953" w:hanging="180"/>
      </w:pPr>
    </w:lvl>
    <w:lvl w:ilvl="6" w:tplc="1000000F">
      <w:start w:val="1"/>
      <w:numFmt w:val="decimal"/>
      <w:lvlText w:val="%7."/>
      <w:lvlJc w:val="left"/>
      <w:pPr>
        <w:ind w:left="5673" w:hanging="360"/>
      </w:pPr>
    </w:lvl>
    <w:lvl w:ilvl="7" w:tplc="10000019">
      <w:start w:val="1"/>
      <w:numFmt w:val="lowerLetter"/>
      <w:lvlText w:val="%8."/>
      <w:lvlJc w:val="left"/>
      <w:pPr>
        <w:ind w:left="6393" w:hanging="360"/>
      </w:pPr>
    </w:lvl>
    <w:lvl w:ilvl="8" w:tplc="1000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ECF7035"/>
    <w:multiLevelType w:val="hybridMultilevel"/>
    <w:tmpl w:val="9ED85FFA"/>
    <w:lvl w:ilvl="0" w:tplc="B5DAE414">
      <w:start w:val="1"/>
      <w:numFmt w:val="decimal"/>
      <w:lvlText w:val="%1."/>
      <w:lvlJc w:val="left"/>
      <w:pPr>
        <w:ind w:left="982" w:hanging="840"/>
      </w:pPr>
      <w:rPr>
        <w:rFonts w:ascii="Eurofurenceregular" w:eastAsia="Times New Roman" w:hAnsi="Eurofurenceregular" w:hint="default"/>
        <w:color w:val="23262B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9964B4"/>
    <w:multiLevelType w:val="hybridMultilevel"/>
    <w:tmpl w:val="9A24E556"/>
    <w:lvl w:ilvl="0" w:tplc="3B6C08DE">
      <w:start w:val="3"/>
      <w:numFmt w:val="decimal"/>
      <w:lvlText w:val="%1."/>
      <w:lvlJc w:val="left"/>
      <w:pPr>
        <w:ind w:left="928" w:hanging="360"/>
      </w:pPr>
    </w:lvl>
    <w:lvl w:ilvl="1" w:tplc="10000019">
      <w:start w:val="1"/>
      <w:numFmt w:val="lowerLetter"/>
      <w:lvlText w:val="%2."/>
      <w:lvlJc w:val="left"/>
      <w:pPr>
        <w:ind w:left="1648" w:hanging="360"/>
      </w:pPr>
    </w:lvl>
    <w:lvl w:ilvl="2" w:tplc="1000001B">
      <w:start w:val="1"/>
      <w:numFmt w:val="lowerRoman"/>
      <w:lvlText w:val="%3."/>
      <w:lvlJc w:val="right"/>
      <w:pPr>
        <w:ind w:left="2368" w:hanging="180"/>
      </w:pPr>
    </w:lvl>
    <w:lvl w:ilvl="3" w:tplc="1000000F">
      <w:start w:val="1"/>
      <w:numFmt w:val="decimal"/>
      <w:lvlText w:val="%4."/>
      <w:lvlJc w:val="left"/>
      <w:pPr>
        <w:ind w:left="3088" w:hanging="360"/>
      </w:pPr>
    </w:lvl>
    <w:lvl w:ilvl="4" w:tplc="10000019">
      <w:start w:val="1"/>
      <w:numFmt w:val="lowerLetter"/>
      <w:lvlText w:val="%5."/>
      <w:lvlJc w:val="left"/>
      <w:pPr>
        <w:ind w:left="3808" w:hanging="360"/>
      </w:pPr>
    </w:lvl>
    <w:lvl w:ilvl="5" w:tplc="1000001B">
      <w:start w:val="1"/>
      <w:numFmt w:val="lowerRoman"/>
      <w:lvlText w:val="%6."/>
      <w:lvlJc w:val="right"/>
      <w:pPr>
        <w:ind w:left="4528" w:hanging="180"/>
      </w:pPr>
    </w:lvl>
    <w:lvl w:ilvl="6" w:tplc="1000000F">
      <w:start w:val="1"/>
      <w:numFmt w:val="decimal"/>
      <w:lvlText w:val="%7."/>
      <w:lvlJc w:val="left"/>
      <w:pPr>
        <w:ind w:left="5248" w:hanging="360"/>
      </w:pPr>
    </w:lvl>
    <w:lvl w:ilvl="7" w:tplc="10000019">
      <w:start w:val="1"/>
      <w:numFmt w:val="lowerLetter"/>
      <w:lvlText w:val="%8."/>
      <w:lvlJc w:val="left"/>
      <w:pPr>
        <w:ind w:left="5968" w:hanging="360"/>
      </w:pPr>
    </w:lvl>
    <w:lvl w:ilvl="8" w:tplc="1000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C0"/>
    <w:rsid w:val="00360651"/>
    <w:rsid w:val="006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8F20B"/>
  <w15:chartTrackingRefBased/>
  <w15:docId w15:val="{05B8797B-64C8-4796-82F1-B456CC2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0651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0651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customStyle="1" w:styleId="msonormal0">
    <w:name w:val="msonormal"/>
    <w:basedOn w:val="a"/>
    <w:rsid w:val="00360651"/>
    <w:pPr>
      <w:spacing w:before="100" w:beforeAutospacing="1" w:after="100" w:afterAutospacing="1"/>
    </w:pPr>
    <w:rPr>
      <w:szCs w:val="24"/>
      <w:lang/>
    </w:rPr>
  </w:style>
  <w:style w:type="paragraph" w:styleId="a3">
    <w:name w:val="No Spacing"/>
    <w:uiPriority w:val="1"/>
    <w:qFormat/>
    <w:rsid w:val="00360651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List Paragraph"/>
    <w:basedOn w:val="a"/>
    <w:uiPriority w:val="34"/>
    <w:qFormat/>
    <w:rsid w:val="0036065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6065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2025-05-08T11:19:00Z</dcterms:created>
  <dcterms:modified xsi:type="dcterms:W3CDTF">2025-05-08T11:21:00Z</dcterms:modified>
</cp:coreProperties>
</file>