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34" w:type="dxa"/>
        <w:tblLayout w:type="fixed"/>
        <w:tblLook w:val="0000" w:firstRow="0" w:lastRow="0" w:firstColumn="0" w:lastColumn="0" w:noHBand="0" w:noVBand="0"/>
      </w:tblPr>
      <w:tblGrid>
        <w:gridCol w:w="5211"/>
        <w:gridCol w:w="4940"/>
      </w:tblGrid>
      <w:tr w:rsidR="00C207BC" w:rsidRPr="00F73CE5" w14:paraId="36F030F3" w14:textId="77777777" w:rsidTr="003B3421">
        <w:tc>
          <w:tcPr>
            <w:tcW w:w="5211" w:type="dxa"/>
          </w:tcPr>
          <w:p w14:paraId="2F8904CF" w14:textId="77777777" w:rsidR="00C207BC" w:rsidRDefault="00C207BC" w:rsidP="00413BE1">
            <w:pPr>
              <w:suppressAutoHyphens w:val="0"/>
              <w:rPr>
                <w:lang w:val="uk-UA"/>
              </w:rPr>
            </w:pPr>
            <w:bookmarkStart w:id="0" w:name="_Hlk98323885"/>
          </w:p>
          <w:p w14:paraId="368A4D0B" w14:textId="77777777" w:rsidR="00C207BC" w:rsidRPr="00753E7A" w:rsidRDefault="00C207BC" w:rsidP="00413BE1">
            <w:pPr>
              <w:suppressAutoHyphens w:val="0"/>
              <w:rPr>
                <w:lang w:val="uk-UA"/>
              </w:rPr>
            </w:pPr>
          </w:p>
        </w:tc>
        <w:tc>
          <w:tcPr>
            <w:tcW w:w="4940" w:type="dxa"/>
          </w:tcPr>
          <w:p w14:paraId="62A059CD" w14:textId="77777777" w:rsidR="00F73CE5" w:rsidRPr="0002187C" w:rsidRDefault="00F73CE5" w:rsidP="00F73CE5">
            <w:pPr>
              <w:shd w:val="clear" w:color="auto" w:fill="FFFFFF"/>
              <w:tabs>
                <w:tab w:val="left" w:pos="6096"/>
                <w:tab w:val="left" w:pos="6379"/>
                <w:tab w:val="left" w:pos="10206"/>
              </w:tabs>
              <w:ind w:right="2"/>
              <w:rPr>
                <w:sz w:val="20"/>
                <w:szCs w:val="20"/>
                <w:lang w:val="uk-UA"/>
              </w:rPr>
            </w:pPr>
            <w:r w:rsidRPr="0002187C">
              <w:rPr>
                <w:sz w:val="20"/>
                <w:szCs w:val="20"/>
                <w:lang w:val="uk-UA"/>
              </w:rPr>
              <w:t>Додаток  5</w:t>
            </w:r>
          </w:p>
          <w:p w14:paraId="3CA2032F" w14:textId="77777777" w:rsidR="00F73CE5" w:rsidRPr="0002187C" w:rsidRDefault="00F73CE5" w:rsidP="00F73CE5">
            <w:pPr>
              <w:shd w:val="clear" w:color="auto" w:fill="FFFFFF"/>
              <w:tabs>
                <w:tab w:val="left" w:pos="6096"/>
                <w:tab w:val="left" w:pos="6379"/>
                <w:tab w:val="left" w:pos="10206"/>
              </w:tabs>
              <w:ind w:right="2"/>
              <w:rPr>
                <w:sz w:val="20"/>
                <w:szCs w:val="20"/>
                <w:lang w:val="uk-UA"/>
              </w:rPr>
            </w:pPr>
            <w:r w:rsidRPr="0002187C">
              <w:rPr>
                <w:sz w:val="20"/>
                <w:szCs w:val="20"/>
                <w:lang w:val="uk-UA"/>
              </w:rPr>
              <w:t>до рішення Ніжинської міської ради</w:t>
            </w:r>
          </w:p>
          <w:p w14:paraId="2E6109A0" w14:textId="77777777" w:rsidR="00F73CE5" w:rsidRPr="0002187C" w:rsidRDefault="00F73CE5" w:rsidP="00F73CE5">
            <w:pPr>
              <w:shd w:val="clear" w:color="auto" w:fill="FFFFFF"/>
              <w:tabs>
                <w:tab w:val="left" w:pos="6096"/>
                <w:tab w:val="left" w:pos="6379"/>
                <w:tab w:val="left" w:pos="10206"/>
              </w:tabs>
              <w:ind w:right="2"/>
              <w:rPr>
                <w:sz w:val="20"/>
                <w:szCs w:val="20"/>
                <w:lang w:val="uk-UA"/>
              </w:rPr>
            </w:pPr>
            <w:r w:rsidRPr="0002187C">
              <w:rPr>
                <w:sz w:val="20"/>
                <w:szCs w:val="20"/>
                <w:lang w:val="uk-UA"/>
              </w:rPr>
              <w:t xml:space="preserve">Чернігівської області </w:t>
            </w:r>
            <w:r w:rsidRPr="0002187C">
              <w:rPr>
                <w:sz w:val="20"/>
                <w:szCs w:val="20"/>
                <w:lang w:val="en-US" w:eastAsia="ar-SA"/>
              </w:rPr>
              <w:t>VIII</w:t>
            </w:r>
            <w:r w:rsidRPr="0002187C">
              <w:rPr>
                <w:sz w:val="20"/>
                <w:szCs w:val="20"/>
                <w:lang w:val="uk-UA"/>
              </w:rPr>
              <w:t xml:space="preserve">  скликання</w:t>
            </w:r>
          </w:p>
          <w:p w14:paraId="5BBB1A03" w14:textId="77777777" w:rsidR="00F73CE5" w:rsidRPr="0002187C" w:rsidRDefault="00F73CE5" w:rsidP="00F73CE5">
            <w:pPr>
              <w:tabs>
                <w:tab w:val="left" w:pos="6096"/>
                <w:tab w:val="left" w:pos="6379"/>
                <w:tab w:val="left" w:pos="10206"/>
              </w:tabs>
              <w:ind w:left="35" w:right="2"/>
              <w:rPr>
                <w:sz w:val="20"/>
                <w:szCs w:val="20"/>
                <w:lang w:val="uk-UA"/>
              </w:rPr>
            </w:pPr>
            <w:r w:rsidRPr="0002187C">
              <w:rPr>
                <w:sz w:val="20"/>
                <w:szCs w:val="20"/>
                <w:lang w:val="uk-UA"/>
              </w:rPr>
              <w:t>від 06.12.2024 року № 3-43/2024</w:t>
            </w:r>
          </w:p>
          <w:p w14:paraId="33E1CB98" w14:textId="77777777" w:rsidR="00F73CE5" w:rsidRPr="0002187C" w:rsidRDefault="00F73CE5" w:rsidP="00F73CE5">
            <w:pPr>
              <w:tabs>
                <w:tab w:val="left" w:pos="6096"/>
                <w:tab w:val="left" w:pos="6379"/>
                <w:tab w:val="left" w:pos="10206"/>
              </w:tabs>
              <w:ind w:left="35" w:right="2"/>
              <w:rPr>
                <w:sz w:val="20"/>
                <w:szCs w:val="20"/>
                <w:lang w:val="uk-UA"/>
              </w:rPr>
            </w:pPr>
            <w:r w:rsidRPr="0002187C">
              <w:rPr>
                <w:sz w:val="20"/>
                <w:szCs w:val="20"/>
                <w:lang w:val="uk-UA"/>
              </w:rPr>
              <w:t>(зі змінами від 25 грудня 2024 №2-44/2024</w:t>
            </w:r>
          </w:p>
          <w:p w14:paraId="7A15F1F5" w14:textId="784C4C46" w:rsidR="00C207BC" w:rsidRPr="00753E7A" w:rsidRDefault="00F73CE5" w:rsidP="00F73CE5">
            <w:pPr>
              <w:tabs>
                <w:tab w:val="left" w:pos="6096"/>
                <w:tab w:val="left" w:pos="6379"/>
                <w:tab w:val="left" w:pos="10206"/>
              </w:tabs>
              <w:ind w:left="35" w:right="2"/>
              <w:rPr>
                <w:lang w:val="uk-UA"/>
              </w:rPr>
            </w:pPr>
            <w:r w:rsidRPr="0002187C">
              <w:rPr>
                <w:sz w:val="20"/>
                <w:szCs w:val="20"/>
                <w:lang w:val="uk-UA"/>
              </w:rPr>
              <w:t>зі змінами від 24 квітня 2025 №50-46/2025)</w:t>
            </w:r>
          </w:p>
        </w:tc>
      </w:tr>
    </w:tbl>
    <w:p w14:paraId="3792B850" w14:textId="77777777" w:rsidR="00C207BC" w:rsidRPr="00753E7A" w:rsidRDefault="00C207BC" w:rsidP="00AD0799">
      <w:pPr>
        <w:jc w:val="center"/>
        <w:rPr>
          <w:b/>
          <w:lang w:val="uk-UA"/>
        </w:rPr>
      </w:pPr>
    </w:p>
    <w:p w14:paraId="12B5AD55" w14:textId="77777777" w:rsidR="00AD0799" w:rsidRPr="00753E7A" w:rsidRDefault="00AD0799" w:rsidP="00AD0799">
      <w:pPr>
        <w:jc w:val="center"/>
        <w:rPr>
          <w:b/>
          <w:u w:val="single"/>
          <w:lang w:val="uk-UA"/>
        </w:rPr>
      </w:pPr>
      <w:r w:rsidRPr="00753E7A">
        <w:rPr>
          <w:b/>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sidR="00AE5855" w:rsidRPr="00753E7A">
        <w:rPr>
          <w:b/>
          <w:lang w:val="uk-UA"/>
        </w:rPr>
        <w:t>Ніжинської міської ради Чернігівської області</w:t>
      </w:r>
      <w:r w:rsidRPr="00753E7A">
        <w:rPr>
          <w:b/>
          <w:lang w:val="uk-UA"/>
        </w:rPr>
        <w:t xml:space="preserve"> на </w:t>
      </w:r>
      <w:r w:rsidR="00071B33" w:rsidRPr="00753E7A">
        <w:rPr>
          <w:b/>
          <w:lang w:val="uk-UA"/>
        </w:rPr>
        <w:t>202</w:t>
      </w:r>
      <w:r w:rsidR="00103B21" w:rsidRPr="00753E7A">
        <w:rPr>
          <w:b/>
          <w:lang w:val="uk-UA"/>
        </w:rPr>
        <w:t xml:space="preserve">5 </w:t>
      </w:r>
      <w:r w:rsidR="00071B33" w:rsidRPr="00753E7A">
        <w:rPr>
          <w:b/>
          <w:lang w:val="uk-UA"/>
        </w:rPr>
        <w:t>р</w:t>
      </w:r>
      <w:bookmarkEnd w:id="0"/>
      <w:r w:rsidR="00BE5099" w:rsidRPr="00753E7A">
        <w:rPr>
          <w:b/>
          <w:lang w:val="uk-UA"/>
        </w:rPr>
        <w:t>і</w:t>
      </w:r>
      <w:r w:rsidR="00103B21" w:rsidRPr="00753E7A">
        <w:rPr>
          <w:b/>
          <w:lang w:val="uk-UA"/>
        </w:rPr>
        <w:t>к</w:t>
      </w:r>
    </w:p>
    <w:p w14:paraId="5EC7484E" w14:textId="77777777" w:rsidR="00AD0799" w:rsidRPr="00753E7A" w:rsidRDefault="00AD0799" w:rsidP="00FB6528">
      <w:pPr>
        <w:ind w:left="360" w:right="-850"/>
        <w:jc w:val="center"/>
        <w:rPr>
          <w:b/>
          <w:lang w:val="uk-UA"/>
        </w:rPr>
      </w:pPr>
    </w:p>
    <w:p w14:paraId="1E2DBB8B" w14:textId="77777777" w:rsidR="00AD0799" w:rsidRPr="00753E7A" w:rsidRDefault="00AD0799" w:rsidP="00C6548F">
      <w:pPr>
        <w:ind w:left="360"/>
        <w:jc w:val="center"/>
        <w:rPr>
          <w:b/>
          <w:u w:val="single"/>
          <w:lang w:val="uk-UA"/>
        </w:rPr>
      </w:pPr>
      <w:r w:rsidRPr="00753E7A">
        <w:rPr>
          <w:b/>
          <w:lang w:val="uk-UA"/>
        </w:rPr>
        <w:t xml:space="preserve">І. Паспорт програми </w:t>
      </w:r>
    </w:p>
    <w:tbl>
      <w:tblPr>
        <w:tblW w:w="10201" w:type="dxa"/>
        <w:tblLayout w:type="fixed"/>
        <w:tblLook w:val="0000" w:firstRow="0" w:lastRow="0" w:firstColumn="0" w:lastColumn="0" w:noHBand="0" w:noVBand="0"/>
      </w:tblPr>
      <w:tblGrid>
        <w:gridCol w:w="671"/>
        <w:gridCol w:w="4144"/>
        <w:gridCol w:w="5386"/>
      </w:tblGrid>
      <w:tr w:rsidR="00AD0799" w:rsidRPr="00753E7A" w14:paraId="76FC09A2" w14:textId="77777777" w:rsidTr="00C6548F">
        <w:tc>
          <w:tcPr>
            <w:tcW w:w="671" w:type="dxa"/>
            <w:tcBorders>
              <w:top w:val="single" w:sz="4" w:space="0" w:color="000000"/>
              <w:left w:val="single" w:sz="4" w:space="0" w:color="000000"/>
              <w:bottom w:val="single" w:sz="4" w:space="0" w:color="000000"/>
            </w:tcBorders>
          </w:tcPr>
          <w:p w14:paraId="5B8089DA" w14:textId="77777777" w:rsidR="00AD0799" w:rsidRPr="00753E7A" w:rsidRDefault="00AD0799" w:rsidP="00FB6528">
            <w:pPr>
              <w:ind w:left="-546" w:right="141" w:firstLine="546"/>
              <w:jc w:val="center"/>
              <w:rPr>
                <w:sz w:val="20"/>
                <w:szCs w:val="20"/>
              </w:rPr>
            </w:pPr>
            <w:r w:rsidRPr="00753E7A">
              <w:rPr>
                <w:sz w:val="20"/>
                <w:szCs w:val="20"/>
                <w:lang w:val="uk-UA"/>
              </w:rPr>
              <w:t>1</w:t>
            </w:r>
          </w:p>
        </w:tc>
        <w:tc>
          <w:tcPr>
            <w:tcW w:w="4144" w:type="dxa"/>
            <w:tcBorders>
              <w:top w:val="single" w:sz="4" w:space="0" w:color="000000"/>
              <w:left w:val="single" w:sz="4" w:space="0" w:color="000000"/>
              <w:bottom w:val="single" w:sz="4" w:space="0" w:color="000000"/>
            </w:tcBorders>
          </w:tcPr>
          <w:p w14:paraId="6D355F89" w14:textId="77777777" w:rsidR="00AD0799" w:rsidRPr="00753E7A" w:rsidRDefault="00AD0799" w:rsidP="00FB6528">
            <w:pPr>
              <w:ind w:right="141"/>
              <w:jc w:val="center"/>
              <w:rPr>
                <w:sz w:val="20"/>
                <w:szCs w:val="20"/>
              </w:rPr>
            </w:pPr>
            <w:r w:rsidRPr="00753E7A">
              <w:rPr>
                <w:sz w:val="20"/>
                <w:szCs w:val="20"/>
                <w:lang w:val="uk-UA"/>
              </w:rPr>
              <w:t>Ініціатор розробки програми</w:t>
            </w:r>
          </w:p>
        </w:tc>
        <w:tc>
          <w:tcPr>
            <w:tcW w:w="5386" w:type="dxa"/>
            <w:tcBorders>
              <w:top w:val="single" w:sz="4" w:space="0" w:color="000000"/>
              <w:left w:val="single" w:sz="4" w:space="0" w:color="000000"/>
              <w:bottom w:val="single" w:sz="4" w:space="0" w:color="000000"/>
              <w:right w:val="single" w:sz="4" w:space="0" w:color="000000"/>
            </w:tcBorders>
          </w:tcPr>
          <w:p w14:paraId="339F07D3" w14:textId="77777777" w:rsidR="00AD0799" w:rsidRPr="00753E7A" w:rsidRDefault="00AD0799" w:rsidP="00FB6528">
            <w:pPr>
              <w:ind w:right="141"/>
              <w:jc w:val="center"/>
              <w:rPr>
                <w:sz w:val="20"/>
                <w:szCs w:val="20"/>
              </w:rPr>
            </w:pPr>
            <w:r w:rsidRPr="00753E7A">
              <w:rPr>
                <w:sz w:val="20"/>
                <w:szCs w:val="20"/>
                <w:lang w:val="uk-UA"/>
              </w:rPr>
              <w:t xml:space="preserve">КНП </w:t>
            </w:r>
            <w:r w:rsidR="004749EC" w:rsidRPr="00753E7A">
              <w:rPr>
                <w:sz w:val="20"/>
                <w:szCs w:val="20"/>
                <w:lang w:val="uk-UA"/>
              </w:rPr>
              <w:t>«</w:t>
            </w:r>
            <w:r w:rsidRPr="00753E7A">
              <w:rPr>
                <w:sz w:val="20"/>
                <w:szCs w:val="20"/>
                <w:lang w:val="uk-UA"/>
              </w:rPr>
              <w:t>Ніжинська ЦМЛ ім. М</w:t>
            </w:r>
            <w:r w:rsidR="004749EC" w:rsidRPr="00753E7A">
              <w:rPr>
                <w:sz w:val="20"/>
                <w:szCs w:val="20"/>
                <w:lang w:val="uk-UA"/>
              </w:rPr>
              <w:t>.</w:t>
            </w:r>
            <w:r w:rsidRPr="00753E7A">
              <w:rPr>
                <w:sz w:val="20"/>
                <w:szCs w:val="20"/>
                <w:lang w:val="uk-UA"/>
              </w:rPr>
              <w:t xml:space="preserve"> Галицького</w:t>
            </w:r>
            <w:r w:rsidR="004749EC" w:rsidRPr="00753E7A">
              <w:rPr>
                <w:sz w:val="20"/>
                <w:szCs w:val="20"/>
                <w:lang w:val="uk-UA"/>
              </w:rPr>
              <w:t>»</w:t>
            </w:r>
          </w:p>
        </w:tc>
      </w:tr>
      <w:tr w:rsidR="00AD0799" w:rsidRPr="00F73CE5" w14:paraId="47BFD6D3" w14:textId="77777777" w:rsidTr="00C6548F">
        <w:tc>
          <w:tcPr>
            <w:tcW w:w="671" w:type="dxa"/>
            <w:tcBorders>
              <w:top w:val="single" w:sz="4" w:space="0" w:color="000000"/>
              <w:left w:val="single" w:sz="4" w:space="0" w:color="000000"/>
              <w:bottom w:val="single" w:sz="4" w:space="0" w:color="000000"/>
            </w:tcBorders>
          </w:tcPr>
          <w:p w14:paraId="3E0A7FD7" w14:textId="77777777" w:rsidR="00AD0799" w:rsidRPr="00753E7A" w:rsidRDefault="00AD0799" w:rsidP="00FB6528">
            <w:pPr>
              <w:ind w:left="-546" w:right="141" w:firstLine="546"/>
              <w:rPr>
                <w:sz w:val="20"/>
                <w:szCs w:val="20"/>
              </w:rPr>
            </w:pPr>
            <w:r w:rsidRPr="00753E7A">
              <w:rPr>
                <w:sz w:val="20"/>
                <w:szCs w:val="20"/>
                <w:lang w:val="uk-UA"/>
              </w:rPr>
              <w:t>2</w:t>
            </w:r>
          </w:p>
        </w:tc>
        <w:tc>
          <w:tcPr>
            <w:tcW w:w="4144" w:type="dxa"/>
            <w:tcBorders>
              <w:top w:val="single" w:sz="4" w:space="0" w:color="000000"/>
              <w:left w:val="single" w:sz="4" w:space="0" w:color="000000"/>
              <w:bottom w:val="single" w:sz="4" w:space="0" w:color="000000"/>
            </w:tcBorders>
          </w:tcPr>
          <w:p w14:paraId="33D73BD7" w14:textId="77777777" w:rsidR="00AD0799" w:rsidRPr="00753E7A" w:rsidRDefault="00AD0799" w:rsidP="00FB6528">
            <w:pPr>
              <w:ind w:right="141"/>
              <w:jc w:val="center"/>
              <w:rPr>
                <w:sz w:val="20"/>
                <w:szCs w:val="20"/>
              </w:rPr>
            </w:pPr>
            <w:r w:rsidRPr="00753E7A">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6" w:type="dxa"/>
            <w:tcBorders>
              <w:top w:val="single" w:sz="4" w:space="0" w:color="000000"/>
              <w:left w:val="single" w:sz="4" w:space="0" w:color="000000"/>
              <w:bottom w:val="single" w:sz="4" w:space="0" w:color="000000"/>
              <w:right w:val="single" w:sz="4" w:space="0" w:color="000000"/>
            </w:tcBorders>
          </w:tcPr>
          <w:p w14:paraId="631F6DB0" w14:textId="77777777" w:rsidR="00AD0799" w:rsidRPr="00753E7A" w:rsidRDefault="00AD0799" w:rsidP="00FB6528">
            <w:pPr>
              <w:autoSpaceDE w:val="0"/>
              <w:ind w:right="141"/>
              <w:rPr>
                <w:b/>
                <w:sz w:val="20"/>
                <w:szCs w:val="20"/>
                <w:lang w:val="uk-UA"/>
              </w:rPr>
            </w:pPr>
            <w:r w:rsidRPr="00753E7A">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753E7A">
              <w:rPr>
                <w:b/>
                <w:sz w:val="20"/>
                <w:szCs w:val="20"/>
                <w:lang w:val="uk-UA"/>
              </w:rPr>
              <w:t xml:space="preserve">, </w:t>
            </w:r>
            <w:r w:rsidRPr="00753E7A">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4749EC" w:rsidRPr="00753E7A" w14:paraId="2C0AE217" w14:textId="77777777" w:rsidTr="00C6548F">
        <w:tc>
          <w:tcPr>
            <w:tcW w:w="671" w:type="dxa"/>
            <w:tcBorders>
              <w:top w:val="single" w:sz="4" w:space="0" w:color="000000"/>
              <w:left w:val="single" w:sz="4" w:space="0" w:color="000000"/>
              <w:bottom w:val="single" w:sz="4" w:space="0" w:color="000000"/>
            </w:tcBorders>
          </w:tcPr>
          <w:p w14:paraId="25A126FC" w14:textId="77777777" w:rsidR="004749EC" w:rsidRPr="00753E7A" w:rsidRDefault="004749EC" w:rsidP="00FB6528">
            <w:pPr>
              <w:ind w:left="-546" w:right="141" w:firstLine="546"/>
              <w:jc w:val="center"/>
              <w:rPr>
                <w:sz w:val="20"/>
                <w:szCs w:val="20"/>
              </w:rPr>
            </w:pPr>
            <w:r w:rsidRPr="00753E7A">
              <w:rPr>
                <w:sz w:val="20"/>
                <w:szCs w:val="20"/>
                <w:lang w:val="uk-UA"/>
              </w:rPr>
              <w:t>3</w:t>
            </w:r>
          </w:p>
        </w:tc>
        <w:tc>
          <w:tcPr>
            <w:tcW w:w="4144" w:type="dxa"/>
            <w:tcBorders>
              <w:top w:val="single" w:sz="4" w:space="0" w:color="000000"/>
              <w:left w:val="single" w:sz="4" w:space="0" w:color="000000"/>
              <w:bottom w:val="single" w:sz="4" w:space="0" w:color="000000"/>
            </w:tcBorders>
          </w:tcPr>
          <w:p w14:paraId="32614C38" w14:textId="77777777" w:rsidR="004749EC" w:rsidRPr="00753E7A" w:rsidRDefault="004749EC" w:rsidP="00FB6528">
            <w:pPr>
              <w:ind w:right="141"/>
              <w:jc w:val="center"/>
              <w:rPr>
                <w:sz w:val="20"/>
                <w:szCs w:val="20"/>
              </w:rPr>
            </w:pPr>
            <w:r w:rsidRPr="00753E7A">
              <w:rPr>
                <w:sz w:val="20"/>
                <w:szCs w:val="20"/>
                <w:lang w:val="uk-UA"/>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tcPr>
          <w:p w14:paraId="59B5BC6F" w14:textId="77777777" w:rsidR="004749EC" w:rsidRPr="00753E7A" w:rsidRDefault="004749EC" w:rsidP="004749EC">
            <w:pPr>
              <w:jc w:val="center"/>
              <w:rPr>
                <w:sz w:val="20"/>
                <w:szCs w:val="20"/>
              </w:rPr>
            </w:pPr>
            <w:r w:rsidRPr="00753E7A">
              <w:rPr>
                <w:sz w:val="20"/>
                <w:szCs w:val="20"/>
                <w:lang w:val="uk-UA"/>
              </w:rPr>
              <w:t>КНП «Ніжинська ЦМЛ ім. М. Галицького»</w:t>
            </w:r>
          </w:p>
        </w:tc>
      </w:tr>
      <w:tr w:rsidR="004749EC" w:rsidRPr="00753E7A" w14:paraId="6B4DB4A8" w14:textId="77777777" w:rsidTr="00C6548F">
        <w:tc>
          <w:tcPr>
            <w:tcW w:w="671" w:type="dxa"/>
            <w:tcBorders>
              <w:top w:val="single" w:sz="4" w:space="0" w:color="000000"/>
              <w:left w:val="single" w:sz="4" w:space="0" w:color="000000"/>
              <w:bottom w:val="single" w:sz="4" w:space="0" w:color="000000"/>
            </w:tcBorders>
          </w:tcPr>
          <w:p w14:paraId="3890582F" w14:textId="77777777" w:rsidR="004749EC" w:rsidRPr="00753E7A" w:rsidRDefault="004749EC" w:rsidP="00FB6528">
            <w:pPr>
              <w:ind w:left="-546" w:right="141" w:firstLine="546"/>
              <w:jc w:val="center"/>
              <w:rPr>
                <w:sz w:val="20"/>
                <w:szCs w:val="20"/>
              </w:rPr>
            </w:pPr>
            <w:r w:rsidRPr="00753E7A">
              <w:rPr>
                <w:sz w:val="20"/>
                <w:szCs w:val="20"/>
                <w:lang w:val="uk-UA"/>
              </w:rPr>
              <w:t>4</w:t>
            </w:r>
          </w:p>
        </w:tc>
        <w:tc>
          <w:tcPr>
            <w:tcW w:w="4144" w:type="dxa"/>
            <w:tcBorders>
              <w:top w:val="single" w:sz="4" w:space="0" w:color="000000"/>
              <w:left w:val="single" w:sz="4" w:space="0" w:color="000000"/>
              <w:bottom w:val="single" w:sz="4" w:space="0" w:color="000000"/>
            </w:tcBorders>
          </w:tcPr>
          <w:p w14:paraId="1493D606" w14:textId="77777777" w:rsidR="004749EC" w:rsidRPr="00753E7A" w:rsidRDefault="004749EC" w:rsidP="00FB6528">
            <w:pPr>
              <w:ind w:right="141"/>
              <w:jc w:val="center"/>
              <w:rPr>
                <w:sz w:val="20"/>
                <w:szCs w:val="20"/>
              </w:rPr>
            </w:pPr>
            <w:r w:rsidRPr="00753E7A">
              <w:rPr>
                <w:sz w:val="20"/>
                <w:szCs w:val="20"/>
                <w:lang w:val="uk-UA"/>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tcPr>
          <w:p w14:paraId="06865A95" w14:textId="77777777" w:rsidR="004749EC" w:rsidRPr="00753E7A" w:rsidRDefault="004749EC" w:rsidP="004749EC">
            <w:pPr>
              <w:jc w:val="center"/>
              <w:rPr>
                <w:sz w:val="20"/>
                <w:szCs w:val="20"/>
              </w:rPr>
            </w:pPr>
            <w:r w:rsidRPr="00753E7A">
              <w:rPr>
                <w:sz w:val="20"/>
                <w:szCs w:val="20"/>
                <w:lang w:val="uk-UA"/>
              </w:rPr>
              <w:t>КНП «Ніжинська ЦМЛ ім. М. Галицького»</w:t>
            </w:r>
          </w:p>
        </w:tc>
      </w:tr>
      <w:tr w:rsidR="00AD0799" w:rsidRPr="00753E7A" w14:paraId="53DEACE3" w14:textId="77777777" w:rsidTr="00C6548F">
        <w:tc>
          <w:tcPr>
            <w:tcW w:w="671" w:type="dxa"/>
            <w:tcBorders>
              <w:top w:val="single" w:sz="4" w:space="0" w:color="000000"/>
              <w:left w:val="single" w:sz="4" w:space="0" w:color="000000"/>
              <w:bottom w:val="single" w:sz="4" w:space="0" w:color="000000"/>
            </w:tcBorders>
          </w:tcPr>
          <w:p w14:paraId="1F188985" w14:textId="77777777" w:rsidR="00AD0799" w:rsidRPr="00753E7A" w:rsidRDefault="00AD0799" w:rsidP="00FB6528">
            <w:pPr>
              <w:ind w:left="-546" w:right="141" w:firstLine="546"/>
              <w:jc w:val="center"/>
              <w:rPr>
                <w:sz w:val="20"/>
                <w:szCs w:val="20"/>
              </w:rPr>
            </w:pPr>
            <w:r w:rsidRPr="00753E7A">
              <w:rPr>
                <w:sz w:val="20"/>
                <w:szCs w:val="20"/>
                <w:lang w:val="uk-UA"/>
              </w:rPr>
              <w:t>5</w:t>
            </w:r>
          </w:p>
        </w:tc>
        <w:tc>
          <w:tcPr>
            <w:tcW w:w="4144" w:type="dxa"/>
            <w:tcBorders>
              <w:top w:val="single" w:sz="4" w:space="0" w:color="000000"/>
              <w:left w:val="single" w:sz="4" w:space="0" w:color="000000"/>
              <w:bottom w:val="single" w:sz="4" w:space="0" w:color="000000"/>
            </w:tcBorders>
          </w:tcPr>
          <w:p w14:paraId="0B6069CB" w14:textId="77777777" w:rsidR="00AD0799" w:rsidRPr="00753E7A" w:rsidRDefault="00AD0799" w:rsidP="00FB6528">
            <w:pPr>
              <w:ind w:right="141"/>
              <w:jc w:val="center"/>
              <w:rPr>
                <w:sz w:val="20"/>
                <w:szCs w:val="20"/>
              </w:rPr>
            </w:pPr>
            <w:r w:rsidRPr="00753E7A">
              <w:rPr>
                <w:sz w:val="20"/>
                <w:szCs w:val="20"/>
                <w:lang w:val="uk-UA"/>
              </w:rPr>
              <w:t>Головний розпорядник бюджетних коштів</w:t>
            </w:r>
          </w:p>
        </w:tc>
        <w:tc>
          <w:tcPr>
            <w:tcW w:w="5386" w:type="dxa"/>
            <w:tcBorders>
              <w:top w:val="single" w:sz="4" w:space="0" w:color="000000"/>
              <w:left w:val="single" w:sz="4" w:space="0" w:color="000000"/>
              <w:bottom w:val="single" w:sz="4" w:space="0" w:color="000000"/>
              <w:right w:val="single" w:sz="4" w:space="0" w:color="000000"/>
            </w:tcBorders>
          </w:tcPr>
          <w:p w14:paraId="0CC74640" w14:textId="77777777" w:rsidR="00AD0799" w:rsidRPr="00753E7A" w:rsidRDefault="00AD0799" w:rsidP="00FB6528">
            <w:pPr>
              <w:ind w:right="141"/>
              <w:jc w:val="center"/>
              <w:rPr>
                <w:sz w:val="20"/>
                <w:szCs w:val="20"/>
              </w:rPr>
            </w:pPr>
            <w:r w:rsidRPr="00753E7A">
              <w:rPr>
                <w:sz w:val="20"/>
                <w:szCs w:val="20"/>
                <w:lang w:val="uk-UA"/>
              </w:rPr>
              <w:t>Виконавчий комітет</w:t>
            </w:r>
            <w:proofErr w:type="spellStart"/>
            <w:r w:rsidRPr="00753E7A">
              <w:rPr>
                <w:sz w:val="20"/>
                <w:szCs w:val="20"/>
              </w:rPr>
              <w:t>Ніжинськоїміської</w:t>
            </w:r>
            <w:proofErr w:type="spellEnd"/>
            <w:r w:rsidRPr="00753E7A">
              <w:rPr>
                <w:sz w:val="20"/>
                <w:szCs w:val="20"/>
              </w:rPr>
              <w:t xml:space="preserve"> ради</w:t>
            </w:r>
          </w:p>
        </w:tc>
      </w:tr>
      <w:tr w:rsidR="00AD0799" w:rsidRPr="00753E7A" w14:paraId="02770841" w14:textId="77777777" w:rsidTr="00C6548F">
        <w:tc>
          <w:tcPr>
            <w:tcW w:w="671" w:type="dxa"/>
            <w:tcBorders>
              <w:top w:val="single" w:sz="4" w:space="0" w:color="000000"/>
              <w:left w:val="single" w:sz="4" w:space="0" w:color="000000"/>
              <w:bottom w:val="single" w:sz="4" w:space="0" w:color="000000"/>
            </w:tcBorders>
          </w:tcPr>
          <w:p w14:paraId="209B5DAE" w14:textId="77777777" w:rsidR="00AD0799" w:rsidRPr="00753E7A" w:rsidRDefault="00AD0799" w:rsidP="00FB6528">
            <w:pPr>
              <w:ind w:left="-546" w:right="141" w:firstLine="546"/>
              <w:jc w:val="center"/>
              <w:rPr>
                <w:sz w:val="20"/>
                <w:szCs w:val="20"/>
              </w:rPr>
            </w:pPr>
            <w:r w:rsidRPr="00753E7A">
              <w:rPr>
                <w:sz w:val="20"/>
                <w:szCs w:val="20"/>
                <w:lang w:val="uk-UA"/>
              </w:rPr>
              <w:t>6</w:t>
            </w:r>
          </w:p>
        </w:tc>
        <w:tc>
          <w:tcPr>
            <w:tcW w:w="4144" w:type="dxa"/>
            <w:tcBorders>
              <w:top w:val="single" w:sz="4" w:space="0" w:color="000000"/>
              <w:left w:val="single" w:sz="4" w:space="0" w:color="000000"/>
              <w:bottom w:val="single" w:sz="4" w:space="0" w:color="000000"/>
            </w:tcBorders>
          </w:tcPr>
          <w:p w14:paraId="03658E31" w14:textId="77777777" w:rsidR="00AD0799" w:rsidRPr="00753E7A" w:rsidRDefault="00AD0799" w:rsidP="00FB6528">
            <w:pPr>
              <w:ind w:right="141"/>
              <w:jc w:val="center"/>
              <w:rPr>
                <w:sz w:val="20"/>
                <w:szCs w:val="20"/>
              </w:rPr>
            </w:pPr>
            <w:r w:rsidRPr="00753E7A">
              <w:rPr>
                <w:sz w:val="20"/>
                <w:szCs w:val="20"/>
                <w:lang w:val="uk-UA"/>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tcPr>
          <w:p w14:paraId="6A0CA732" w14:textId="77777777" w:rsidR="00AD0799" w:rsidRPr="00753E7A" w:rsidRDefault="00071B33" w:rsidP="00103B21">
            <w:pPr>
              <w:ind w:right="141"/>
              <w:jc w:val="center"/>
              <w:rPr>
                <w:sz w:val="20"/>
                <w:szCs w:val="20"/>
              </w:rPr>
            </w:pPr>
            <w:r w:rsidRPr="00753E7A">
              <w:rPr>
                <w:sz w:val="20"/>
                <w:szCs w:val="20"/>
                <w:lang w:val="uk-UA"/>
              </w:rPr>
              <w:t>202</w:t>
            </w:r>
            <w:r w:rsidR="00103B21" w:rsidRPr="00753E7A">
              <w:rPr>
                <w:sz w:val="20"/>
                <w:szCs w:val="20"/>
                <w:lang w:val="uk-UA"/>
              </w:rPr>
              <w:t>5</w:t>
            </w:r>
            <w:r w:rsidR="00AD0799" w:rsidRPr="00753E7A">
              <w:rPr>
                <w:sz w:val="20"/>
                <w:szCs w:val="20"/>
                <w:lang w:val="uk-UA"/>
              </w:rPr>
              <w:t xml:space="preserve"> р</w:t>
            </w:r>
            <w:r w:rsidR="007C17D0" w:rsidRPr="00753E7A">
              <w:rPr>
                <w:sz w:val="20"/>
                <w:szCs w:val="20"/>
                <w:lang w:val="uk-UA"/>
              </w:rPr>
              <w:t>ік</w:t>
            </w:r>
          </w:p>
        </w:tc>
      </w:tr>
      <w:tr w:rsidR="00AD0799" w:rsidRPr="00753E7A" w14:paraId="6A4C4A62" w14:textId="77777777" w:rsidTr="00C6548F">
        <w:tc>
          <w:tcPr>
            <w:tcW w:w="671" w:type="dxa"/>
            <w:tcBorders>
              <w:top w:val="single" w:sz="4" w:space="0" w:color="000000"/>
              <w:left w:val="single" w:sz="4" w:space="0" w:color="000000"/>
              <w:bottom w:val="single" w:sz="4" w:space="0" w:color="000000"/>
            </w:tcBorders>
          </w:tcPr>
          <w:p w14:paraId="2B8445FC" w14:textId="77777777" w:rsidR="00AD0799" w:rsidRPr="00753E7A" w:rsidRDefault="00AD0799" w:rsidP="00FB6528">
            <w:pPr>
              <w:ind w:left="-546" w:right="141" w:firstLine="546"/>
              <w:jc w:val="center"/>
              <w:rPr>
                <w:sz w:val="20"/>
                <w:szCs w:val="20"/>
              </w:rPr>
            </w:pPr>
            <w:r w:rsidRPr="00753E7A">
              <w:rPr>
                <w:sz w:val="20"/>
                <w:szCs w:val="20"/>
                <w:lang w:val="uk-UA"/>
              </w:rPr>
              <w:t>7</w:t>
            </w:r>
          </w:p>
        </w:tc>
        <w:tc>
          <w:tcPr>
            <w:tcW w:w="4144" w:type="dxa"/>
            <w:tcBorders>
              <w:top w:val="single" w:sz="4" w:space="0" w:color="000000"/>
              <w:left w:val="single" w:sz="4" w:space="0" w:color="000000"/>
              <w:bottom w:val="single" w:sz="4" w:space="0" w:color="000000"/>
            </w:tcBorders>
          </w:tcPr>
          <w:p w14:paraId="0C7D9A03" w14:textId="77777777" w:rsidR="00AD0799" w:rsidRPr="00753E7A" w:rsidRDefault="00AD0799" w:rsidP="00FB6528">
            <w:pPr>
              <w:ind w:right="141"/>
              <w:jc w:val="center"/>
              <w:rPr>
                <w:sz w:val="20"/>
                <w:szCs w:val="20"/>
              </w:rPr>
            </w:pPr>
            <w:proofErr w:type="spellStart"/>
            <w:r w:rsidRPr="00753E7A">
              <w:rPr>
                <w:sz w:val="20"/>
                <w:szCs w:val="20"/>
              </w:rPr>
              <w:t>Загальнийобсягфінансовихресурсів</w:t>
            </w:r>
            <w:proofErr w:type="spellEnd"/>
            <w:r w:rsidRPr="00753E7A">
              <w:rPr>
                <w:sz w:val="20"/>
                <w:szCs w:val="20"/>
              </w:rPr>
              <w:t xml:space="preserve">, в т.ч. </w:t>
            </w:r>
            <w:proofErr w:type="spellStart"/>
            <w:r w:rsidRPr="00753E7A">
              <w:rPr>
                <w:sz w:val="20"/>
                <w:szCs w:val="20"/>
              </w:rPr>
              <w:t>кредиторськазаборгованістьминулихперіодів</w:t>
            </w:r>
            <w:proofErr w:type="spellEnd"/>
            <w:r w:rsidRPr="00753E7A">
              <w:rPr>
                <w:sz w:val="20"/>
                <w:szCs w:val="20"/>
              </w:rPr>
              <w:t xml:space="preserve">, </w:t>
            </w:r>
            <w:proofErr w:type="spellStart"/>
            <w:r w:rsidRPr="00753E7A">
              <w:rPr>
                <w:sz w:val="20"/>
                <w:szCs w:val="20"/>
              </w:rPr>
              <w:t>необхідних</w:t>
            </w:r>
            <w:proofErr w:type="spellEnd"/>
            <w:r w:rsidRPr="00753E7A">
              <w:rPr>
                <w:sz w:val="20"/>
                <w:szCs w:val="20"/>
              </w:rPr>
              <w:t xml:space="preserve"> для </w:t>
            </w:r>
            <w:proofErr w:type="spellStart"/>
            <w:r w:rsidRPr="00753E7A">
              <w:rPr>
                <w:sz w:val="20"/>
                <w:szCs w:val="20"/>
              </w:rPr>
              <w:t>реалізаціїпрограми</w:t>
            </w:r>
            <w:proofErr w:type="spellEnd"/>
            <w:r w:rsidRPr="00753E7A">
              <w:rPr>
                <w:sz w:val="20"/>
                <w:szCs w:val="20"/>
              </w:rPr>
              <w:t xml:space="preserve">, </w:t>
            </w:r>
            <w:proofErr w:type="spellStart"/>
            <w:r w:rsidRPr="00753E7A">
              <w:rPr>
                <w:sz w:val="20"/>
                <w:szCs w:val="20"/>
              </w:rPr>
              <w:t>всього</w:t>
            </w:r>
            <w:proofErr w:type="spellEnd"/>
            <w:r w:rsidRPr="00753E7A">
              <w:rPr>
                <w:sz w:val="20"/>
                <w:szCs w:val="20"/>
              </w:rPr>
              <w:t>,</w:t>
            </w:r>
          </w:p>
          <w:p w14:paraId="498A17D1" w14:textId="77777777" w:rsidR="00AD0799" w:rsidRPr="00753E7A" w:rsidRDefault="00AD0799" w:rsidP="00FB6528">
            <w:pPr>
              <w:ind w:right="141"/>
              <w:jc w:val="center"/>
              <w:rPr>
                <w:sz w:val="20"/>
                <w:szCs w:val="20"/>
              </w:rPr>
            </w:pPr>
            <w:r w:rsidRPr="00753E7A">
              <w:rPr>
                <w:sz w:val="20"/>
                <w:szCs w:val="20"/>
              </w:rPr>
              <w:t xml:space="preserve">у </w:t>
            </w:r>
            <w:r w:rsidRPr="00753E7A">
              <w:rPr>
                <w:spacing w:val="-6"/>
                <w:sz w:val="20"/>
                <w:szCs w:val="20"/>
              </w:rPr>
              <w:t xml:space="preserve">тому </w:t>
            </w:r>
            <w:proofErr w:type="spellStart"/>
            <w:r w:rsidRPr="00753E7A">
              <w:rPr>
                <w:spacing w:val="-6"/>
                <w:sz w:val="20"/>
                <w:szCs w:val="20"/>
              </w:rPr>
              <w:t>числі</w:t>
            </w:r>
            <w:proofErr w:type="spellEnd"/>
            <w:r w:rsidRPr="00753E7A">
              <w:rPr>
                <w:spacing w:val="-6"/>
                <w:sz w:val="20"/>
                <w:szCs w:val="20"/>
              </w:rPr>
              <w:t>:</w:t>
            </w:r>
          </w:p>
        </w:tc>
        <w:tc>
          <w:tcPr>
            <w:tcW w:w="5386" w:type="dxa"/>
            <w:tcBorders>
              <w:top w:val="single" w:sz="4" w:space="0" w:color="000000"/>
              <w:left w:val="single" w:sz="4" w:space="0" w:color="000000"/>
              <w:bottom w:val="single" w:sz="4" w:space="0" w:color="000000"/>
              <w:right w:val="single" w:sz="4" w:space="0" w:color="000000"/>
            </w:tcBorders>
            <w:vAlign w:val="center"/>
          </w:tcPr>
          <w:p w14:paraId="51C085A4" w14:textId="77777777" w:rsidR="00AD0799" w:rsidRPr="00753E7A" w:rsidRDefault="00AD0799" w:rsidP="00FB6528">
            <w:pPr>
              <w:ind w:right="141"/>
              <w:rPr>
                <w:sz w:val="20"/>
                <w:szCs w:val="20"/>
                <w:lang w:val="uk-UA"/>
              </w:rPr>
            </w:pPr>
          </w:p>
          <w:p w14:paraId="61D3C0D0" w14:textId="77777777" w:rsidR="00071B33" w:rsidRPr="00753E7A" w:rsidRDefault="00071B33" w:rsidP="00FB6528">
            <w:pPr>
              <w:ind w:right="141"/>
              <w:jc w:val="center"/>
              <w:rPr>
                <w:sz w:val="20"/>
                <w:szCs w:val="20"/>
                <w:lang w:val="uk-UA"/>
              </w:rPr>
            </w:pPr>
            <w:r w:rsidRPr="00753E7A">
              <w:rPr>
                <w:sz w:val="20"/>
                <w:szCs w:val="20"/>
                <w:lang w:val="uk-UA"/>
              </w:rPr>
              <w:t>202</w:t>
            </w:r>
            <w:r w:rsidR="00103B21" w:rsidRPr="00753E7A">
              <w:rPr>
                <w:sz w:val="20"/>
                <w:szCs w:val="20"/>
                <w:lang w:val="uk-UA"/>
              </w:rPr>
              <w:t>5</w:t>
            </w:r>
            <w:r w:rsidRPr="00753E7A">
              <w:rPr>
                <w:sz w:val="20"/>
                <w:szCs w:val="20"/>
                <w:lang w:val="uk-UA"/>
              </w:rPr>
              <w:t xml:space="preserve"> р. –</w:t>
            </w:r>
            <w:r w:rsidR="00373DE3" w:rsidRPr="00753E7A">
              <w:rPr>
                <w:sz w:val="20"/>
                <w:szCs w:val="20"/>
                <w:lang w:val="uk-UA"/>
              </w:rPr>
              <w:t>115 796 100</w:t>
            </w:r>
            <w:r w:rsidR="001F634B" w:rsidRPr="00753E7A">
              <w:rPr>
                <w:bCs/>
                <w:sz w:val="20"/>
                <w:szCs w:val="20"/>
                <w:lang w:val="uk-UA"/>
              </w:rPr>
              <w:t xml:space="preserve">,00 </w:t>
            </w:r>
            <w:r w:rsidRPr="00753E7A">
              <w:rPr>
                <w:sz w:val="20"/>
                <w:szCs w:val="20"/>
                <w:lang w:val="uk-UA"/>
              </w:rPr>
              <w:t>грн.</w:t>
            </w:r>
          </w:p>
          <w:p w14:paraId="1398DC68" w14:textId="77777777" w:rsidR="00AD0799" w:rsidRPr="00753E7A" w:rsidRDefault="00AD0799" w:rsidP="00FB6528">
            <w:pPr>
              <w:ind w:right="141"/>
              <w:rPr>
                <w:sz w:val="20"/>
                <w:szCs w:val="20"/>
                <w:lang w:val="uk-UA"/>
              </w:rPr>
            </w:pPr>
          </w:p>
        </w:tc>
      </w:tr>
      <w:tr w:rsidR="00AD0799" w:rsidRPr="00753E7A" w14:paraId="72876EB8" w14:textId="77777777" w:rsidTr="00C6548F">
        <w:tc>
          <w:tcPr>
            <w:tcW w:w="671" w:type="dxa"/>
            <w:tcBorders>
              <w:top w:val="single" w:sz="4" w:space="0" w:color="000000"/>
              <w:left w:val="single" w:sz="4" w:space="0" w:color="000000"/>
              <w:bottom w:val="single" w:sz="4" w:space="0" w:color="000000"/>
            </w:tcBorders>
          </w:tcPr>
          <w:p w14:paraId="0BCE922F" w14:textId="77777777" w:rsidR="00AD0799" w:rsidRPr="00753E7A" w:rsidRDefault="00AD0799" w:rsidP="00FB6528">
            <w:pPr>
              <w:ind w:left="-546" w:firstLine="546"/>
              <w:jc w:val="center"/>
              <w:rPr>
                <w:sz w:val="20"/>
                <w:szCs w:val="20"/>
              </w:rPr>
            </w:pPr>
            <w:r w:rsidRPr="00753E7A">
              <w:rPr>
                <w:sz w:val="20"/>
                <w:szCs w:val="20"/>
                <w:lang w:val="uk-UA"/>
              </w:rPr>
              <w:t>7.1</w:t>
            </w:r>
          </w:p>
        </w:tc>
        <w:tc>
          <w:tcPr>
            <w:tcW w:w="4144" w:type="dxa"/>
            <w:tcBorders>
              <w:top w:val="single" w:sz="4" w:space="0" w:color="000000"/>
              <w:left w:val="single" w:sz="4" w:space="0" w:color="000000"/>
              <w:bottom w:val="single" w:sz="4" w:space="0" w:color="000000"/>
            </w:tcBorders>
          </w:tcPr>
          <w:p w14:paraId="0ECABCDD" w14:textId="77777777" w:rsidR="00AD0799" w:rsidRPr="00753E7A" w:rsidRDefault="00AD0799" w:rsidP="00B72AA4">
            <w:pPr>
              <w:jc w:val="center"/>
              <w:rPr>
                <w:sz w:val="20"/>
                <w:szCs w:val="20"/>
                <w:lang w:val="uk-UA"/>
              </w:rPr>
            </w:pPr>
            <w:r w:rsidRPr="00753E7A">
              <w:rPr>
                <w:sz w:val="20"/>
                <w:szCs w:val="20"/>
                <w:lang w:val="uk-UA"/>
              </w:rPr>
              <w:t>- к</w:t>
            </w:r>
            <w:proofErr w:type="spellStart"/>
            <w:r w:rsidRPr="00753E7A">
              <w:rPr>
                <w:sz w:val="20"/>
                <w:szCs w:val="20"/>
              </w:rPr>
              <w:t>ошти</w:t>
            </w:r>
            <w:proofErr w:type="spellEnd"/>
            <w:r w:rsidRPr="00753E7A">
              <w:rPr>
                <w:sz w:val="20"/>
                <w:szCs w:val="20"/>
              </w:rPr>
              <w:t xml:space="preserve">  бюджет</w:t>
            </w:r>
            <w:r w:rsidRPr="00753E7A">
              <w:rPr>
                <w:sz w:val="20"/>
                <w:szCs w:val="20"/>
                <w:lang w:val="uk-UA"/>
              </w:rPr>
              <w:t>у Ніжинської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tcPr>
          <w:p w14:paraId="12BC2F13" w14:textId="77777777" w:rsidR="00071B33" w:rsidRPr="00753E7A" w:rsidRDefault="00071B33" w:rsidP="00071B33">
            <w:pPr>
              <w:jc w:val="center"/>
              <w:rPr>
                <w:sz w:val="20"/>
                <w:szCs w:val="20"/>
                <w:lang w:val="uk-UA"/>
              </w:rPr>
            </w:pPr>
            <w:r w:rsidRPr="00753E7A">
              <w:rPr>
                <w:sz w:val="20"/>
                <w:szCs w:val="20"/>
                <w:lang w:val="uk-UA"/>
              </w:rPr>
              <w:t>.</w:t>
            </w:r>
          </w:p>
          <w:p w14:paraId="586695A3" w14:textId="77777777" w:rsidR="00AD0799" w:rsidRPr="00753E7A" w:rsidRDefault="00071B33" w:rsidP="00373DE3">
            <w:pPr>
              <w:jc w:val="center"/>
              <w:rPr>
                <w:sz w:val="20"/>
                <w:szCs w:val="20"/>
                <w:lang w:val="uk-UA"/>
              </w:rPr>
            </w:pPr>
            <w:r w:rsidRPr="00753E7A">
              <w:rPr>
                <w:sz w:val="20"/>
                <w:szCs w:val="20"/>
                <w:lang w:val="uk-UA"/>
              </w:rPr>
              <w:t>202</w:t>
            </w:r>
            <w:r w:rsidR="00103B21" w:rsidRPr="00753E7A">
              <w:rPr>
                <w:sz w:val="20"/>
                <w:szCs w:val="20"/>
                <w:lang w:val="uk-UA"/>
              </w:rPr>
              <w:t>5</w:t>
            </w:r>
            <w:r w:rsidRPr="00753E7A">
              <w:rPr>
                <w:sz w:val="20"/>
                <w:szCs w:val="20"/>
                <w:lang w:val="uk-UA"/>
              </w:rPr>
              <w:t xml:space="preserve"> р. – </w:t>
            </w:r>
            <w:r w:rsidR="00373DE3" w:rsidRPr="00753E7A">
              <w:rPr>
                <w:sz w:val="20"/>
                <w:szCs w:val="20"/>
                <w:lang w:val="uk-UA"/>
              </w:rPr>
              <w:t>115 746 100</w:t>
            </w:r>
            <w:r w:rsidR="00CE3669" w:rsidRPr="00753E7A">
              <w:rPr>
                <w:sz w:val="20"/>
                <w:szCs w:val="20"/>
                <w:lang w:val="uk-UA"/>
              </w:rPr>
              <w:t>,00</w:t>
            </w:r>
            <w:r w:rsidRPr="00753E7A">
              <w:rPr>
                <w:sz w:val="20"/>
                <w:szCs w:val="20"/>
                <w:lang w:val="uk-UA"/>
              </w:rPr>
              <w:t>грн.</w:t>
            </w:r>
          </w:p>
        </w:tc>
      </w:tr>
      <w:tr w:rsidR="00F76901" w:rsidRPr="00753E7A" w14:paraId="30AF2E03" w14:textId="77777777" w:rsidTr="00C6548F">
        <w:tc>
          <w:tcPr>
            <w:tcW w:w="671" w:type="dxa"/>
            <w:tcBorders>
              <w:top w:val="single" w:sz="4" w:space="0" w:color="000000"/>
              <w:left w:val="single" w:sz="4" w:space="0" w:color="000000"/>
              <w:bottom w:val="single" w:sz="4" w:space="0" w:color="000000"/>
            </w:tcBorders>
          </w:tcPr>
          <w:p w14:paraId="50AF873F" w14:textId="77777777" w:rsidR="00F76901" w:rsidRPr="00753E7A" w:rsidRDefault="00F76901" w:rsidP="00FB6528">
            <w:pPr>
              <w:ind w:left="-546" w:firstLine="546"/>
              <w:jc w:val="center"/>
              <w:rPr>
                <w:sz w:val="20"/>
                <w:szCs w:val="20"/>
                <w:lang w:val="uk-UA"/>
              </w:rPr>
            </w:pPr>
            <w:r w:rsidRPr="00753E7A">
              <w:rPr>
                <w:sz w:val="20"/>
                <w:szCs w:val="20"/>
                <w:lang w:val="uk-UA"/>
              </w:rPr>
              <w:t>7.2</w:t>
            </w:r>
          </w:p>
        </w:tc>
        <w:tc>
          <w:tcPr>
            <w:tcW w:w="4144" w:type="dxa"/>
            <w:tcBorders>
              <w:top w:val="single" w:sz="4" w:space="0" w:color="000000"/>
              <w:left w:val="single" w:sz="4" w:space="0" w:color="000000"/>
              <w:bottom w:val="single" w:sz="4" w:space="0" w:color="000000"/>
            </w:tcBorders>
          </w:tcPr>
          <w:p w14:paraId="78E46635" w14:textId="77777777" w:rsidR="00F76901" w:rsidRPr="00753E7A" w:rsidRDefault="00F76901" w:rsidP="005A2938">
            <w:pPr>
              <w:jc w:val="center"/>
              <w:rPr>
                <w:sz w:val="20"/>
                <w:szCs w:val="20"/>
                <w:lang w:val="uk-UA"/>
              </w:rPr>
            </w:pPr>
            <w:r w:rsidRPr="00753E7A">
              <w:rPr>
                <w:sz w:val="20"/>
                <w:szCs w:val="20"/>
                <w:lang w:val="uk-UA"/>
              </w:rPr>
              <w:t>Кошти інших джерел</w:t>
            </w:r>
          </w:p>
        </w:tc>
        <w:tc>
          <w:tcPr>
            <w:tcW w:w="5386" w:type="dxa"/>
            <w:tcBorders>
              <w:top w:val="single" w:sz="4" w:space="0" w:color="000000"/>
              <w:left w:val="single" w:sz="4" w:space="0" w:color="000000"/>
              <w:bottom w:val="single" w:sz="4" w:space="0" w:color="000000"/>
              <w:right w:val="single" w:sz="4" w:space="0" w:color="000000"/>
            </w:tcBorders>
          </w:tcPr>
          <w:p w14:paraId="6D31F5CA" w14:textId="77777777" w:rsidR="00F76901" w:rsidRPr="00753E7A" w:rsidRDefault="00413BE1" w:rsidP="00071B33">
            <w:pPr>
              <w:jc w:val="center"/>
              <w:rPr>
                <w:sz w:val="20"/>
                <w:szCs w:val="20"/>
                <w:lang w:val="uk-UA"/>
              </w:rPr>
            </w:pPr>
            <w:r w:rsidRPr="00753E7A">
              <w:rPr>
                <w:sz w:val="20"/>
                <w:szCs w:val="20"/>
                <w:lang w:val="uk-UA"/>
              </w:rPr>
              <w:t>50 000,00</w:t>
            </w:r>
          </w:p>
        </w:tc>
      </w:tr>
    </w:tbl>
    <w:p w14:paraId="4B84E4A8" w14:textId="77777777" w:rsidR="00AD0799" w:rsidRPr="00753E7A" w:rsidRDefault="00AD0799" w:rsidP="00AD0799">
      <w:pPr>
        <w:jc w:val="center"/>
        <w:rPr>
          <w:b/>
          <w:lang w:val="uk-UA"/>
        </w:rPr>
      </w:pPr>
      <w:r w:rsidRPr="00753E7A">
        <w:rPr>
          <w:b/>
          <w:lang w:val="uk-UA"/>
        </w:rPr>
        <w:t xml:space="preserve">ІІ. </w:t>
      </w:r>
      <w:proofErr w:type="spellStart"/>
      <w:r w:rsidRPr="00753E7A">
        <w:rPr>
          <w:b/>
        </w:rPr>
        <w:t>Визначенняпроблем</w:t>
      </w:r>
      <w:proofErr w:type="spellEnd"/>
      <w:r w:rsidRPr="00753E7A">
        <w:rPr>
          <w:b/>
        </w:rPr>
        <w:t xml:space="preserve">,  </w:t>
      </w:r>
      <w:proofErr w:type="spellStart"/>
      <w:r w:rsidRPr="00753E7A">
        <w:rPr>
          <w:b/>
        </w:rPr>
        <w:t>нарозв’язанняякихспрямована</w:t>
      </w:r>
      <w:r w:rsidR="00110E12" w:rsidRPr="00753E7A">
        <w:rPr>
          <w:b/>
        </w:rPr>
        <w:t>программа</w:t>
      </w:r>
      <w:proofErr w:type="spellEnd"/>
    </w:p>
    <w:p w14:paraId="4444EA61" w14:textId="77777777" w:rsidR="00AD0799" w:rsidRPr="00753E7A" w:rsidRDefault="00AD0799" w:rsidP="00AD0799">
      <w:pPr>
        <w:autoSpaceDE w:val="0"/>
        <w:ind w:firstLine="708"/>
        <w:jc w:val="both"/>
        <w:rPr>
          <w:lang w:val="uk-UA"/>
        </w:rPr>
      </w:pPr>
      <w:r w:rsidRPr="00753E7A">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2E073EA" w14:textId="77777777" w:rsidR="00AD0799" w:rsidRPr="00753E7A" w:rsidRDefault="00AD0799" w:rsidP="00AD0799">
      <w:pPr>
        <w:ind w:firstLine="840"/>
        <w:jc w:val="both"/>
        <w:rPr>
          <w:lang w:val="uk-UA"/>
        </w:rPr>
      </w:pPr>
      <w:r w:rsidRPr="00753E7A">
        <w:rPr>
          <w:lang w:val="uk-UA"/>
        </w:rPr>
        <w:t>ГромадяниУкраїнинезалежновідмісцяпроживаннямають право на отримання в усіхлікувально-профілактичних закладах системиохорониздоров’ягарантованийрівеньмедичноїдопомоги, якийвизначенийпостановоюКабінетуМіністрівУкраїнивід 11.07.2002 року № 955 “Про затвердженняпрограминаданнягромадянамгарантованоїдержавноїбезоплатноїмедичноїдопомоги”.</w:t>
      </w:r>
    </w:p>
    <w:p w14:paraId="17CBA855" w14:textId="77777777" w:rsidR="00AD0799" w:rsidRPr="00753E7A" w:rsidRDefault="00AD0799" w:rsidP="00AD0799">
      <w:pPr>
        <w:ind w:firstLine="840"/>
        <w:jc w:val="both"/>
        <w:rPr>
          <w:lang w:val="uk-UA"/>
        </w:rPr>
      </w:pPr>
      <w:r w:rsidRPr="00753E7A">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753E7A">
        <w:t>VIII</w:t>
      </w:r>
      <w:r w:rsidRPr="00753E7A">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7B0593ED" w14:textId="77777777" w:rsidR="00712266" w:rsidRPr="00753E7A" w:rsidRDefault="00AD0799" w:rsidP="00AD0799">
      <w:pPr>
        <w:ind w:firstLine="840"/>
        <w:jc w:val="both"/>
        <w:rPr>
          <w:lang w:val="uk-UA"/>
        </w:rPr>
      </w:pPr>
      <w:r w:rsidRPr="00753E7A">
        <w:rPr>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14:paraId="2008DD24" w14:textId="77777777" w:rsidR="00712266" w:rsidRPr="00753E7A" w:rsidRDefault="00712266" w:rsidP="00AD0799">
      <w:pPr>
        <w:ind w:firstLine="840"/>
        <w:jc w:val="both"/>
        <w:rPr>
          <w:lang w:val="uk-UA"/>
        </w:rPr>
      </w:pPr>
    </w:p>
    <w:p w14:paraId="0F18733E" w14:textId="77777777" w:rsidR="00712266" w:rsidRPr="00753E7A" w:rsidRDefault="00712266" w:rsidP="00AD0799">
      <w:pPr>
        <w:ind w:firstLine="840"/>
        <w:jc w:val="both"/>
        <w:rPr>
          <w:lang w:val="uk-UA"/>
        </w:rPr>
      </w:pPr>
    </w:p>
    <w:p w14:paraId="3809B7BD" w14:textId="77777777" w:rsidR="00AD0799" w:rsidRPr="00753E7A" w:rsidRDefault="00AD0799" w:rsidP="00712266">
      <w:pPr>
        <w:jc w:val="both"/>
        <w:rPr>
          <w:lang w:val="uk-UA"/>
        </w:rPr>
      </w:pPr>
      <w:r w:rsidRPr="00753E7A">
        <w:rPr>
          <w:lang w:val="uk-UA"/>
        </w:rPr>
        <w:lastRenderedPageBreak/>
        <w:t>здоров’я, враховує поточний економічний стан і можливості держави та фінансується з урахуванням положень ст.95 Конституції України.</w:t>
      </w:r>
    </w:p>
    <w:p w14:paraId="67DA998F" w14:textId="77777777" w:rsidR="0046234A" w:rsidRPr="00753E7A" w:rsidRDefault="00AD0799" w:rsidP="0046234A">
      <w:pPr>
        <w:ind w:firstLine="840"/>
        <w:jc w:val="both"/>
        <w:rPr>
          <w:lang w:val="uk-UA"/>
        </w:rPr>
      </w:pPr>
      <w:r w:rsidRPr="00753E7A">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4842033A" w14:textId="77777777" w:rsidR="00AD0799" w:rsidRPr="00753E7A" w:rsidRDefault="00AD0799" w:rsidP="0046234A">
      <w:pPr>
        <w:ind w:firstLine="840"/>
        <w:jc w:val="center"/>
        <w:rPr>
          <w:b/>
          <w:lang w:val="uk-UA"/>
        </w:rPr>
      </w:pPr>
      <w:r w:rsidRPr="00753E7A">
        <w:rPr>
          <w:b/>
          <w:lang w:val="uk-UA"/>
        </w:rPr>
        <w:t>ІІІ. Визначення мети програми</w:t>
      </w:r>
    </w:p>
    <w:p w14:paraId="2782A0B6" w14:textId="77777777" w:rsidR="00AD0799" w:rsidRPr="00753E7A" w:rsidRDefault="00AD0799" w:rsidP="00AD0799">
      <w:pPr>
        <w:pStyle w:val="1"/>
        <w:jc w:val="both"/>
        <w:rPr>
          <w:lang w:val="uk-UA"/>
        </w:rPr>
      </w:pPr>
      <w:r w:rsidRPr="00753E7A">
        <w:rPr>
          <w:lang w:val="uk-UA"/>
        </w:rPr>
        <w:t xml:space="preserve">         Метою програми єоб’єднання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модернізаціїта зміцнення матеріально-технічної бази, поліпшення умов праці медичних працівників, що допоможе </w:t>
      </w:r>
      <w:r w:rsidRPr="00753E7A">
        <w:rPr>
          <w:lang w:val="uk-UA" w:eastAsia="uk-UA"/>
        </w:rPr>
        <w:t>з</w:t>
      </w:r>
      <w:r w:rsidRPr="00753E7A">
        <w:rPr>
          <w:lang w:val="uk-UA"/>
        </w:rPr>
        <w:t>абезпечити населення якісними медичними послугами</w:t>
      </w:r>
      <w:r w:rsidR="00892DF2" w:rsidRPr="00753E7A">
        <w:rPr>
          <w:lang w:val="uk-UA"/>
        </w:rPr>
        <w:t xml:space="preserve">; створення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 </w:t>
      </w:r>
      <w:r w:rsidRPr="00753E7A">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14:paraId="595C3B62" w14:textId="77777777" w:rsidR="00AD0799" w:rsidRPr="00753E7A" w:rsidRDefault="00AD0799" w:rsidP="00AD0799">
      <w:pPr>
        <w:ind w:firstLine="708"/>
        <w:jc w:val="center"/>
        <w:rPr>
          <w:lang w:val="uk-UA"/>
        </w:rPr>
      </w:pPr>
      <w:r w:rsidRPr="00753E7A">
        <w:rPr>
          <w:b/>
          <w:lang w:val="uk-UA"/>
        </w:rPr>
        <w:t>І</w:t>
      </w:r>
      <w:r w:rsidRPr="00753E7A">
        <w:rPr>
          <w:b/>
          <w:lang w:val="en-US"/>
        </w:rPr>
        <w:t>V</w:t>
      </w:r>
      <w:r w:rsidRPr="00753E7A">
        <w:rPr>
          <w:b/>
          <w:lang w:val="uk-UA"/>
        </w:rPr>
        <w:t xml:space="preserve">. </w:t>
      </w:r>
      <w:proofErr w:type="spellStart"/>
      <w:r w:rsidRPr="00753E7A">
        <w:rPr>
          <w:b/>
          <w:lang w:val="uk-UA"/>
        </w:rPr>
        <w:t>Обгрунтуванняшляхів</w:t>
      </w:r>
      <w:proofErr w:type="spellEnd"/>
      <w:r w:rsidRPr="00753E7A">
        <w:rPr>
          <w:b/>
          <w:lang w:val="uk-UA"/>
        </w:rPr>
        <w:t xml:space="preserve">  </w:t>
      </w:r>
      <w:proofErr w:type="spellStart"/>
      <w:r w:rsidRPr="00753E7A">
        <w:rPr>
          <w:b/>
          <w:lang w:val="uk-UA"/>
        </w:rPr>
        <w:t>ізасобіврозв’язанняпроблеми</w:t>
      </w:r>
      <w:proofErr w:type="spellEnd"/>
      <w:r w:rsidRPr="00753E7A">
        <w:rPr>
          <w:b/>
          <w:lang w:val="uk-UA"/>
        </w:rPr>
        <w:t>, обсягів та джерелфінансування, строки виконанняПрограми</w:t>
      </w:r>
    </w:p>
    <w:p w14:paraId="425F1391" w14:textId="77777777" w:rsidR="00AD0799" w:rsidRPr="00753E7A" w:rsidRDefault="00AD0799" w:rsidP="00AD0799">
      <w:pPr>
        <w:ind w:firstLine="709"/>
        <w:jc w:val="both"/>
        <w:rPr>
          <w:lang w:val="uk-UA"/>
        </w:rPr>
      </w:pPr>
      <w:r w:rsidRPr="00753E7A">
        <w:rPr>
          <w:lang w:val="uk-UA"/>
        </w:rPr>
        <w:t>Фінансування</w:t>
      </w:r>
      <w:r w:rsidRPr="00753E7A">
        <w:rPr>
          <w:b/>
          <w:lang w:val="uk-UA"/>
        </w:rPr>
        <w:t>Програми</w:t>
      </w:r>
      <w:r w:rsidR="00071B33" w:rsidRPr="00753E7A">
        <w:rPr>
          <w:lang w:val="uk-UA"/>
        </w:rPr>
        <w:t>протягом</w:t>
      </w:r>
      <w:r w:rsidR="002A2676" w:rsidRPr="00753E7A">
        <w:rPr>
          <w:lang w:val="uk-UA"/>
        </w:rPr>
        <w:t>2</w:t>
      </w:r>
      <w:r w:rsidR="00071B33" w:rsidRPr="00753E7A">
        <w:rPr>
          <w:lang w:val="uk-UA"/>
        </w:rPr>
        <w:t>02</w:t>
      </w:r>
      <w:r w:rsidR="00103B21" w:rsidRPr="00753E7A">
        <w:rPr>
          <w:lang w:val="uk-UA"/>
        </w:rPr>
        <w:t>5</w:t>
      </w:r>
      <w:r w:rsidRPr="00753E7A">
        <w:rPr>
          <w:lang w:val="uk-UA"/>
        </w:rPr>
        <w:t>ро</w:t>
      </w:r>
      <w:r w:rsidR="00071B33" w:rsidRPr="00753E7A">
        <w:rPr>
          <w:lang w:val="uk-UA"/>
        </w:rPr>
        <w:t>к</w:t>
      </w:r>
      <w:r w:rsidR="002A2676" w:rsidRPr="00753E7A">
        <w:rPr>
          <w:lang w:val="uk-UA"/>
        </w:rPr>
        <w:t>у</w:t>
      </w:r>
      <w:r w:rsidRPr="00753E7A">
        <w:rPr>
          <w:lang w:val="uk-UA"/>
        </w:rPr>
        <w:t xml:space="preserve">здійснюватиметьсяу межахасигнувань, передбачених на охоронуздоров’я в бюджетіНіжинськоїміськоїтериторіальноїгромади та інших бюджетів не заборонених законодавством. </w:t>
      </w:r>
    </w:p>
    <w:p w14:paraId="547E69E8" w14:textId="77777777" w:rsidR="00AD0799" w:rsidRPr="00753E7A" w:rsidRDefault="00AD0799" w:rsidP="00AD0799">
      <w:pPr>
        <w:ind w:firstLine="709"/>
        <w:jc w:val="both"/>
        <w:rPr>
          <w:lang w:val="uk-UA"/>
        </w:rPr>
      </w:pPr>
      <w:r w:rsidRPr="00753E7A">
        <w:rPr>
          <w:lang w:val="uk-UA"/>
        </w:rPr>
        <w:t>Джереломнадходженнякоштівдо бюджету для наданняфінансовоїпідтримкиє коштизагального та спеціальногофондів бюджету Ніжинськоїміськоїтериторіальноїгромади, бюджетівіншихтериторіальних громад України, іншіджерелафінансування не забороненічиннимзаконодавствомУкраїни, населеннюякихнадаватиметьсявторинна медична допомога та медичні послуги, спрямовані на збереження, поліпшення та відновлення здоров’я населення</w:t>
      </w:r>
      <w:r w:rsidR="00892DF2" w:rsidRPr="00753E7A">
        <w:rPr>
          <w:lang w:val="uk-UA"/>
        </w:rPr>
        <w:t xml:space="preserve">, населенню яких надаватиметься </w:t>
      </w:r>
      <w:r w:rsidR="00892DF2" w:rsidRPr="00753E7A">
        <w:rPr>
          <w:color w:val="000000"/>
          <w:lang w:val="uk-UA"/>
        </w:rPr>
        <w:t>спеціалізована амбулаторно - поліклінічна і стаціонарна допомога за напрямком «Акушерство та гінекологія»</w:t>
      </w:r>
      <w:r w:rsidRPr="00753E7A">
        <w:rPr>
          <w:lang w:val="uk-UA"/>
        </w:rPr>
        <w:t>.</w:t>
      </w:r>
    </w:p>
    <w:p w14:paraId="10B1C705" w14:textId="77777777" w:rsidR="00AD0799" w:rsidRPr="00753E7A" w:rsidRDefault="00AD0799" w:rsidP="00AD0799">
      <w:pPr>
        <w:ind w:firstLine="709"/>
        <w:jc w:val="both"/>
        <w:rPr>
          <w:lang w:val="uk-UA"/>
        </w:rPr>
      </w:pPr>
      <w:r w:rsidRPr="00753E7A">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0F2CC736" w14:textId="77777777" w:rsidR="00324E40" w:rsidRPr="00753E7A" w:rsidRDefault="00AD0799" w:rsidP="00324E40">
      <w:pPr>
        <w:ind w:firstLine="709"/>
        <w:jc w:val="both"/>
        <w:rPr>
          <w:lang w:val="uk-UA"/>
        </w:rPr>
      </w:pPr>
      <w:r w:rsidRPr="00753E7A">
        <w:rPr>
          <w:lang w:val="uk-UA"/>
        </w:rPr>
        <w:t>Одержувачбюджетнихкоштів за даною бюджетною програмою (комунальненекомерційнепідприємство «Ніжинська центральна міська лікарня імені Миколи Галицького» Ніжинської міської ради Чернігівської області</w:t>
      </w:r>
      <w:r w:rsidR="00071B33" w:rsidRPr="00753E7A">
        <w:rPr>
          <w:lang w:val="uk-UA"/>
        </w:rPr>
        <w:t xml:space="preserve">) </w:t>
      </w:r>
      <w:r w:rsidRPr="00753E7A">
        <w:rPr>
          <w:lang w:val="uk-UA"/>
        </w:rPr>
        <w:t xml:space="preserve">здійснює їх використання згідно Плану використання бюджетних коштів, складеного та затвердженого у встановленому порядку. ВиконанняПрограмипередбачено на </w:t>
      </w:r>
      <w:r w:rsidR="00071B33" w:rsidRPr="00753E7A">
        <w:rPr>
          <w:lang w:val="uk-UA"/>
        </w:rPr>
        <w:t>202</w:t>
      </w:r>
      <w:r w:rsidR="002F0BBE" w:rsidRPr="00753E7A">
        <w:rPr>
          <w:lang w:val="uk-UA"/>
        </w:rPr>
        <w:t>5</w:t>
      </w:r>
      <w:r w:rsidRPr="00753E7A">
        <w:rPr>
          <w:lang w:val="uk-UA"/>
        </w:rPr>
        <w:t xml:space="preserve"> р</w:t>
      </w:r>
      <w:r w:rsidR="00567C5C" w:rsidRPr="00753E7A">
        <w:rPr>
          <w:lang w:val="uk-UA"/>
        </w:rPr>
        <w:t>і</w:t>
      </w:r>
      <w:r w:rsidRPr="00753E7A">
        <w:rPr>
          <w:lang w:val="uk-UA"/>
        </w:rPr>
        <w:t>к.</w:t>
      </w:r>
    </w:p>
    <w:p w14:paraId="43E32587" w14:textId="77777777" w:rsidR="00AD0799" w:rsidRPr="00753E7A" w:rsidRDefault="00AD0799" w:rsidP="00AD0799">
      <w:pPr>
        <w:widowControl w:val="0"/>
        <w:tabs>
          <w:tab w:val="left" w:pos="0"/>
        </w:tabs>
        <w:autoSpaceDE w:val="0"/>
        <w:autoSpaceDN w:val="0"/>
        <w:adjustRightInd w:val="0"/>
        <w:ind w:firstLine="709"/>
        <w:jc w:val="center"/>
        <w:rPr>
          <w:b/>
          <w:bCs/>
          <w:lang w:val="uk-UA"/>
        </w:rPr>
      </w:pPr>
      <w:r w:rsidRPr="00753E7A">
        <w:rPr>
          <w:b/>
          <w:bCs/>
          <w:lang w:val="uk-UA"/>
        </w:rPr>
        <w:t xml:space="preserve">V. </w:t>
      </w:r>
      <w:r w:rsidR="00D600C7" w:rsidRPr="00753E7A">
        <w:rPr>
          <w:b/>
          <w:bCs/>
          <w:lang w:val="uk-UA"/>
        </w:rPr>
        <w:t>Напрями діяльності, перелік завдань і заходів програми та результативні показники</w:t>
      </w:r>
    </w:p>
    <w:p w14:paraId="7C238DBF" w14:textId="77777777" w:rsidR="00AD0799" w:rsidRPr="00753E7A" w:rsidRDefault="00AD0799" w:rsidP="00AD0799">
      <w:pPr>
        <w:ind w:firstLine="708"/>
        <w:jc w:val="both"/>
        <w:rPr>
          <w:color w:val="000000"/>
          <w:lang w:val="uk-UA"/>
        </w:rPr>
      </w:pPr>
      <w:r w:rsidRPr="00753E7A">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753E7A">
        <w:rPr>
          <w:lang w:val="uk-UA"/>
        </w:rPr>
        <w:t>202</w:t>
      </w:r>
      <w:r w:rsidR="00103B21" w:rsidRPr="00753E7A">
        <w:rPr>
          <w:lang w:val="uk-UA"/>
        </w:rPr>
        <w:t>5</w:t>
      </w:r>
      <w:r w:rsidR="008F5A10" w:rsidRPr="00753E7A">
        <w:rPr>
          <w:lang w:val="uk-UA"/>
        </w:rPr>
        <w:t xml:space="preserve"> р</w:t>
      </w:r>
      <w:r w:rsidRPr="00753E7A">
        <w:rPr>
          <w:lang w:val="uk-UA"/>
        </w:rPr>
        <w:t>.</w:t>
      </w:r>
      <w:r w:rsidRPr="00753E7A">
        <w:rPr>
          <w:color w:val="000000"/>
          <w:lang w:val="uk-UA"/>
        </w:rPr>
        <w:t xml:space="preserve"> є :</w:t>
      </w:r>
    </w:p>
    <w:p w14:paraId="7B01D331" w14:textId="77777777" w:rsidR="00C763E9" w:rsidRPr="00753E7A" w:rsidRDefault="00C763E9" w:rsidP="00AD0799">
      <w:pPr>
        <w:ind w:firstLine="708"/>
        <w:jc w:val="both"/>
        <w:rPr>
          <w:color w:val="000000"/>
          <w:lang w:val="uk-UA"/>
        </w:rPr>
      </w:pPr>
      <w:r w:rsidRPr="00753E7A">
        <w:rPr>
          <w:color w:val="000000"/>
          <w:lang w:val="uk-UA"/>
        </w:rPr>
        <w:t>- збереження і покращення здоров’я населення;</w:t>
      </w:r>
    </w:p>
    <w:p w14:paraId="100FF3EB" w14:textId="77777777" w:rsidR="00AD0799" w:rsidRPr="00753E7A" w:rsidRDefault="00AD0799" w:rsidP="00AD0799">
      <w:pPr>
        <w:widowControl w:val="0"/>
        <w:tabs>
          <w:tab w:val="left" w:pos="0"/>
        </w:tabs>
        <w:autoSpaceDE w:val="0"/>
        <w:autoSpaceDN w:val="0"/>
        <w:adjustRightInd w:val="0"/>
        <w:ind w:firstLine="709"/>
        <w:jc w:val="both"/>
        <w:rPr>
          <w:color w:val="000000"/>
          <w:lang w:val="uk-UA"/>
        </w:rPr>
      </w:pPr>
      <w:r w:rsidRPr="00753E7A">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4F0D2E40" w14:textId="77777777" w:rsidR="00AD0799" w:rsidRPr="00753E7A" w:rsidRDefault="00AD0799" w:rsidP="00AD0799">
      <w:pPr>
        <w:widowControl w:val="0"/>
        <w:tabs>
          <w:tab w:val="left" w:pos="0"/>
        </w:tabs>
        <w:autoSpaceDE w:val="0"/>
        <w:autoSpaceDN w:val="0"/>
        <w:adjustRightInd w:val="0"/>
        <w:ind w:firstLine="709"/>
        <w:jc w:val="both"/>
        <w:rPr>
          <w:lang w:val="uk-UA"/>
        </w:rPr>
      </w:pPr>
      <w:r w:rsidRPr="00753E7A">
        <w:rP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47B429B6" w14:textId="77777777" w:rsidR="00AD0799" w:rsidRPr="00753E7A" w:rsidRDefault="00AD0799" w:rsidP="00AD0799">
      <w:pPr>
        <w:widowControl w:val="0"/>
        <w:tabs>
          <w:tab w:val="left" w:pos="0"/>
        </w:tabs>
        <w:autoSpaceDE w:val="0"/>
        <w:autoSpaceDN w:val="0"/>
        <w:adjustRightInd w:val="0"/>
        <w:ind w:firstLine="709"/>
        <w:jc w:val="both"/>
        <w:rPr>
          <w:lang w:val="uk-UA"/>
        </w:rPr>
      </w:pPr>
      <w:r w:rsidRPr="00753E7A">
        <w:rPr>
          <w:lang w:val="uk-UA"/>
        </w:rPr>
        <w:t>- надання спеціалізованої амбулаторної медичної допомоги;</w:t>
      </w:r>
    </w:p>
    <w:p w14:paraId="65B10A80" w14:textId="77777777" w:rsidR="00AD0799" w:rsidRPr="00753E7A" w:rsidRDefault="00AD0799" w:rsidP="00AD0799">
      <w:pPr>
        <w:widowControl w:val="0"/>
        <w:tabs>
          <w:tab w:val="left" w:pos="0"/>
        </w:tabs>
        <w:autoSpaceDE w:val="0"/>
        <w:autoSpaceDN w:val="0"/>
        <w:adjustRightInd w:val="0"/>
        <w:ind w:firstLine="709"/>
        <w:jc w:val="both"/>
        <w:rPr>
          <w:lang w:val="uk-UA"/>
        </w:rPr>
      </w:pPr>
      <w:r w:rsidRPr="00753E7A">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53ECB31B" w14:textId="77777777" w:rsidR="00AD0799" w:rsidRPr="00753E7A" w:rsidRDefault="00AD0799" w:rsidP="00AD0799">
      <w:pPr>
        <w:widowControl w:val="0"/>
        <w:tabs>
          <w:tab w:val="left" w:pos="0"/>
        </w:tabs>
        <w:autoSpaceDE w:val="0"/>
        <w:autoSpaceDN w:val="0"/>
        <w:adjustRightInd w:val="0"/>
        <w:ind w:firstLine="709"/>
        <w:jc w:val="both"/>
        <w:rPr>
          <w:lang w:val="uk-UA"/>
        </w:rPr>
      </w:pPr>
      <w:r w:rsidRPr="00753E7A">
        <w:rPr>
          <w:lang w:val="uk-UA"/>
        </w:rPr>
        <w:t xml:space="preserve">-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w:t>
      </w:r>
      <w:r w:rsidRPr="00753E7A">
        <w:rPr>
          <w:lang w:val="uk-UA"/>
        </w:rPr>
        <w:lastRenderedPageBreak/>
        <w:t>реабілітаційне лікування;</w:t>
      </w:r>
    </w:p>
    <w:p w14:paraId="3A9FEE26" w14:textId="77777777" w:rsidR="00AD0799" w:rsidRPr="00753E7A" w:rsidRDefault="00AD0799" w:rsidP="00AD0799">
      <w:pPr>
        <w:ind w:firstLine="360"/>
        <w:jc w:val="both"/>
        <w:rPr>
          <w:lang w:val="uk-UA"/>
        </w:rPr>
      </w:pPr>
      <w:r w:rsidRPr="00753E7A">
        <w:rPr>
          <w:lang w:val="uk-UA"/>
        </w:rPr>
        <w:t>- забезпечення своєчасного визначення показань для призначення профілактичних щеплень проти сказу та правця;</w:t>
      </w:r>
    </w:p>
    <w:p w14:paraId="247FEB64" w14:textId="77777777" w:rsidR="00421A12" w:rsidRPr="00753E7A" w:rsidRDefault="00AD0799" w:rsidP="00216FA9">
      <w:pPr>
        <w:ind w:firstLine="360"/>
        <w:jc w:val="both"/>
        <w:rPr>
          <w:lang w:val="uk-UA"/>
        </w:rPr>
      </w:pPr>
      <w:r w:rsidRPr="00753E7A">
        <w:rPr>
          <w:lang w:val="uk-UA"/>
        </w:rPr>
        <w:t>- гарантування підтримки системи охорони здоров</w:t>
      </w:r>
      <w:r w:rsidRPr="00753E7A">
        <w:t>’</w:t>
      </w:r>
      <w:r w:rsidRPr="00753E7A">
        <w:rPr>
          <w:lang w:val="uk-UA"/>
        </w:rPr>
        <w:t>я в галузі протидії захворювання на сказ та правець, забезпечення адекватним та стабільним фінансуванням;</w:t>
      </w:r>
    </w:p>
    <w:p w14:paraId="5A762F06" w14:textId="77777777" w:rsidR="00AD0799" w:rsidRPr="00753E7A" w:rsidRDefault="00AD0799" w:rsidP="00AD0799">
      <w:pPr>
        <w:ind w:firstLine="360"/>
        <w:jc w:val="both"/>
        <w:rPr>
          <w:lang w:val="uk-UA"/>
        </w:rPr>
      </w:pPr>
      <w:r w:rsidRPr="00753E7A">
        <w:rPr>
          <w:lang w:val="uk-UA"/>
        </w:rPr>
        <w:t>- регулярне забезпечення відповідно потреби, адекватне управління та використання препаратів;</w:t>
      </w:r>
    </w:p>
    <w:p w14:paraId="02F6CEE7" w14:textId="77777777" w:rsidR="00AD0799" w:rsidRPr="00753E7A" w:rsidRDefault="00AD0799" w:rsidP="00AD0799">
      <w:pPr>
        <w:ind w:firstLine="360"/>
        <w:jc w:val="both"/>
        <w:rPr>
          <w:lang w:val="uk-UA"/>
        </w:rPr>
      </w:pPr>
      <w:r w:rsidRPr="00753E7A">
        <w:rPr>
          <w:lang w:val="uk-UA"/>
        </w:rPr>
        <w:t>- забезпечення моніторингу та оцінки ефективності і результативності програмних заходів.</w:t>
      </w:r>
    </w:p>
    <w:p w14:paraId="516C1F9A" w14:textId="77777777" w:rsidR="00AD0799" w:rsidRPr="00753E7A" w:rsidRDefault="00AD0799" w:rsidP="00AD0799">
      <w:pPr>
        <w:widowControl w:val="0"/>
        <w:autoSpaceDE w:val="0"/>
        <w:autoSpaceDN w:val="0"/>
        <w:adjustRightInd w:val="0"/>
        <w:jc w:val="both"/>
        <w:rPr>
          <w:lang w:val="uk-UA"/>
        </w:rPr>
      </w:pPr>
      <w:r w:rsidRPr="00753E7A">
        <w:rPr>
          <w:lang w:val="uk-UA"/>
        </w:rPr>
        <w:t xml:space="preserve">  - покращення рівня громадського здоров’я  внаслідок проведення заходів з імунопрофілактики населення;</w:t>
      </w:r>
    </w:p>
    <w:p w14:paraId="3C052CD1" w14:textId="77777777" w:rsidR="00AD0799" w:rsidRPr="00753E7A" w:rsidRDefault="00AD0799" w:rsidP="00AD0799">
      <w:pPr>
        <w:widowControl w:val="0"/>
        <w:autoSpaceDE w:val="0"/>
        <w:autoSpaceDN w:val="0"/>
        <w:adjustRightInd w:val="0"/>
        <w:jc w:val="both"/>
        <w:rPr>
          <w:lang w:val="uk-UA"/>
        </w:rPr>
      </w:pPr>
      <w:r w:rsidRPr="00753E7A">
        <w:rPr>
          <w:lang w:val="uk-UA"/>
        </w:rPr>
        <w:t xml:space="preserve">       -забезпечення дотримання нормативів, норм, стандартів, порядків і правил при наданні медичних послуг;</w:t>
      </w:r>
    </w:p>
    <w:p w14:paraId="2D951E8D" w14:textId="77777777" w:rsidR="00AD0799" w:rsidRPr="00753E7A" w:rsidRDefault="00AD0799" w:rsidP="00AD0799">
      <w:pPr>
        <w:widowControl w:val="0"/>
        <w:autoSpaceDE w:val="0"/>
        <w:autoSpaceDN w:val="0"/>
        <w:adjustRightInd w:val="0"/>
        <w:ind w:left="284" w:hanging="360"/>
        <w:jc w:val="both"/>
        <w:rPr>
          <w:lang w:val="uk-UA"/>
        </w:rPr>
      </w:pPr>
      <w:r w:rsidRPr="00753E7A">
        <w:rPr>
          <w:lang w:val="uk-UA"/>
        </w:rPr>
        <w:t xml:space="preserve">       -формування у населення навичок здорового способу життя;</w:t>
      </w:r>
    </w:p>
    <w:p w14:paraId="4CC1CBC8" w14:textId="77777777" w:rsidR="00892DF2" w:rsidRPr="00753E7A" w:rsidRDefault="00892DF2" w:rsidP="00892DF2">
      <w:pPr>
        <w:widowControl w:val="0"/>
        <w:tabs>
          <w:tab w:val="left" w:pos="426"/>
        </w:tabs>
        <w:autoSpaceDE w:val="0"/>
        <w:autoSpaceDN w:val="0"/>
        <w:adjustRightInd w:val="0"/>
        <w:ind w:firstLine="426"/>
        <w:jc w:val="both"/>
        <w:rPr>
          <w:lang w:val="uk-UA"/>
        </w:rPr>
      </w:pPr>
      <w:r w:rsidRPr="00753E7A">
        <w:rPr>
          <w:lang w:val="uk-UA"/>
        </w:rPr>
        <w:t>-забезпечення належної л</w:t>
      </w:r>
      <w:r w:rsidRPr="00753E7A">
        <w:rPr>
          <w:color w:val="000000"/>
          <w:lang w:val="uk-UA"/>
        </w:rPr>
        <w:t>ікарсько-акушерської допомоги вагітним, породіллям, новонародженим та медичної допомоги гінекологічним хворим;</w:t>
      </w:r>
    </w:p>
    <w:p w14:paraId="41B39937" w14:textId="77777777" w:rsidR="00AD0799" w:rsidRPr="00753E7A" w:rsidRDefault="00AD0799" w:rsidP="00AD0799">
      <w:pPr>
        <w:widowControl w:val="0"/>
        <w:autoSpaceDE w:val="0"/>
        <w:autoSpaceDN w:val="0"/>
        <w:adjustRightInd w:val="0"/>
        <w:jc w:val="both"/>
        <w:rPr>
          <w:lang w:val="uk-UA"/>
        </w:rPr>
      </w:pPr>
      <w:r w:rsidRPr="00753E7A">
        <w:rPr>
          <w:lang w:val="uk-UA"/>
        </w:rPr>
        <w:t xml:space="preserve">      - інші завдання, визначені чинними нормативно-правовими актами.</w:t>
      </w:r>
    </w:p>
    <w:p w14:paraId="2209997D" w14:textId="77777777" w:rsidR="00AD0799" w:rsidRPr="00753E7A" w:rsidRDefault="00AD0799" w:rsidP="00AD0799">
      <w:pPr>
        <w:widowControl w:val="0"/>
        <w:autoSpaceDE w:val="0"/>
        <w:autoSpaceDN w:val="0"/>
        <w:adjustRightInd w:val="0"/>
        <w:ind w:firstLine="567"/>
        <w:jc w:val="both"/>
        <w:rPr>
          <w:color w:val="000000"/>
          <w:lang w:val="uk-UA"/>
        </w:rPr>
      </w:pPr>
      <w:r w:rsidRPr="00753E7A">
        <w:rPr>
          <w:lang w:val="uk-UA"/>
        </w:rPr>
        <w:t>Очікуваними результатами виконання є :</w:t>
      </w:r>
    </w:p>
    <w:p w14:paraId="65522753" w14:textId="77777777" w:rsidR="00AD0799" w:rsidRPr="00753E7A" w:rsidRDefault="00AD0799" w:rsidP="00AD0799">
      <w:pPr>
        <w:widowControl w:val="0"/>
        <w:autoSpaceDE w:val="0"/>
        <w:autoSpaceDN w:val="0"/>
        <w:adjustRightInd w:val="0"/>
        <w:jc w:val="both"/>
        <w:rPr>
          <w:lang w:val="uk-UA"/>
        </w:rPr>
      </w:pPr>
      <w:r w:rsidRPr="00753E7A">
        <w:rPr>
          <w:color w:val="000000"/>
          <w:lang w:val="uk-UA"/>
        </w:rPr>
        <w:t>- гарантована можливість надання  населенню належної вторинної медичної допомоги;</w:t>
      </w:r>
    </w:p>
    <w:p w14:paraId="1BBB8FF8" w14:textId="77777777" w:rsidR="003A2F9A" w:rsidRPr="00753E7A" w:rsidRDefault="00AD0799" w:rsidP="00AD0799">
      <w:pPr>
        <w:widowControl w:val="0"/>
        <w:autoSpaceDE w:val="0"/>
        <w:autoSpaceDN w:val="0"/>
        <w:adjustRightInd w:val="0"/>
        <w:jc w:val="both"/>
        <w:rPr>
          <w:lang w:val="uk-UA"/>
        </w:rPr>
      </w:pPr>
      <w:r w:rsidRPr="00753E7A">
        <w:rPr>
          <w:lang w:val="uk-UA"/>
        </w:rPr>
        <w:t xml:space="preserve">- своєчасне виявлення ризиків виникнення хронічних захворювань  та запобігання ускладненому перебігу захворювань;  </w:t>
      </w:r>
    </w:p>
    <w:p w14:paraId="058ED764" w14:textId="77777777" w:rsidR="003A2F9A" w:rsidRPr="00753E7A" w:rsidRDefault="003A2F9A" w:rsidP="00AD0799">
      <w:pPr>
        <w:widowControl w:val="0"/>
        <w:autoSpaceDE w:val="0"/>
        <w:autoSpaceDN w:val="0"/>
        <w:adjustRightInd w:val="0"/>
        <w:jc w:val="both"/>
        <w:rPr>
          <w:lang w:val="uk-UA"/>
        </w:rPr>
      </w:pPr>
      <w:r w:rsidRPr="00753E7A">
        <w:rPr>
          <w:lang w:val="uk-UA"/>
        </w:rPr>
        <w:t>- підвищення ефективності роботи закладу;</w:t>
      </w:r>
    </w:p>
    <w:p w14:paraId="53E9D6F1" w14:textId="77777777" w:rsidR="003A2F9A" w:rsidRPr="00753E7A" w:rsidRDefault="003A2F9A" w:rsidP="00AD0799">
      <w:pPr>
        <w:widowControl w:val="0"/>
        <w:autoSpaceDE w:val="0"/>
        <w:autoSpaceDN w:val="0"/>
        <w:adjustRightInd w:val="0"/>
        <w:jc w:val="both"/>
        <w:rPr>
          <w:lang w:val="uk-UA"/>
        </w:rPr>
      </w:pPr>
      <w:r w:rsidRPr="00753E7A">
        <w:rPr>
          <w:lang w:val="uk-UA"/>
        </w:rPr>
        <w:t>-забезпечення збереження та подальше зміцнення матеріально-технічної бази, її модернізація;</w:t>
      </w:r>
    </w:p>
    <w:p w14:paraId="4CE7BD8E" w14:textId="77777777" w:rsidR="00AD0799" w:rsidRPr="00753E7A" w:rsidRDefault="003A2F9A" w:rsidP="00AD0799">
      <w:pPr>
        <w:widowControl w:val="0"/>
        <w:autoSpaceDE w:val="0"/>
        <w:autoSpaceDN w:val="0"/>
        <w:adjustRightInd w:val="0"/>
        <w:jc w:val="both"/>
        <w:rPr>
          <w:lang w:val="uk-UA"/>
        </w:rPr>
      </w:pPr>
      <w:r w:rsidRPr="00753E7A">
        <w:rPr>
          <w:lang w:val="uk-UA"/>
        </w:rPr>
        <w:t xml:space="preserve">- покращення оснащення. </w:t>
      </w:r>
    </w:p>
    <w:p w14:paraId="715FE0E7" w14:textId="77777777" w:rsidR="00D600C7" w:rsidRPr="00753E7A" w:rsidRDefault="00D600C7" w:rsidP="00D600C7">
      <w:pPr>
        <w:widowControl w:val="0"/>
        <w:tabs>
          <w:tab w:val="left" w:pos="0"/>
        </w:tabs>
        <w:autoSpaceDE w:val="0"/>
        <w:autoSpaceDN w:val="0"/>
        <w:adjustRightInd w:val="0"/>
        <w:ind w:firstLine="709"/>
        <w:jc w:val="both"/>
        <w:rPr>
          <w:lang w:val="uk-UA"/>
        </w:rPr>
      </w:pPr>
      <w:r w:rsidRPr="00753E7A">
        <w:rPr>
          <w:lang w:val="uk-UA"/>
        </w:rPr>
        <w:t>З метою забезпечення населення вторинною медичною допомогою в межах П</w:t>
      </w:r>
      <w:r w:rsidRPr="00753E7A">
        <w:rPr>
          <w:color w:val="000000"/>
          <w:lang w:val="uk-UA"/>
        </w:rPr>
        <w:t xml:space="preserve">рограми </w:t>
      </w:r>
      <w:r w:rsidRPr="00753E7A">
        <w:rPr>
          <w:lang w:val="uk-UA"/>
        </w:rPr>
        <w:t>передбачається здійснення заходів:</w:t>
      </w:r>
    </w:p>
    <w:p w14:paraId="0643E27A" w14:textId="77777777" w:rsidR="00892DF2" w:rsidRPr="00753E7A" w:rsidRDefault="00892DF2" w:rsidP="00892DF2">
      <w:pPr>
        <w:tabs>
          <w:tab w:val="num" w:pos="0"/>
        </w:tabs>
        <w:jc w:val="both"/>
        <w:rPr>
          <w:lang w:val="uk-UA"/>
        </w:rPr>
      </w:pPr>
      <w:r w:rsidRPr="00753E7A">
        <w:rPr>
          <w:lang w:val="uk-UA"/>
        </w:rPr>
        <w:t>-  оплата праці працівників (в т.ч. посадові оклади, обов’язкові виплати, стимулюючі доплати, надбавки, премії, матеріальна допомога, тощо);</w:t>
      </w:r>
    </w:p>
    <w:p w14:paraId="75540CCD" w14:textId="77777777" w:rsidR="00892DF2" w:rsidRPr="00753E7A" w:rsidRDefault="00892DF2" w:rsidP="00892DF2">
      <w:pPr>
        <w:tabs>
          <w:tab w:val="num" w:pos="0"/>
        </w:tabs>
        <w:jc w:val="both"/>
        <w:rPr>
          <w:lang w:val="uk-UA"/>
        </w:rPr>
      </w:pPr>
      <w:r w:rsidRPr="00753E7A">
        <w:t xml:space="preserve">- оплата </w:t>
      </w:r>
      <w:proofErr w:type="spellStart"/>
      <w:r w:rsidRPr="00753E7A">
        <w:t>нарахування</w:t>
      </w:r>
      <w:proofErr w:type="spellEnd"/>
      <w:r w:rsidRPr="00753E7A">
        <w:t xml:space="preserve"> на фонд оплати </w:t>
      </w:r>
      <w:proofErr w:type="spellStart"/>
      <w:r w:rsidRPr="00753E7A">
        <w:t>працієдиноговнеску</w:t>
      </w:r>
      <w:proofErr w:type="spellEnd"/>
      <w:r w:rsidRPr="00753E7A">
        <w:t xml:space="preserve"> на </w:t>
      </w:r>
      <w:proofErr w:type="spellStart"/>
      <w:r w:rsidRPr="00753E7A">
        <w:t>загальнообов’язковедержавнесоціальнестрахування</w:t>
      </w:r>
      <w:proofErr w:type="spellEnd"/>
      <w:r w:rsidRPr="00753E7A">
        <w:t xml:space="preserve">, </w:t>
      </w:r>
      <w:proofErr w:type="spellStart"/>
      <w:r w:rsidRPr="00753E7A">
        <w:t>йогоперерахуваннядо</w:t>
      </w:r>
      <w:proofErr w:type="spellEnd"/>
      <w:r w:rsidRPr="00753E7A">
        <w:t xml:space="preserve"> бюджету; </w:t>
      </w:r>
    </w:p>
    <w:p w14:paraId="347C144D" w14:textId="77777777" w:rsidR="00D55D5D" w:rsidRPr="00753E7A" w:rsidRDefault="00D55D5D" w:rsidP="00D55D5D">
      <w:pPr>
        <w:tabs>
          <w:tab w:val="num" w:pos="0"/>
        </w:tabs>
        <w:jc w:val="both"/>
        <w:rPr>
          <w:lang w:val="uk-UA"/>
        </w:rPr>
      </w:pPr>
      <w:r w:rsidRPr="00753E7A">
        <w:rPr>
          <w:lang w:val="uk-UA"/>
        </w:rPr>
        <w:t>- оп</w:t>
      </w:r>
      <w:r w:rsidR="00A42FDC" w:rsidRPr="00753E7A">
        <w:rPr>
          <w:lang w:val="uk-UA"/>
        </w:rPr>
        <w:t>лата відрядних лікарям-інтернам;</w:t>
      </w:r>
    </w:p>
    <w:p w14:paraId="1723A352" w14:textId="77777777" w:rsidR="00D55D5D" w:rsidRPr="00753E7A" w:rsidRDefault="00D55D5D" w:rsidP="00D55D5D">
      <w:pPr>
        <w:widowControl w:val="0"/>
        <w:tabs>
          <w:tab w:val="left" w:pos="0"/>
        </w:tabs>
        <w:autoSpaceDE w:val="0"/>
        <w:autoSpaceDN w:val="0"/>
        <w:adjustRightInd w:val="0"/>
        <w:jc w:val="both"/>
        <w:rPr>
          <w:lang w:val="uk-UA"/>
        </w:rPr>
      </w:pPr>
      <w:r w:rsidRPr="00753E7A">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14:paraId="4D3D2FFE" w14:textId="77777777" w:rsidR="00D55D5D" w:rsidRPr="00753E7A" w:rsidRDefault="00D55D5D" w:rsidP="00D55D5D">
      <w:pPr>
        <w:tabs>
          <w:tab w:val="num" w:pos="0"/>
        </w:tabs>
        <w:jc w:val="both"/>
        <w:rPr>
          <w:lang w:val="uk-UA"/>
        </w:rPr>
      </w:pPr>
      <w:r w:rsidRPr="00753E7A">
        <w:t xml:space="preserve">- оплата за </w:t>
      </w:r>
      <w:proofErr w:type="spellStart"/>
      <w:r w:rsidRPr="00753E7A">
        <w:t>енергоносії</w:t>
      </w:r>
      <w:proofErr w:type="spellEnd"/>
      <w:r w:rsidRPr="00753E7A">
        <w:t xml:space="preserve"> та оплата </w:t>
      </w:r>
      <w:proofErr w:type="spellStart"/>
      <w:r w:rsidRPr="00753E7A">
        <w:t>послуг</w:t>
      </w:r>
      <w:proofErr w:type="spellEnd"/>
      <w:r w:rsidRPr="00753E7A">
        <w:t xml:space="preserve"> по </w:t>
      </w:r>
      <w:proofErr w:type="spellStart"/>
      <w:r w:rsidRPr="00753E7A">
        <w:t>вивозу</w:t>
      </w:r>
      <w:proofErr w:type="spellEnd"/>
      <w:r w:rsidRPr="00753E7A">
        <w:t xml:space="preserve"> та </w:t>
      </w:r>
      <w:proofErr w:type="spellStart"/>
      <w:r w:rsidRPr="00753E7A">
        <w:t>захороненнютвердихпобутовихвідходів</w:t>
      </w:r>
      <w:proofErr w:type="spellEnd"/>
      <w:r w:rsidRPr="00753E7A">
        <w:t>;</w:t>
      </w:r>
    </w:p>
    <w:p w14:paraId="3F670DBF" w14:textId="77777777" w:rsidR="00D55D5D" w:rsidRPr="00753E7A" w:rsidRDefault="00D55D5D" w:rsidP="00D55D5D">
      <w:pPr>
        <w:tabs>
          <w:tab w:val="num" w:pos="0"/>
        </w:tabs>
        <w:jc w:val="both"/>
        <w:rPr>
          <w:lang w:val="uk-UA"/>
        </w:rPr>
      </w:pPr>
      <w:r w:rsidRPr="00753E7A">
        <w:rPr>
          <w:lang w:val="uk-UA"/>
        </w:rPr>
        <w:t xml:space="preserve">-оплата за </w:t>
      </w:r>
      <w:proofErr w:type="spellStart"/>
      <w:r w:rsidRPr="00753E7A">
        <w:rPr>
          <w:lang w:val="uk-UA"/>
        </w:rPr>
        <w:t>енергосервіс</w:t>
      </w:r>
      <w:proofErr w:type="spellEnd"/>
      <w:r w:rsidRPr="00753E7A">
        <w:rPr>
          <w:lang w:val="uk-UA"/>
        </w:rPr>
        <w:t>;</w:t>
      </w:r>
    </w:p>
    <w:p w14:paraId="6F87367E" w14:textId="77777777" w:rsidR="00D55D5D" w:rsidRPr="00753E7A" w:rsidRDefault="00D55D5D" w:rsidP="00D55D5D">
      <w:pPr>
        <w:tabs>
          <w:tab w:val="num" w:pos="0"/>
        </w:tabs>
        <w:jc w:val="both"/>
        <w:rPr>
          <w:lang w:val="uk-UA"/>
        </w:rPr>
      </w:pPr>
      <w:r w:rsidRPr="00753E7A">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142855F" w14:textId="77777777" w:rsidR="00D55D5D" w:rsidRPr="00753E7A" w:rsidRDefault="00D55D5D" w:rsidP="00D55D5D">
      <w:pPr>
        <w:widowControl w:val="0"/>
        <w:tabs>
          <w:tab w:val="left" w:pos="0"/>
        </w:tabs>
        <w:autoSpaceDE w:val="0"/>
        <w:autoSpaceDN w:val="0"/>
        <w:adjustRightInd w:val="0"/>
        <w:jc w:val="both"/>
        <w:rPr>
          <w:lang w:val="uk-UA"/>
        </w:rPr>
      </w:pPr>
      <w:r w:rsidRPr="00753E7A">
        <w:rPr>
          <w:lang w:val="uk-UA"/>
        </w:rPr>
        <w:t>- оплата пільгових пенсій за розрахунками Пенсійного</w:t>
      </w:r>
      <w:r w:rsidR="000B0E60" w:rsidRPr="00753E7A">
        <w:rPr>
          <w:lang w:val="uk-UA"/>
        </w:rPr>
        <w:t xml:space="preserve"> фонду</w:t>
      </w:r>
      <w:r w:rsidRPr="00753E7A">
        <w:rPr>
          <w:lang w:val="uk-UA"/>
        </w:rPr>
        <w:t>;</w:t>
      </w:r>
    </w:p>
    <w:p w14:paraId="60036241" w14:textId="77777777" w:rsidR="00D600C7" w:rsidRPr="00753E7A" w:rsidRDefault="00D600C7" w:rsidP="00D600C7">
      <w:pPr>
        <w:widowControl w:val="0"/>
        <w:tabs>
          <w:tab w:val="left" w:pos="0"/>
        </w:tabs>
        <w:autoSpaceDE w:val="0"/>
        <w:autoSpaceDN w:val="0"/>
        <w:adjustRightInd w:val="0"/>
        <w:jc w:val="both"/>
        <w:rPr>
          <w:lang w:val="uk-UA"/>
        </w:rPr>
      </w:pPr>
      <w:r w:rsidRPr="00753E7A">
        <w:rPr>
          <w:lang w:val="uk-UA"/>
        </w:rPr>
        <w:t>- оплата капітальних видатків на придбання медичних обладнань, іншого обладнання;</w:t>
      </w:r>
    </w:p>
    <w:p w14:paraId="7CDD4228" w14:textId="77777777" w:rsidR="00D600C7" w:rsidRPr="00753E7A" w:rsidRDefault="00D600C7" w:rsidP="00D600C7">
      <w:pPr>
        <w:widowControl w:val="0"/>
        <w:tabs>
          <w:tab w:val="left" w:pos="0"/>
        </w:tabs>
        <w:autoSpaceDE w:val="0"/>
        <w:autoSpaceDN w:val="0"/>
        <w:adjustRightInd w:val="0"/>
        <w:jc w:val="both"/>
        <w:rPr>
          <w:lang w:val="uk-UA"/>
        </w:rPr>
      </w:pPr>
      <w:r w:rsidRPr="00753E7A">
        <w:rPr>
          <w:lang w:val="uk-UA"/>
        </w:rPr>
        <w:t>- оплата послуг (крім комунальних)</w:t>
      </w:r>
      <w:r w:rsidR="00ED48E0" w:rsidRPr="00753E7A">
        <w:rPr>
          <w:lang w:val="uk-UA"/>
        </w:rPr>
        <w:t xml:space="preserve"> в тому числі: </w:t>
      </w:r>
      <w:r w:rsidR="00CD3B1F" w:rsidRPr="00753E7A">
        <w:rPr>
          <w:lang w:val="uk-UA"/>
        </w:rPr>
        <w:t xml:space="preserve">оплата послуг по </w:t>
      </w:r>
      <w:r w:rsidR="00ED48E0" w:rsidRPr="00753E7A">
        <w:rPr>
          <w:lang w:val="uk-UA"/>
        </w:rPr>
        <w:t>поточн</w:t>
      </w:r>
      <w:r w:rsidR="00CD3B1F" w:rsidRPr="00753E7A">
        <w:rPr>
          <w:lang w:val="uk-UA"/>
        </w:rPr>
        <w:t>ому</w:t>
      </w:r>
      <w:r w:rsidR="00ED48E0" w:rsidRPr="00753E7A">
        <w:rPr>
          <w:lang w:val="uk-UA"/>
        </w:rPr>
        <w:t xml:space="preserve"> ремонт</w:t>
      </w:r>
      <w:r w:rsidR="00CD3B1F" w:rsidRPr="00753E7A">
        <w:rPr>
          <w:lang w:val="uk-UA"/>
        </w:rPr>
        <w:t>у</w:t>
      </w:r>
      <w:r w:rsidR="00ED48E0" w:rsidRPr="00753E7A">
        <w:rPr>
          <w:lang w:val="uk-UA"/>
        </w:rPr>
        <w:t>;</w:t>
      </w:r>
      <w:r w:rsidR="002D0F66" w:rsidRPr="00753E7A">
        <w:rPr>
          <w:lang w:val="uk-UA"/>
        </w:rPr>
        <w:t xml:space="preserve"> оплата послуг по технічному обслуговуванню</w:t>
      </w:r>
      <w:r w:rsidR="00CD3B1F" w:rsidRPr="00753E7A">
        <w:rPr>
          <w:lang w:val="uk-UA"/>
        </w:rPr>
        <w:t xml:space="preserve"> техніки</w:t>
      </w:r>
      <w:r w:rsidR="002D0F66" w:rsidRPr="00753E7A">
        <w:rPr>
          <w:lang w:val="uk-UA"/>
        </w:rPr>
        <w:t>;</w:t>
      </w:r>
      <w:r w:rsidR="002D0F66" w:rsidRPr="00753E7A">
        <w:t xml:space="preserve"> оплата </w:t>
      </w:r>
      <w:proofErr w:type="spellStart"/>
      <w:r w:rsidR="002D0F66" w:rsidRPr="00753E7A">
        <w:t>послуг</w:t>
      </w:r>
      <w:proofErr w:type="spellEnd"/>
      <w:r w:rsidR="002D0F66" w:rsidRPr="00753E7A">
        <w:t xml:space="preserve"> по </w:t>
      </w:r>
      <w:proofErr w:type="spellStart"/>
      <w:r w:rsidR="002D0F66" w:rsidRPr="00753E7A">
        <w:t>страхуваннюзгідно</w:t>
      </w:r>
      <w:proofErr w:type="spellEnd"/>
      <w:r w:rsidR="002D0F66" w:rsidRPr="00753E7A">
        <w:t xml:space="preserve"> чинного </w:t>
      </w:r>
      <w:proofErr w:type="spellStart"/>
      <w:r w:rsidR="002D0F66" w:rsidRPr="00753E7A">
        <w:t>законодавства</w:t>
      </w:r>
      <w:proofErr w:type="spellEnd"/>
      <w:r w:rsidR="002D0F66" w:rsidRPr="00753E7A">
        <w:t xml:space="preserve">; оплата </w:t>
      </w:r>
      <w:proofErr w:type="spellStart"/>
      <w:r w:rsidR="002D0F66" w:rsidRPr="00753E7A">
        <w:t>послуг</w:t>
      </w:r>
      <w:proofErr w:type="spellEnd"/>
      <w:r w:rsidR="00CD3B1F" w:rsidRPr="00753E7A">
        <w:t xml:space="preserve"> з </w:t>
      </w:r>
      <w:proofErr w:type="spellStart"/>
      <w:r w:rsidR="00CD3B1F" w:rsidRPr="00753E7A">
        <w:t>проведеннянавчань</w:t>
      </w:r>
      <w:proofErr w:type="spellEnd"/>
      <w:r w:rsidR="00CD3B1F" w:rsidRPr="00753E7A">
        <w:t xml:space="preserve"> персоналу</w:t>
      </w:r>
      <w:r w:rsidR="002D0F66" w:rsidRPr="00753E7A">
        <w:t>;</w:t>
      </w:r>
    </w:p>
    <w:p w14:paraId="4F4003F9" w14:textId="77777777" w:rsidR="00D600C7" w:rsidRPr="00753E7A" w:rsidRDefault="00D600C7" w:rsidP="00D600C7">
      <w:pPr>
        <w:widowControl w:val="0"/>
        <w:tabs>
          <w:tab w:val="left" w:pos="0"/>
        </w:tabs>
        <w:autoSpaceDE w:val="0"/>
        <w:autoSpaceDN w:val="0"/>
        <w:adjustRightInd w:val="0"/>
        <w:jc w:val="both"/>
        <w:rPr>
          <w:lang w:val="uk-UA"/>
        </w:rPr>
      </w:pPr>
      <w:r w:rsidRPr="00753E7A">
        <w:rPr>
          <w:lang w:val="uk-UA"/>
        </w:rPr>
        <w:t>- проведення капітальних ремонтів та модернізацій (в тому числі про</w:t>
      </w:r>
      <w:r w:rsidR="005976FB" w:rsidRPr="00753E7A">
        <w:rPr>
          <w:lang w:val="uk-UA"/>
        </w:rPr>
        <w:t>е</w:t>
      </w:r>
      <w:r w:rsidRPr="00753E7A">
        <w:rPr>
          <w:lang w:val="uk-UA"/>
        </w:rPr>
        <w:t>ктно-кошторисна документація).</w:t>
      </w:r>
    </w:p>
    <w:p w14:paraId="65E542A5" w14:textId="77777777" w:rsidR="00F721DB" w:rsidRPr="00753E7A" w:rsidRDefault="00F721DB" w:rsidP="00C8728E">
      <w:pPr>
        <w:widowControl w:val="0"/>
        <w:autoSpaceDE w:val="0"/>
        <w:autoSpaceDN w:val="0"/>
        <w:adjustRightInd w:val="0"/>
        <w:jc w:val="both"/>
        <w:rPr>
          <w:lang w:val="uk-UA"/>
        </w:rPr>
      </w:pPr>
      <w:r w:rsidRPr="00753E7A">
        <w:rPr>
          <w:lang w:val="uk-UA"/>
        </w:rPr>
        <w:t>В тому числі у розрізі завдань :</w:t>
      </w:r>
    </w:p>
    <w:p w14:paraId="273A8FF5" w14:textId="77777777" w:rsidR="00E83AFF" w:rsidRPr="00753E7A" w:rsidRDefault="00E83AFF" w:rsidP="00F721DB">
      <w:pPr>
        <w:ind w:right="-5"/>
        <w:jc w:val="both"/>
        <w:rPr>
          <w:b/>
          <w:lang w:val="uk-UA"/>
        </w:rPr>
      </w:pPr>
    </w:p>
    <w:p w14:paraId="0CB15F95" w14:textId="77777777" w:rsidR="00F721DB" w:rsidRPr="00753E7A" w:rsidRDefault="00F721DB" w:rsidP="00F721DB">
      <w:pPr>
        <w:ind w:right="-5"/>
        <w:jc w:val="both"/>
        <w:rPr>
          <w:b/>
          <w:lang w:val="uk-UA"/>
        </w:rPr>
      </w:pPr>
      <w:r w:rsidRPr="00753E7A">
        <w:rPr>
          <w:b/>
          <w:lang w:val="uk-UA"/>
        </w:rPr>
        <w:t>Завдання №1 Забезпечення надання вторинної медичної допомоги</w:t>
      </w:r>
      <w:r w:rsidR="005C04AB" w:rsidRPr="00753E7A">
        <w:rPr>
          <w:b/>
          <w:lang w:val="uk-UA"/>
        </w:rPr>
        <w:t xml:space="preserve">, в тому числі </w:t>
      </w:r>
      <w:r w:rsidR="005C04AB" w:rsidRPr="00753E7A">
        <w:rPr>
          <w:rStyle w:val="a8"/>
          <w:b/>
          <w:bCs/>
          <w:i w:val="0"/>
          <w:iCs w:val="0"/>
          <w:shd w:val="clear" w:color="auto" w:fill="FFFFFF"/>
          <w:lang w:val="uk-UA"/>
        </w:rPr>
        <w:t>л</w:t>
      </w:r>
      <w:r w:rsidR="005C04AB" w:rsidRPr="00010809">
        <w:rPr>
          <w:rStyle w:val="a8"/>
          <w:b/>
          <w:bCs/>
          <w:i w:val="0"/>
          <w:iCs w:val="0"/>
          <w:shd w:val="clear" w:color="auto" w:fill="FFFFFF"/>
          <w:lang w:val="uk-UA"/>
        </w:rPr>
        <w:t>ікарсько-</w:t>
      </w:r>
      <w:proofErr w:type="spellStart"/>
      <w:r w:rsidR="005C04AB" w:rsidRPr="00010809">
        <w:rPr>
          <w:rStyle w:val="a8"/>
          <w:b/>
          <w:bCs/>
          <w:i w:val="0"/>
          <w:iCs w:val="0"/>
          <w:shd w:val="clear" w:color="auto" w:fill="FFFFFF"/>
          <w:lang w:val="uk-UA"/>
        </w:rPr>
        <w:t>акушерськадопомогавагітним</w:t>
      </w:r>
      <w:proofErr w:type="spellEnd"/>
      <w:r w:rsidR="005C04AB" w:rsidRPr="00010809">
        <w:rPr>
          <w:rStyle w:val="a8"/>
          <w:b/>
          <w:bCs/>
          <w:i w:val="0"/>
          <w:iCs w:val="0"/>
          <w:shd w:val="clear" w:color="auto" w:fill="FFFFFF"/>
          <w:lang w:val="uk-UA"/>
        </w:rPr>
        <w:t>, породіллям та новонародженим</w:t>
      </w: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753E7A" w14:paraId="5365ECAE" w14:textId="77777777" w:rsidTr="00C6548F">
        <w:tc>
          <w:tcPr>
            <w:tcW w:w="4503" w:type="dxa"/>
            <w:vAlign w:val="bottom"/>
          </w:tcPr>
          <w:p w14:paraId="0BAC85BD" w14:textId="77777777" w:rsidR="00F721DB" w:rsidRPr="00753E7A" w:rsidRDefault="00F721DB" w:rsidP="00D700A9">
            <w:pPr>
              <w:jc w:val="center"/>
              <w:rPr>
                <w:b/>
                <w:sz w:val="20"/>
                <w:szCs w:val="20"/>
                <w:lang w:val="uk-UA"/>
              </w:rPr>
            </w:pPr>
            <w:r w:rsidRPr="00753E7A">
              <w:rPr>
                <w:b/>
                <w:sz w:val="20"/>
                <w:szCs w:val="20"/>
                <w:lang w:val="uk-UA"/>
              </w:rPr>
              <w:t>Напрямки</w:t>
            </w:r>
          </w:p>
        </w:tc>
        <w:tc>
          <w:tcPr>
            <w:tcW w:w="2296" w:type="dxa"/>
          </w:tcPr>
          <w:p w14:paraId="74935662" w14:textId="77777777" w:rsidR="00F721DB" w:rsidRPr="00753E7A" w:rsidRDefault="00F721DB" w:rsidP="00A42FDC">
            <w:pPr>
              <w:ind w:right="-5"/>
              <w:jc w:val="center"/>
              <w:rPr>
                <w:b/>
                <w:sz w:val="20"/>
                <w:szCs w:val="20"/>
                <w:lang w:val="uk-UA"/>
              </w:rPr>
            </w:pPr>
            <w:r w:rsidRPr="00753E7A">
              <w:rPr>
                <w:b/>
                <w:sz w:val="20"/>
                <w:szCs w:val="20"/>
                <w:lang w:val="uk-UA"/>
              </w:rPr>
              <w:t>202</w:t>
            </w:r>
            <w:r w:rsidR="00103B21" w:rsidRPr="00753E7A">
              <w:rPr>
                <w:b/>
                <w:sz w:val="20"/>
                <w:szCs w:val="20"/>
                <w:lang w:val="uk-UA"/>
              </w:rPr>
              <w:t>5</w:t>
            </w:r>
            <w:r w:rsidRPr="00753E7A">
              <w:rPr>
                <w:b/>
                <w:sz w:val="20"/>
                <w:szCs w:val="20"/>
                <w:lang w:val="uk-UA"/>
              </w:rPr>
              <w:t xml:space="preserve"> рік</w:t>
            </w:r>
          </w:p>
        </w:tc>
      </w:tr>
      <w:tr w:rsidR="002D0F66" w:rsidRPr="00753E7A" w14:paraId="10451D96" w14:textId="77777777" w:rsidTr="00C6548F">
        <w:tc>
          <w:tcPr>
            <w:tcW w:w="4503" w:type="dxa"/>
            <w:vAlign w:val="bottom"/>
          </w:tcPr>
          <w:p w14:paraId="0835AB74" w14:textId="77777777" w:rsidR="002D0F66" w:rsidRPr="00753E7A" w:rsidRDefault="002D0F66" w:rsidP="002D0F66">
            <w:pPr>
              <w:suppressAutoHyphens w:val="0"/>
              <w:rPr>
                <w:b/>
                <w:bCs/>
                <w:sz w:val="22"/>
                <w:lang w:eastAsia="ru-RU"/>
              </w:rPr>
            </w:pPr>
            <w:r w:rsidRPr="00753E7A">
              <w:rPr>
                <w:b/>
                <w:bCs/>
                <w:sz w:val="22"/>
                <w:szCs w:val="22"/>
                <w:lang w:eastAsia="ru-RU"/>
              </w:rPr>
              <w:t xml:space="preserve">Оплата </w:t>
            </w:r>
            <w:proofErr w:type="spellStart"/>
            <w:r w:rsidRPr="00753E7A">
              <w:rPr>
                <w:b/>
                <w:bCs/>
                <w:sz w:val="22"/>
                <w:szCs w:val="22"/>
                <w:lang w:eastAsia="ru-RU"/>
              </w:rPr>
              <w:t>праці</w:t>
            </w:r>
            <w:proofErr w:type="spellEnd"/>
          </w:p>
        </w:tc>
        <w:tc>
          <w:tcPr>
            <w:tcW w:w="2296" w:type="dxa"/>
          </w:tcPr>
          <w:p w14:paraId="0DFF2542" w14:textId="77777777" w:rsidR="002D0F66" w:rsidRPr="00753E7A" w:rsidRDefault="002D0F66" w:rsidP="00F75879">
            <w:pPr>
              <w:tabs>
                <w:tab w:val="num" w:pos="0"/>
              </w:tabs>
              <w:jc w:val="center"/>
              <w:rPr>
                <w:b/>
                <w:sz w:val="20"/>
              </w:rPr>
            </w:pPr>
            <w:r w:rsidRPr="00753E7A">
              <w:rPr>
                <w:b/>
                <w:sz w:val="20"/>
              </w:rPr>
              <w:t>20 477 000</w:t>
            </w:r>
          </w:p>
        </w:tc>
      </w:tr>
      <w:tr w:rsidR="002D0F66" w:rsidRPr="00753E7A" w14:paraId="1FCD5F0C" w14:textId="77777777" w:rsidTr="00C6548F">
        <w:tc>
          <w:tcPr>
            <w:tcW w:w="4503" w:type="dxa"/>
            <w:vAlign w:val="bottom"/>
          </w:tcPr>
          <w:p w14:paraId="468CB758" w14:textId="77777777" w:rsidR="002D0F66" w:rsidRPr="00753E7A" w:rsidRDefault="002D0F66" w:rsidP="002D0F66">
            <w:pPr>
              <w:rPr>
                <w:b/>
                <w:sz w:val="20"/>
                <w:szCs w:val="20"/>
                <w:lang w:val="uk-UA"/>
              </w:rPr>
            </w:pPr>
            <w:proofErr w:type="spellStart"/>
            <w:r w:rsidRPr="00753E7A">
              <w:rPr>
                <w:iCs/>
                <w:sz w:val="20"/>
                <w:szCs w:val="22"/>
                <w:lang w:eastAsia="ru-RU"/>
              </w:rPr>
              <w:t>Заробітна</w:t>
            </w:r>
            <w:proofErr w:type="spellEnd"/>
            <w:r w:rsidRPr="00753E7A">
              <w:rPr>
                <w:iCs/>
                <w:sz w:val="20"/>
                <w:szCs w:val="22"/>
                <w:lang w:eastAsia="ru-RU"/>
              </w:rPr>
              <w:t xml:space="preserve"> плата</w:t>
            </w:r>
          </w:p>
        </w:tc>
        <w:tc>
          <w:tcPr>
            <w:tcW w:w="2296" w:type="dxa"/>
          </w:tcPr>
          <w:p w14:paraId="1F62791F" w14:textId="77777777" w:rsidR="002D0F66" w:rsidRPr="00753E7A" w:rsidRDefault="002D0F66" w:rsidP="00F75879">
            <w:pPr>
              <w:tabs>
                <w:tab w:val="num" w:pos="0"/>
              </w:tabs>
              <w:jc w:val="center"/>
              <w:rPr>
                <w:sz w:val="20"/>
                <w:lang w:val="en-US"/>
              </w:rPr>
            </w:pPr>
            <w:r w:rsidRPr="00753E7A">
              <w:rPr>
                <w:sz w:val="20"/>
                <w:lang w:val="en-US"/>
              </w:rPr>
              <w:t>16 793 700</w:t>
            </w:r>
          </w:p>
        </w:tc>
      </w:tr>
      <w:tr w:rsidR="002D0F66" w:rsidRPr="00753E7A" w14:paraId="428EC721" w14:textId="77777777" w:rsidTr="00C6548F">
        <w:tc>
          <w:tcPr>
            <w:tcW w:w="4503" w:type="dxa"/>
            <w:vAlign w:val="bottom"/>
          </w:tcPr>
          <w:p w14:paraId="24C41F76" w14:textId="77777777" w:rsidR="002D0F66" w:rsidRPr="00753E7A" w:rsidRDefault="002D0F66" w:rsidP="002D0F66">
            <w:pPr>
              <w:rPr>
                <w:b/>
                <w:sz w:val="20"/>
                <w:szCs w:val="20"/>
                <w:lang w:val="uk-UA"/>
              </w:rPr>
            </w:pPr>
            <w:proofErr w:type="spellStart"/>
            <w:r w:rsidRPr="00753E7A">
              <w:rPr>
                <w:iCs/>
                <w:sz w:val="20"/>
                <w:szCs w:val="22"/>
                <w:lang w:eastAsia="ru-RU"/>
              </w:rPr>
              <w:t>Нарахування</w:t>
            </w:r>
            <w:proofErr w:type="spellEnd"/>
            <w:r w:rsidRPr="00753E7A">
              <w:rPr>
                <w:iCs/>
                <w:sz w:val="20"/>
                <w:szCs w:val="22"/>
                <w:lang w:eastAsia="ru-RU"/>
              </w:rPr>
              <w:t xml:space="preserve"> на оплату </w:t>
            </w:r>
            <w:proofErr w:type="spellStart"/>
            <w:r w:rsidRPr="00753E7A">
              <w:rPr>
                <w:iCs/>
                <w:sz w:val="20"/>
                <w:szCs w:val="22"/>
                <w:lang w:eastAsia="ru-RU"/>
              </w:rPr>
              <w:t>праці</w:t>
            </w:r>
            <w:proofErr w:type="spellEnd"/>
          </w:p>
        </w:tc>
        <w:tc>
          <w:tcPr>
            <w:tcW w:w="2296" w:type="dxa"/>
          </w:tcPr>
          <w:p w14:paraId="12F7AC04" w14:textId="77777777" w:rsidR="002D0F66" w:rsidRPr="00753E7A" w:rsidRDefault="002D0F66" w:rsidP="00F75879">
            <w:pPr>
              <w:tabs>
                <w:tab w:val="num" w:pos="0"/>
              </w:tabs>
              <w:jc w:val="center"/>
              <w:rPr>
                <w:sz w:val="20"/>
                <w:lang w:val="en-US"/>
              </w:rPr>
            </w:pPr>
            <w:r w:rsidRPr="00753E7A">
              <w:rPr>
                <w:sz w:val="20"/>
                <w:lang w:val="en-US"/>
              </w:rPr>
              <w:t>3 683 300</w:t>
            </w:r>
          </w:p>
        </w:tc>
      </w:tr>
      <w:tr w:rsidR="002D0F66" w:rsidRPr="00753E7A" w14:paraId="24F39376" w14:textId="77777777" w:rsidTr="00C6548F">
        <w:tc>
          <w:tcPr>
            <w:tcW w:w="4503" w:type="dxa"/>
            <w:vAlign w:val="bottom"/>
          </w:tcPr>
          <w:p w14:paraId="7A7A273C" w14:textId="77777777" w:rsidR="002D0F66" w:rsidRPr="00753E7A" w:rsidRDefault="002D0F66" w:rsidP="00103B21">
            <w:pPr>
              <w:rPr>
                <w:sz w:val="20"/>
                <w:szCs w:val="20"/>
                <w:lang w:val="uk-UA"/>
              </w:rPr>
            </w:pPr>
            <w:r w:rsidRPr="00753E7A">
              <w:rPr>
                <w:sz w:val="20"/>
                <w:szCs w:val="20"/>
                <w:lang w:val="uk-UA"/>
              </w:rPr>
              <w:t>Оплата послуг (крім комунальних)</w:t>
            </w:r>
          </w:p>
        </w:tc>
        <w:tc>
          <w:tcPr>
            <w:tcW w:w="2296" w:type="dxa"/>
          </w:tcPr>
          <w:p w14:paraId="3B40185E" w14:textId="77777777" w:rsidR="002D0F66" w:rsidRPr="00753E7A" w:rsidRDefault="00E83AFF" w:rsidP="00CE3669">
            <w:pPr>
              <w:ind w:right="-5"/>
              <w:jc w:val="center"/>
              <w:rPr>
                <w:sz w:val="20"/>
                <w:szCs w:val="20"/>
                <w:lang w:val="uk-UA"/>
              </w:rPr>
            </w:pPr>
            <w:r w:rsidRPr="00753E7A">
              <w:rPr>
                <w:sz w:val="20"/>
                <w:szCs w:val="20"/>
                <w:lang w:val="uk-UA"/>
              </w:rPr>
              <w:t>5 330 165</w:t>
            </w:r>
            <w:r w:rsidR="002D0F66" w:rsidRPr="00753E7A">
              <w:rPr>
                <w:sz w:val="20"/>
                <w:szCs w:val="20"/>
                <w:lang w:val="uk-UA"/>
              </w:rPr>
              <w:t>,00</w:t>
            </w:r>
          </w:p>
        </w:tc>
      </w:tr>
      <w:tr w:rsidR="002D0F66" w:rsidRPr="00753E7A" w14:paraId="340653FC" w14:textId="77777777" w:rsidTr="00C6548F">
        <w:tc>
          <w:tcPr>
            <w:tcW w:w="4503" w:type="dxa"/>
            <w:vAlign w:val="bottom"/>
          </w:tcPr>
          <w:p w14:paraId="2F6CCA05" w14:textId="77777777" w:rsidR="002D0F66" w:rsidRPr="00753E7A" w:rsidRDefault="002D0F66" w:rsidP="00D700A9">
            <w:pPr>
              <w:rPr>
                <w:sz w:val="20"/>
                <w:szCs w:val="20"/>
                <w:lang w:val="uk-UA"/>
              </w:rPr>
            </w:pPr>
            <w:r w:rsidRPr="00753E7A">
              <w:rPr>
                <w:sz w:val="20"/>
                <w:szCs w:val="20"/>
                <w:lang w:val="uk-UA"/>
              </w:rPr>
              <w:t>Оплата відрядних</w:t>
            </w:r>
          </w:p>
        </w:tc>
        <w:tc>
          <w:tcPr>
            <w:tcW w:w="2296" w:type="dxa"/>
          </w:tcPr>
          <w:p w14:paraId="7B8EE579" w14:textId="77777777" w:rsidR="002D0F66" w:rsidRPr="00753E7A" w:rsidRDefault="002D0F66" w:rsidP="0072790C">
            <w:pPr>
              <w:ind w:right="-5"/>
              <w:jc w:val="center"/>
              <w:rPr>
                <w:sz w:val="20"/>
                <w:szCs w:val="20"/>
                <w:lang w:val="uk-UA"/>
              </w:rPr>
            </w:pPr>
            <w:r w:rsidRPr="00753E7A">
              <w:rPr>
                <w:sz w:val="20"/>
                <w:szCs w:val="20"/>
                <w:lang w:val="uk-UA"/>
              </w:rPr>
              <w:t>2</w:t>
            </w:r>
            <w:r w:rsidR="0072790C" w:rsidRPr="00753E7A">
              <w:rPr>
                <w:sz w:val="20"/>
                <w:szCs w:val="20"/>
                <w:lang w:val="uk-UA"/>
              </w:rPr>
              <w:t>34</w:t>
            </w:r>
            <w:r w:rsidRPr="00753E7A">
              <w:rPr>
                <w:sz w:val="20"/>
                <w:szCs w:val="20"/>
                <w:lang w:val="uk-UA"/>
              </w:rPr>
              <w:t> </w:t>
            </w:r>
            <w:r w:rsidR="0072790C" w:rsidRPr="00753E7A">
              <w:rPr>
                <w:sz w:val="20"/>
                <w:szCs w:val="20"/>
                <w:lang w:val="uk-UA"/>
              </w:rPr>
              <w:t>9</w:t>
            </w:r>
            <w:r w:rsidRPr="00753E7A">
              <w:rPr>
                <w:sz w:val="20"/>
                <w:szCs w:val="20"/>
                <w:lang w:val="uk-UA"/>
              </w:rPr>
              <w:t>00,00</w:t>
            </w:r>
          </w:p>
        </w:tc>
      </w:tr>
      <w:tr w:rsidR="002D0F66" w:rsidRPr="00753E7A" w14:paraId="42E42990" w14:textId="77777777" w:rsidTr="00C6548F">
        <w:tc>
          <w:tcPr>
            <w:tcW w:w="4503" w:type="dxa"/>
            <w:vAlign w:val="bottom"/>
          </w:tcPr>
          <w:p w14:paraId="71D0BC4A" w14:textId="77777777" w:rsidR="002D0F66" w:rsidRPr="00753E7A" w:rsidRDefault="002D0F66" w:rsidP="00D700A9">
            <w:pPr>
              <w:rPr>
                <w:b/>
                <w:sz w:val="20"/>
                <w:szCs w:val="20"/>
                <w:lang w:val="uk-UA"/>
              </w:rPr>
            </w:pPr>
            <w:r w:rsidRPr="00753E7A">
              <w:rPr>
                <w:b/>
                <w:sz w:val="20"/>
                <w:szCs w:val="20"/>
                <w:lang w:val="uk-UA"/>
              </w:rPr>
              <w:t>Оплата комунальних послуг</w:t>
            </w:r>
          </w:p>
        </w:tc>
        <w:tc>
          <w:tcPr>
            <w:tcW w:w="2296" w:type="dxa"/>
          </w:tcPr>
          <w:p w14:paraId="6FD4699A" w14:textId="77777777" w:rsidR="002D0F66" w:rsidRPr="00753E7A" w:rsidRDefault="002D0F66" w:rsidP="00413BE1">
            <w:pPr>
              <w:ind w:right="-5"/>
              <w:jc w:val="center"/>
              <w:rPr>
                <w:b/>
                <w:sz w:val="20"/>
                <w:szCs w:val="20"/>
                <w:lang w:val="uk-UA"/>
              </w:rPr>
            </w:pPr>
            <w:r w:rsidRPr="00753E7A">
              <w:rPr>
                <w:b/>
                <w:sz w:val="20"/>
                <w:szCs w:val="20"/>
                <w:lang w:val="uk-UA"/>
              </w:rPr>
              <w:t>26 </w:t>
            </w:r>
            <w:r w:rsidR="00413BE1" w:rsidRPr="00753E7A">
              <w:rPr>
                <w:b/>
                <w:sz w:val="20"/>
                <w:szCs w:val="20"/>
                <w:lang w:val="uk-UA"/>
              </w:rPr>
              <w:t>3408</w:t>
            </w:r>
            <w:r w:rsidRPr="00753E7A">
              <w:rPr>
                <w:b/>
                <w:sz w:val="20"/>
                <w:szCs w:val="20"/>
                <w:lang w:val="uk-UA"/>
              </w:rPr>
              <w:t>00,00</w:t>
            </w:r>
          </w:p>
        </w:tc>
      </w:tr>
      <w:tr w:rsidR="002D0F66" w:rsidRPr="00753E7A" w14:paraId="13DF4910" w14:textId="77777777" w:rsidTr="00C6548F">
        <w:tc>
          <w:tcPr>
            <w:tcW w:w="4503" w:type="dxa"/>
            <w:vAlign w:val="bottom"/>
          </w:tcPr>
          <w:p w14:paraId="461B5374" w14:textId="77777777" w:rsidR="002D0F66" w:rsidRPr="00753E7A" w:rsidRDefault="002D0F66" w:rsidP="00D700A9">
            <w:pPr>
              <w:rPr>
                <w:sz w:val="20"/>
                <w:szCs w:val="20"/>
                <w:lang w:val="uk-UA"/>
              </w:rPr>
            </w:pPr>
            <w:r w:rsidRPr="00753E7A">
              <w:rPr>
                <w:sz w:val="20"/>
                <w:szCs w:val="20"/>
                <w:lang w:val="uk-UA"/>
              </w:rPr>
              <w:t>в тому числі :</w:t>
            </w:r>
          </w:p>
        </w:tc>
        <w:tc>
          <w:tcPr>
            <w:tcW w:w="2296" w:type="dxa"/>
          </w:tcPr>
          <w:p w14:paraId="215D5053" w14:textId="77777777" w:rsidR="002D0F66" w:rsidRPr="00753E7A" w:rsidRDefault="002D0F66" w:rsidP="00F75879">
            <w:pPr>
              <w:ind w:right="-5"/>
              <w:jc w:val="center"/>
              <w:rPr>
                <w:sz w:val="20"/>
                <w:szCs w:val="20"/>
                <w:lang w:val="uk-UA"/>
              </w:rPr>
            </w:pPr>
          </w:p>
        </w:tc>
      </w:tr>
      <w:tr w:rsidR="002D0F66" w:rsidRPr="00753E7A" w14:paraId="62D39FCF" w14:textId="77777777" w:rsidTr="00C6548F">
        <w:tc>
          <w:tcPr>
            <w:tcW w:w="4503" w:type="dxa"/>
            <w:vAlign w:val="bottom"/>
          </w:tcPr>
          <w:p w14:paraId="7802942B" w14:textId="77777777" w:rsidR="002D0F66" w:rsidRPr="00753E7A" w:rsidRDefault="002D0F66" w:rsidP="00D700A9">
            <w:pPr>
              <w:rPr>
                <w:sz w:val="20"/>
                <w:szCs w:val="20"/>
                <w:lang w:val="uk-UA"/>
              </w:rPr>
            </w:pPr>
            <w:r w:rsidRPr="00753E7A">
              <w:rPr>
                <w:sz w:val="20"/>
                <w:szCs w:val="20"/>
                <w:lang w:val="uk-UA"/>
              </w:rPr>
              <w:t>теплопостачання</w:t>
            </w:r>
          </w:p>
        </w:tc>
        <w:tc>
          <w:tcPr>
            <w:tcW w:w="2296" w:type="dxa"/>
          </w:tcPr>
          <w:p w14:paraId="15FB4004" w14:textId="77777777" w:rsidR="002D0F66" w:rsidRPr="00753E7A" w:rsidRDefault="002D0F66" w:rsidP="0072790C">
            <w:pPr>
              <w:ind w:right="-5"/>
              <w:jc w:val="center"/>
              <w:rPr>
                <w:sz w:val="20"/>
                <w:szCs w:val="20"/>
                <w:lang w:val="uk-UA"/>
              </w:rPr>
            </w:pPr>
            <w:r w:rsidRPr="00753E7A">
              <w:rPr>
                <w:sz w:val="20"/>
                <w:szCs w:val="20"/>
                <w:lang w:val="uk-UA"/>
              </w:rPr>
              <w:t>12 7</w:t>
            </w:r>
            <w:r w:rsidR="0072790C" w:rsidRPr="00753E7A">
              <w:rPr>
                <w:sz w:val="20"/>
                <w:szCs w:val="20"/>
                <w:lang w:val="uk-UA"/>
              </w:rPr>
              <w:t>0</w:t>
            </w:r>
            <w:r w:rsidRPr="00753E7A">
              <w:rPr>
                <w:sz w:val="20"/>
                <w:szCs w:val="20"/>
                <w:lang w:val="uk-UA"/>
              </w:rPr>
              <w:t xml:space="preserve">4 </w:t>
            </w:r>
            <w:r w:rsidR="0072790C" w:rsidRPr="00753E7A">
              <w:rPr>
                <w:sz w:val="20"/>
                <w:szCs w:val="20"/>
                <w:lang w:val="uk-UA"/>
              </w:rPr>
              <w:t>7</w:t>
            </w:r>
            <w:r w:rsidRPr="00753E7A">
              <w:rPr>
                <w:sz w:val="20"/>
                <w:szCs w:val="20"/>
                <w:lang w:val="uk-UA"/>
              </w:rPr>
              <w:t>50,00</w:t>
            </w:r>
          </w:p>
        </w:tc>
      </w:tr>
      <w:tr w:rsidR="002D0F66" w:rsidRPr="00753E7A" w14:paraId="19B1DF6C" w14:textId="77777777" w:rsidTr="00C6548F">
        <w:tc>
          <w:tcPr>
            <w:tcW w:w="4503" w:type="dxa"/>
            <w:vAlign w:val="bottom"/>
          </w:tcPr>
          <w:p w14:paraId="6BA6B78A" w14:textId="77777777" w:rsidR="002D0F66" w:rsidRPr="00753E7A" w:rsidRDefault="002D0F66" w:rsidP="00D700A9">
            <w:pPr>
              <w:rPr>
                <w:sz w:val="20"/>
                <w:szCs w:val="20"/>
                <w:lang w:val="uk-UA"/>
              </w:rPr>
            </w:pPr>
            <w:r w:rsidRPr="00753E7A">
              <w:rPr>
                <w:sz w:val="20"/>
                <w:szCs w:val="20"/>
                <w:lang w:val="uk-UA"/>
              </w:rPr>
              <w:t>водопостачання та водовідведення</w:t>
            </w:r>
          </w:p>
        </w:tc>
        <w:tc>
          <w:tcPr>
            <w:tcW w:w="2296" w:type="dxa"/>
          </w:tcPr>
          <w:p w14:paraId="75DC262F" w14:textId="77777777" w:rsidR="002D0F66" w:rsidRPr="00753E7A" w:rsidRDefault="002D0F66" w:rsidP="00F75879">
            <w:pPr>
              <w:ind w:right="-5"/>
              <w:jc w:val="center"/>
              <w:rPr>
                <w:sz w:val="20"/>
                <w:szCs w:val="20"/>
                <w:lang w:val="uk-UA"/>
              </w:rPr>
            </w:pPr>
            <w:r w:rsidRPr="00753E7A">
              <w:rPr>
                <w:sz w:val="20"/>
                <w:szCs w:val="20"/>
                <w:lang w:val="uk-UA"/>
              </w:rPr>
              <w:t>1 537 588,00</w:t>
            </w:r>
          </w:p>
        </w:tc>
      </w:tr>
      <w:tr w:rsidR="002D0F66" w:rsidRPr="00753E7A" w14:paraId="2EA30C81" w14:textId="77777777" w:rsidTr="00C6548F">
        <w:tc>
          <w:tcPr>
            <w:tcW w:w="4503" w:type="dxa"/>
            <w:vAlign w:val="bottom"/>
          </w:tcPr>
          <w:p w14:paraId="57D4FFEF" w14:textId="77777777" w:rsidR="002D0F66" w:rsidRPr="00753E7A" w:rsidRDefault="002D0F66" w:rsidP="00D700A9">
            <w:pPr>
              <w:rPr>
                <w:sz w:val="20"/>
                <w:szCs w:val="20"/>
                <w:lang w:val="uk-UA"/>
              </w:rPr>
            </w:pPr>
            <w:r w:rsidRPr="00753E7A">
              <w:rPr>
                <w:sz w:val="20"/>
                <w:szCs w:val="20"/>
                <w:lang w:val="uk-UA"/>
              </w:rPr>
              <w:t>електроенергія</w:t>
            </w:r>
          </w:p>
        </w:tc>
        <w:tc>
          <w:tcPr>
            <w:tcW w:w="2296" w:type="dxa"/>
          </w:tcPr>
          <w:p w14:paraId="216B5B87" w14:textId="77777777" w:rsidR="002D0F66" w:rsidRPr="00753E7A" w:rsidRDefault="002D0F66" w:rsidP="00F75879">
            <w:pPr>
              <w:ind w:right="-5"/>
              <w:jc w:val="center"/>
              <w:rPr>
                <w:sz w:val="20"/>
                <w:szCs w:val="20"/>
                <w:lang w:val="uk-UA"/>
              </w:rPr>
            </w:pPr>
            <w:r w:rsidRPr="00753E7A">
              <w:rPr>
                <w:sz w:val="20"/>
                <w:szCs w:val="20"/>
                <w:lang w:val="uk-UA"/>
              </w:rPr>
              <w:t>10 140 322,00</w:t>
            </w:r>
          </w:p>
        </w:tc>
      </w:tr>
      <w:tr w:rsidR="002D0F66" w:rsidRPr="00753E7A" w14:paraId="59A9BFC0" w14:textId="77777777" w:rsidTr="00C6548F">
        <w:tc>
          <w:tcPr>
            <w:tcW w:w="4503" w:type="dxa"/>
            <w:vAlign w:val="bottom"/>
          </w:tcPr>
          <w:p w14:paraId="40238F20" w14:textId="77777777" w:rsidR="002D0F66" w:rsidRPr="00753E7A" w:rsidRDefault="002D0F66" w:rsidP="00D700A9">
            <w:pPr>
              <w:rPr>
                <w:sz w:val="20"/>
                <w:szCs w:val="20"/>
                <w:lang w:val="uk-UA"/>
              </w:rPr>
            </w:pPr>
            <w:r w:rsidRPr="00753E7A">
              <w:rPr>
                <w:sz w:val="20"/>
                <w:szCs w:val="20"/>
                <w:lang w:val="uk-UA"/>
              </w:rPr>
              <w:lastRenderedPageBreak/>
              <w:t>інші комунальні послуги</w:t>
            </w:r>
          </w:p>
        </w:tc>
        <w:tc>
          <w:tcPr>
            <w:tcW w:w="2296" w:type="dxa"/>
          </w:tcPr>
          <w:p w14:paraId="2F36856F" w14:textId="77777777" w:rsidR="002D0F66" w:rsidRPr="00753E7A" w:rsidRDefault="002D0F66" w:rsidP="00F75879">
            <w:pPr>
              <w:ind w:right="-5"/>
              <w:jc w:val="center"/>
              <w:rPr>
                <w:sz w:val="20"/>
                <w:szCs w:val="20"/>
                <w:lang w:val="uk-UA"/>
              </w:rPr>
            </w:pPr>
            <w:r w:rsidRPr="00753E7A">
              <w:rPr>
                <w:sz w:val="20"/>
                <w:szCs w:val="20"/>
                <w:lang w:val="uk-UA"/>
              </w:rPr>
              <w:t>487 040,00</w:t>
            </w:r>
          </w:p>
        </w:tc>
      </w:tr>
      <w:tr w:rsidR="002D0F66" w:rsidRPr="00753E7A" w14:paraId="0208F921" w14:textId="77777777" w:rsidTr="00C6548F">
        <w:tc>
          <w:tcPr>
            <w:tcW w:w="4503" w:type="dxa"/>
            <w:vAlign w:val="bottom"/>
          </w:tcPr>
          <w:p w14:paraId="602E0D14" w14:textId="77777777" w:rsidR="002D0F66" w:rsidRPr="00753E7A" w:rsidRDefault="002D0F66" w:rsidP="00D700A9">
            <w:pPr>
              <w:rPr>
                <w:sz w:val="20"/>
                <w:szCs w:val="20"/>
                <w:lang w:val="uk-UA"/>
              </w:rPr>
            </w:pPr>
            <w:proofErr w:type="spellStart"/>
            <w:r w:rsidRPr="00753E7A">
              <w:rPr>
                <w:sz w:val="20"/>
                <w:szCs w:val="20"/>
                <w:lang w:val="uk-UA"/>
              </w:rPr>
              <w:t>енергосервіс</w:t>
            </w:r>
            <w:proofErr w:type="spellEnd"/>
          </w:p>
        </w:tc>
        <w:tc>
          <w:tcPr>
            <w:tcW w:w="2296" w:type="dxa"/>
          </w:tcPr>
          <w:p w14:paraId="61B89A6C" w14:textId="77777777" w:rsidR="002D0F66" w:rsidRPr="00753E7A" w:rsidRDefault="002D0F66" w:rsidP="00413BE1">
            <w:pPr>
              <w:ind w:right="-5"/>
              <w:jc w:val="center"/>
              <w:rPr>
                <w:sz w:val="20"/>
                <w:szCs w:val="20"/>
                <w:lang w:val="uk-UA"/>
              </w:rPr>
            </w:pPr>
            <w:r w:rsidRPr="00753E7A">
              <w:rPr>
                <w:sz w:val="20"/>
                <w:szCs w:val="20"/>
                <w:lang w:val="uk-UA"/>
              </w:rPr>
              <w:t>1 </w:t>
            </w:r>
            <w:r w:rsidR="00413BE1" w:rsidRPr="00753E7A">
              <w:rPr>
                <w:sz w:val="20"/>
                <w:szCs w:val="20"/>
                <w:lang w:val="uk-UA"/>
              </w:rPr>
              <w:t>471</w:t>
            </w:r>
            <w:r w:rsidRPr="00753E7A">
              <w:rPr>
                <w:sz w:val="20"/>
                <w:szCs w:val="20"/>
                <w:lang w:val="uk-UA"/>
              </w:rPr>
              <w:t> </w:t>
            </w:r>
            <w:r w:rsidR="00413BE1" w:rsidRPr="00753E7A">
              <w:rPr>
                <w:sz w:val="20"/>
                <w:szCs w:val="20"/>
                <w:lang w:val="uk-UA"/>
              </w:rPr>
              <w:t>1</w:t>
            </w:r>
            <w:r w:rsidRPr="00753E7A">
              <w:rPr>
                <w:sz w:val="20"/>
                <w:szCs w:val="20"/>
                <w:lang w:val="uk-UA"/>
              </w:rPr>
              <w:t>00,00</w:t>
            </w:r>
          </w:p>
        </w:tc>
      </w:tr>
      <w:tr w:rsidR="002D0F66" w:rsidRPr="00753E7A" w14:paraId="6369ECB3" w14:textId="77777777" w:rsidTr="00C6548F">
        <w:tc>
          <w:tcPr>
            <w:tcW w:w="4503" w:type="dxa"/>
            <w:vAlign w:val="bottom"/>
          </w:tcPr>
          <w:p w14:paraId="2D4A1CF0" w14:textId="77777777" w:rsidR="002D0F66" w:rsidRPr="00753E7A" w:rsidRDefault="002D0F66" w:rsidP="00D700A9">
            <w:pPr>
              <w:rPr>
                <w:sz w:val="20"/>
                <w:szCs w:val="20"/>
                <w:lang w:val="uk-UA"/>
              </w:rPr>
            </w:pPr>
            <w:r w:rsidRPr="00753E7A">
              <w:rPr>
                <w:sz w:val="20"/>
                <w:szCs w:val="20"/>
                <w:lang w:val="uk-UA"/>
              </w:rPr>
              <w:t>Виплата пенсій</w:t>
            </w:r>
          </w:p>
        </w:tc>
        <w:tc>
          <w:tcPr>
            <w:tcW w:w="2296" w:type="dxa"/>
          </w:tcPr>
          <w:p w14:paraId="0F44F4A4" w14:textId="77777777" w:rsidR="002D0F66" w:rsidRPr="00753E7A" w:rsidRDefault="002D0F66" w:rsidP="00F75879">
            <w:pPr>
              <w:ind w:right="-5"/>
              <w:jc w:val="center"/>
              <w:rPr>
                <w:sz w:val="20"/>
                <w:szCs w:val="20"/>
                <w:lang w:val="uk-UA"/>
              </w:rPr>
            </w:pPr>
            <w:r w:rsidRPr="00753E7A">
              <w:rPr>
                <w:sz w:val="20"/>
                <w:szCs w:val="20"/>
                <w:lang w:val="uk-UA"/>
              </w:rPr>
              <w:t>420 000,00</w:t>
            </w:r>
          </w:p>
        </w:tc>
      </w:tr>
      <w:tr w:rsidR="00E83AFF" w:rsidRPr="00753E7A" w14:paraId="33FAA769" w14:textId="77777777" w:rsidTr="00C6548F">
        <w:tc>
          <w:tcPr>
            <w:tcW w:w="4503" w:type="dxa"/>
            <w:vAlign w:val="bottom"/>
          </w:tcPr>
          <w:p w14:paraId="71AA86E9" w14:textId="77777777" w:rsidR="00E83AFF" w:rsidRPr="00753E7A" w:rsidRDefault="00E83AFF" w:rsidP="00D700A9">
            <w:pPr>
              <w:rPr>
                <w:sz w:val="20"/>
                <w:szCs w:val="20"/>
                <w:lang w:val="uk-UA"/>
              </w:rPr>
            </w:pPr>
            <w:r w:rsidRPr="00753E7A">
              <w:rPr>
                <w:sz w:val="20"/>
                <w:szCs w:val="20"/>
                <w:lang w:val="uk-UA"/>
              </w:rPr>
              <w:t>Інші поточні видатки</w:t>
            </w:r>
          </w:p>
        </w:tc>
        <w:tc>
          <w:tcPr>
            <w:tcW w:w="2296" w:type="dxa"/>
          </w:tcPr>
          <w:p w14:paraId="36068A76" w14:textId="77777777" w:rsidR="00E83AFF" w:rsidRPr="00753E7A" w:rsidRDefault="00E83AFF" w:rsidP="00F75879">
            <w:pPr>
              <w:ind w:right="-5"/>
              <w:jc w:val="center"/>
              <w:rPr>
                <w:sz w:val="20"/>
                <w:szCs w:val="20"/>
                <w:lang w:val="uk-UA"/>
              </w:rPr>
            </w:pPr>
            <w:r w:rsidRPr="00753E7A">
              <w:rPr>
                <w:sz w:val="20"/>
                <w:szCs w:val="20"/>
                <w:lang w:val="uk-UA"/>
              </w:rPr>
              <w:t>311 635,00</w:t>
            </w:r>
          </w:p>
        </w:tc>
      </w:tr>
      <w:tr w:rsidR="002D0F66" w:rsidRPr="00753E7A" w14:paraId="4D813037" w14:textId="77777777" w:rsidTr="00C6548F">
        <w:tc>
          <w:tcPr>
            <w:tcW w:w="4503" w:type="dxa"/>
          </w:tcPr>
          <w:p w14:paraId="31F5391E" w14:textId="77777777" w:rsidR="002D0F66" w:rsidRPr="00753E7A" w:rsidRDefault="002D0F66" w:rsidP="00D700A9">
            <w:pPr>
              <w:ind w:right="-5"/>
              <w:rPr>
                <w:b/>
                <w:sz w:val="20"/>
                <w:szCs w:val="20"/>
                <w:lang w:val="uk-UA"/>
              </w:rPr>
            </w:pPr>
            <w:r w:rsidRPr="00753E7A">
              <w:rPr>
                <w:b/>
                <w:sz w:val="20"/>
                <w:szCs w:val="20"/>
                <w:lang w:val="uk-UA"/>
              </w:rPr>
              <w:t>Разом:</w:t>
            </w:r>
          </w:p>
        </w:tc>
        <w:tc>
          <w:tcPr>
            <w:tcW w:w="2296" w:type="dxa"/>
          </w:tcPr>
          <w:p w14:paraId="279D02CD" w14:textId="77777777" w:rsidR="002D0F66" w:rsidRPr="00753E7A" w:rsidRDefault="002D0F66" w:rsidP="00F75879">
            <w:pPr>
              <w:ind w:right="-5"/>
              <w:jc w:val="center"/>
              <w:rPr>
                <w:b/>
                <w:sz w:val="20"/>
                <w:szCs w:val="20"/>
                <w:lang w:val="uk-UA"/>
              </w:rPr>
            </w:pPr>
            <w:r w:rsidRPr="00753E7A">
              <w:rPr>
                <w:b/>
                <w:sz w:val="20"/>
                <w:szCs w:val="20"/>
                <w:lang w:val="uk-UA"/>
              </w:rPr>
              <w:t>53 114 500,00</w:t>
            </w:r>
          </w:p>
        </w:tc>
      </w:tr>
    </w:tbl>
    <w:p w14:paraId="70237B3B" w14:textId="77777777" w:rsidR="00F721DB" w:rsidRPr="00753E7A" w:rsidRDefault="00F721DB" w:rsidP="00F721DB">
      <w:pPr>
        <w:ind w:right="-5"/>
        <w:jc w:val="both"/>
        <w:rPr>
          <w:b/>
          <w:lang w:val="uk-UA"/>
        </w:rPr>
      </w:pPr>
      <w:r w:rsidRPr="00753E7A">
        <w:rPr>
          <w:b/>
          <w:lang w:val="uk-UA"/>
        </w:rPr>
        <w:t>Спеціальний фонд</w:t>
      </w:r>
    </w:p>
    <w:p w14:paraId="1C3B6AB1" w14:textId="77777777" w:rsidR="00AE2F5D" w:rsidRPr="00753E7A" w:rsidRDefault="00AE2F5D" w:rsidP="00AE2F5D">
      <w:pPr>
        <w:pStyle w:val="a6"/>
        <w:numPr>
          <w:ilvl w:val="0"/>
          <w:numId w:val="2"/>
        </w:numPr>
        <w:spacing w:line="240" w:lineRule="auto"/>
        <w:ind w:left="714" w:right="-6" w:hanging="357"/>
        <w:rPr>
          <w:bCs/>
          <w:sz w:val="24"/>
          <w:szCs w:val="24"/>
          <w:lang w:val="uk-UA"/>
        </w:rPr>
      </w:pPr>
      <w:proofErr w:type="spellStart"/>
      <w:r w:rsidRPr="00753E7A">
        <w:rPr>
          <w:sz w:val="24"/>
          <w:szCs w:val="24"/>
        </w:rPr>
        <w:t>Капітальний</w:t>
      </w:r>
      <w:proofErr w:type="spellEnd"/>
      <w:r w:rsidRPr="00753E7A">
        <w:rPr>
          <w:sz w:val="24"/>
          <w:szCs w:val="24"/>
        </w:rPr>
        <w:t xml:space="preserve"> ремонт </w:t>
      </w:r>
      <w:proofErr w:type="spellStart"/>
      <w:r w:rsidRPr="00753E7A">
        <w:rPr>
          <w:sz w:val="24"/>
          <w:szCs w:val="24"/>
        </w:rPr>
        <w:t>допоміжного</w:t>
      </w:r>
      <w:proofErr w:type="spellEnd"/>
      <w:r w:rsidRPr="00753E7A">
        <w:rPr>
          <w:sz w:val="24"/>
          <w:szCs w:val="24"/>
        </w:rPr>
        <w:t xml:space="preserve"> корпусу (</w:t>
      </w:r>
      <w:r w:rsidRPr="00753E7A">
        <w:rPr>
          <w:sz w:val="24"/>
          <w:szCs w:val="24"/>
          <w:lang w:val="uk-UA"/>
        </w:rPr>
        <w:t>колишнє</w:t>
      </w:r>
      <w:proofErr w:type="spellStart"/>
      <w:r w:rsidRPr="00753E7A">
        <w:rPr>
          <w:sz w:val="24"/>
          <w:szCs w:val="24"/>
        </w:rPr>
        <w:t>відділенняреабілітації</w:t>
      </w:r>
      <w:proofErr w:type="spellEnd"/>
      <w:r w:rsidRPr="00753E7A">
        <w:rPr>
          <w:sz w:val="24"/>
          <w:szCs w:val="24"/>
        </w:rPr>
        <w:t xml:space="preserve">) по </w:t>
      </w:r>
      <w:proofErr w:type="spellStart"/>
      <w:r w:rsidRPr="00753E7A">
        <w:rPr>
          <w:sz w:val="24"/>
          <w:szCs w:val="24"/>
        </w:rPr>
        <w:t>вул</w:t>
      </w:r>
      <w:proofErr w:type="spellEnd"/>
      <w:r w:rsidRPr="00753E7A">
        <w:rPr>
          <w:sz w:val="24"/>
          <w:szCs w:val="24"/>
        </w:rPr>
        <w:t xml:space="preserve">. Амосова </w:t>
      </w:r>
      <w:proofErr w:type="spellStart"/>
      <w:r w:rsidRPr="00753E7A">
        <w:rPr>
          <w:sz w:val="24"/>
          <w:szCs w:val="24"/>
        </w:rPr>
        <w:t>академіка</w:t>
      </w:r>
      <w:proofErr w:type="spellEnd"/>
      <w:r w:rsidRPr="00753E7A">
        <w:rPr>
          <w:sz w:val="24"/>
          <w:szCs w:val="24"/>
        </w:rPr>
        <w:t>, 1</w:t>
      </w:r>
      <w:r w:rsidRPr="00753E7A">
        <w:rPr>
          <w:sz w:val="24"/>
          <w:szCs w:val="24"/>
          <w:lang w:val="uk-UA"/>
        </w:rPr>
        <w:t xml:space="preserve">- </w:t>
      </w:r>
      <w:r w:rsidRPr="00753E7A">
        <w:rPr>
          <w:sz w:val="24"/>
          <w:szCs w:val="24"/>
        </w:rPr>
        <w:t>4400 000,00</w:t>
      </w:r>
      <w:r w:rsidRPr="00753E7A">
        <w:rPr>
          <w:sz w:val="24"/>
          <w:szCs w:val="24"/>
          <w:lang w:val="uk-UA"/>
        </w:rPr>
        <w:t xml:space="preserve"> грн.</w:t>
      </w:r>
    </w:p>
    <w:p w14:paraId="2E78BD47" w14:textId="77777777" w:rsidR="00413BE1" w:rsidRPr="00753E7A" w:rsidRDefault="00413BE1" w:rsidP="00AE2F5D">
      <w:pPr>
        <w:pStyle w:val="a6"/>
        <w:numPr>
          <w:ilvl w:val="0"/>
          <w:numId w:val="2"/>
        </w:numPr>
        <w:spacing w:line="240" w:lineRule="auto"/>
        <w:ind w:left="714" w:right="-6" w:hanging="357"/>
        <w:rPr>
          <w:bCs/>
          <w:sz w:val="22"/>
          <w:szCs w:val="24"/>
          <w:lang w:val="uk-UA"/>
        </w:rPr>
      </w:pPr>
      <w:proofErr w:type="spellStart"/>
      <w:r w:rsidRPr="00753E7A">
        <w:rPr>
          <w:sz w:val="24"/>
          <w:szCs w:val="28"/>
        </w:rPr>
        <w:t>Капітальний</w:t>
      </w:r>
      <w:proofErr w:type="spellEnd"/>
      <w:r w:rsidRPr="00753E7A">
        <w:rPr>
          <w:sz w:val="24"/>
          <w:szCs w:val="28"/>
        </w:rPr>
        <w:t xml:space="preserve"> ремонт </w:t>
      </w:r>
      <w:proofErr w:type="spellStart"/>
      <w:r w:rsidRPr="00753E7A">
        <w:rPr>
          <w:sz w:val="24"/>
          <w:szCs w:val="28"/>
        </w:rPr>
        <w:t>частинибудівлі</w:t>
      </w:r>
      <w:proofErr w:type="spellEnd"/>
      <w:r w:rsidRPr="00753E7A">
        <w:rPr>
          <w:sz w:val="24"/>
          <w:szCs w:val="28"/>
        </w:rPr>
        <w:t xml:space="preserve"> головного корпусу по </w:t>
      </w:r>
      <w:proofErr w:type="spellStart"/>
      <w:r w:rsidRPr="00753E7A">
        <w:rPr>
          <w:sz w:val="24"/>
          <w:szCs w:val="28"/>
        </w:rPr>
        <w:t>вул</w:t>
      </w:r>
      <w:proofErr w:type="spellEnd"/>
      <w:r w:rsidRPr="00753E7A">
        <w:rPr>
          <w:sz w:val="24"/>
          <w:szCs w:val="28"/>
        </w:rPr>
        <w:t>..</w:t>
      </w:r>
      <w:proofErr w:type="spellStart"/>
      <w:r w:rsidRPr="00753E7A">
        <w:rPr>
          <w:sz w:val="24"/>
          <w:szCs w:val="28"/>
        </w:rPr>
        <w:t>Академіка</w:t>
      </w:r>
      <w:proofErr w:type="spellEnd"/>
      <w:r w:rsidRPr="00753E7A">
        <w:rPr>
          <w:sz w:val="24"/>
          <w:szCs w:val="28"/>
        </w:rPr>
        <w:t xml:space="preserve"> Амосова 1, </w:t>
      </w:r>
      <w:proofErr w:type="spellStart"/>
      <w:r w:rsidRPr="00753E7A">
        <w:rPr>
          <w:sz w:val="24"/>
          <w:szCs w:val="28"/>
        </w:rPr>
        <w:t>підвідділення</w:t>
      </w:r>
      <w:proofErr w:type="spellEnd"/>
      <w:r w:rsidRPr="00753E7A">
        <w:rPr>
          <w:sz w:val="24"/>
          <w:szCs w:val="28"/>
        </w:rPr>
        <w:t xml:space="preserve"> реабілітації-7 820 000,00</w:t>
      </w:r>
      <w:r w:rsidR="00CE3669" w:rsidRPr="00753E7A">
        <w:rPr>
          <w:sz w:val="24"/>
          <w:szCs w:val="28"/>
        </w:rPr>
        <w:t>грн</w:t>
      </w:r>
    </w:p>
    <w:p w14:paraId="69021060" w14:textId="77777777" w:rsidR="00103B21" w:rsidRPr="00753E7A" w:rsidRDefault="00103B21" w:rsidP="00103B21">
      <w:pPr>
        <w:pStyle w:val="a6"/>
        <w:numPr>
          <w:ilvl w:val="0"/>
          <w:numId w:val="2"/>
        </w:numPr>
        <w:spacing w:line="240" w:lineRule="auto"/>
        <w:ind w:left="714" w:right="-6" w:hanging="357"/>
        <w:rPr>
          <w:bCs/>
          <w:sz w:val="24"/>
          <w:szCs w:val="24"/>
          <w:lang w:val="uk-UA"/>
        </w:rPr>
      </w:pPr>
      <w:r w:rsidRPr="00753E7A">
        <w:rPr>
          <w:sz w:val="24"/>
          <w:szCs w:val="24"/>
          <w:lang w:val="uk-UA"/>
        </w:rPr>
        <w:t xml:space="preserve">Капітальний ремонт </w:t>
      </w:r>
      <w:r w:rsidR="00AE2F5D" w:rsidRPr="00753E7A">
        <w:rPr>
          <w:sz w:val="24"/>
          <w:szCs w:val="24"/>
          <w:lang w:val="uk-UA"/>
        </w:rPr>
        <w:t>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w:t>
      </w:r>
      <w:r w:rsidR="00B72AA4" w:rsidRPr="00753E7A">
        <w:rPr>
          <w:sz w:val="24"/>
          <w:szCs w:val="24"/>
          <w:lang w:val="uk-UA"/>
        </w:rPr>
        <w:t xml:space="preserve"> Чернігівська область, м. Ніжин, </w:t>
      </w:r>
      <w:r w:rsidRPr="00753E7A">
        <w:rPr>
          <w:sz w:val="24"/>
          <w:szCs w:val="24"/>
          <w:lang w:val="uk-UA"/>
        </w:rPr>
        <w:t xml:space="preserve"> вул. Амосова академіка, 1</w:t>
      </w:r>
      <w:r w:rsidR="00B72AA4" w:rsidRPr="00753E7A">
        <w:rPr>
          <w:sz w:val="24"/>
          <w:szCs w:val="24"/>
          <w:lang w:val="uk-UA"/>
        </w:rPr>
        <w:t xml:space="preserve">» </w:t>
      </w:r>
      <w:r w:rsidRPr="00753E7A">
        <w:rPr>
          <w:sz w:val="24"/>
          <w:szCs w:val="24"/>
          <w:lang w:val="uk-UA"/>
        </w:rPr>
        <w:t xml:space="preserve">- </w:t>
      </w:r>
      <w:r w:rsidR="00B72AA4" w:rsidRPr="00753E7A">
        <w:rPr>
          <w:sz w:val="24"/>
          <w:szCs w:val="24"/>
          <w:lang w:val="uk-UA"/>
        </w:rPr>
        <w:t>110</w:t>
      </w:r>
      <w:r w:rsidRPr="00753E7A">
        <w:rPr>
          <w:sz w:val="24"/>
          <w:szCs w:val="24"/>
          <w:lang w:val="uk-UA"/>
        </w:rPr>
        <w:t>00 000,00 грн</w:t>
      </w:r>
    </w:p>
    <w:p w14:paraId="0F3B2CF0" w14:textId="77777777" w:rsidR="00415B7D" w:rsidRPr="00753E7A" w:rsidRDefault="00413BE1" w:rsidP="00103B21">
      <w:pPr>
        <w:pStyle w:val="a6"/>
        <w:numPr>
          <w:ilvl w:val="0"/>
          <w:numId w:val="2"/>
        </w:numPr>
        <w:spacing w:line="240" w:lineRule="auto"/>
        <w:ind w:left="714" w:right="-6" w:hanging="357"/>
        <w:rPr>
          <w:bCs/>
          <w:sz w:val="24"/>
          <w:szCs w:val="24"/>
          <w:lang w:val="uk-UA"/>
        </w:rPr>
      </w:pPr>
      <w:r w:rsidRPr="00753E7A">
        <w:rPr>
          <w:sz w:val="24"/>
          <w:szCs w:val="24"/>
          <w:lang w:val="uk-UA"/>
        </w:rPr>
        <w:t>Придбання р</w:t>
      </w:r>
      <w:r w:rsidR="00415B7D" w:rsidRPr="00753E7A">
        <w:rPr>
          <w:sz w:val="24"/>
          <w:szCs w:val="24"/>
          <w:lang w:val="uk-UA"/>
        </w:rPr>
        <w:t>еєстратор</w:t>
      </w:r>
      <w:r w:rsidRPr="00753E7A">
        <w:rPr>
          <w:sz w:val="24"/>
          <w:szCs w:val="24"/>
          <w:lang w:val="uk-UA"/>
        </w:rPr>
        <w:t>а</w:t>
      </w:r>
      <w:r w:rsidR="00415B7D" w:rsidRPr="00753E7A">
        <w:rPr>
          <w:sz w:val="24"/>
          <w:szCs w:val="24"/>
          <w:lang w:val="uk-UA"/>
        </w:rPr>
        <w:t xml:space="preserve"> добового </w:t>
      </w:r>
      <w:proofErr w:type="spellStart"/>
      <w:r w:rsidR="00415B7D" w:rsidRPr="00753E7A">
        <w:rPr>
          <w:sz w:val="24"/>
          <w:szCs w:val="24"/>
          <w:lang w:val="uk-UA"/>
        </w:rPr>
        <w:t>моніторування</w:t>
      </w:r>
      <w:proofErr w:type="spellEnd"/>
      <w:r w:rsidR="00415B7D" w:rsidRPr="00753E7A">
        <w:rPr>
          <w:sz w:val="24"/>
          <w:szCs w:val="24"/>
          <w:lang w:val="uk-UA"/>
        </w:rPr>
        <w:t xml:space="preserve"> артеріального тиску ВАТ 41-2 до професійної системи добового моніторингу АТ </w:t>
      </w:r>
      <w:proofErr w:type="spellStart"/>
      <w:r w:rsidR="00415B7D" w:rsidRPr="00753E7A">
        <w:rPr>
          <w:sz w:val="24"/>
          <w:szCs w:val="24"/>
        </w:rPr>
        <w:t>ABpro</w:t>
      </w:r>
      <w:proofErr w:type="spellEnd"/>
      <w:r w:rsidR="00415B7D" w:rsidRPr="00753E7A">
        <w:rPr>
          <w:sz w:val="24"/>
          <w:szCs w:val="24"/>
          <w:lang w:val="uk-UA"/>
        </w:rPr>
        <w:t xml:space="preserve"> (інша субвенція з місцевого бюджету на виконання доручень виборців депутатів обл</w:t>
      </w:r>
      <w:r w:rsidRPr="00753E7A">
        <w:rPr>
          <w:sz w:val="24"/>
          <w:szCs w:val="24"/>
          <w:lang w:val="uk-UA"/>
        </w:rPr>
        <w:t>а</w:t>
      </w:r>
      <w:r w:rsidR="00415B7D" w:rsidRPr="00753E7A">
        <w:rPr>
          <w:sz w:val="24"/>
          <w:szCs w:val="24"/>
          <w:lang w:val="uk-UA"/>
        </w:rPr>
        <w:t>сної ради)</w:t>
      </w:r>
      <w:r w:rsidR="00CE3669" w:rsidRPr="00753E7A">
        <w:rPr>
          <w:sz w:val="24"/>
          <w:szCs w:val="24"/>
          <w:lang w:val="uk-UA"/>
        </w:rPr>
        <w:t xml:space="preserve"> -50 000,00 грн</w:t>
      </w:r>
    </w:p>
    <w:p w14:paraId="6C37A28A" w14:textId="77777777" w:rsidR="00D17693" w:rsidRPr="00753E7A" w:rsidRDefault="00D17693" w:rsidP="00F721DB">
      <w:pPr>
        <w:ind w:right="-5"/>
        <w:jc w:val="both"/>
        <w:rPr>
          <w:b/>
          <w:bCs/>
          <w:lang w:val="uk-UA"/>
        </w:rPr>
      </w:pPr>
      <w:r w:rsidRPr="00753E7A">
        <w:rPr>
          <w:b/>
          <w:bCs/>
          <w:lang w:val="uk-UA"/>
        </w:rPr>
        <w:t xml:space="preserve">Разом                                              </w:t>
      </w:r>
      <w:r w:rsidR="00CE3669" w:rsidRPr="00753E7A">
        <w:rPr>
          <w:b/>
          <w:bCs/>
          <w:lang w:val="uk-UA"/>
        </w:rPr>
        <w:t>23 270 000,00</w:t>
      </w:r>
      <w:r w:rsidRPr="00753E7A">
        <w:rPr>
          <w:b/>
          <w:lang w:val="uk-UA"/>
        </w:rPr>
        <w:t xml:space="preserve"> грн</w:t>
      </w:r>
      <w:r w:rsidRPr="00753E7A">
        <w:rPr>
          <w:b/>
          <w:bCs/>
          <w:lang w:val="uk-UA"/>
        </w:rPr>
        <w:t>.</w:t>
      </w:r>
    </w:p>
    <w:p w14:paraId="2D63808B" w14:textId="77777777" w:rsidR="0009461B" w:rsidRPr="00753E7A" w:rsidRDefault="0009461B" w:rsidP="00F721DB">
      <w:pPr>
        <w:ind w:right="-5"/>
        <w:jc w:val="both"/>
        <w:rPr>
          <w:b/>
          <w:lang w:val="uk-UA"/>
        </w:rPr>
      </w:pPr>
      <w:r w:rsidRPr="00753E7A">
        <w:rPr>
          <w:b/>
          <w:lang w:val="uk-UA"/>
        </w:rPr>
        <w:t xml:space="preserve">Усього по завданню №1           </w:t>
      </w:r>
      <w:r w:rsidR="00CE3669" w:rsidRPr="00753E7A">
        <w:rPr>
          <w:b/>
          <w:lang w:val="uk-UA"/>
        </w:rPr>
        <w:t>76 384 500,00</w:t>
      </w:r>
      <w:r w:rsidRPr="00753E7A">
        <w:rPr>
          <w:b/>
          <w:lang w:val="uk-UA"/>
        </w:rPr>
        <w:t xml:space="preserve"> грн.</w:t>
      </w:r>
    </w:p>
    <w:p w14:paraId="5D472A70" w14:textId="77777777" w:rsidR="00E83AFF" w:rsidRPr="00753E7A" w:rsidRDefault="00E83AFF" w:rsidP="00F721DB">
      <w:pPr>
        <w:ind w:right="-5"/>
        <w:jc w:val="both"/>
        <w:rPr>
          <w:b/>
          <w:lang w:val="uk-UA"/>
        </w:rPr>
      </w:pPr>
    </w:p>
    <w:p w14:paraId="0E33F1A4" w14:textId="77777777" w:rsidR="00F721DB" w:rsidRPr="00753E7A" w:rsidRDefault="00F721DB" w:rsidP="00F721DB">
      <w:pPr>
        <w:ind w:right="-5"/>
        <w:jc w:val="both"/>
        <w:rPr>
          <w:b/>
          <w:lang w:val="uk-UA"/>
        </w:rPr>
      </w:pPr>
      <w:r w:rsidRPr="00753E7A">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753E7A" w14:paraId="1829FDB9" w14:textId="77777777" w:rsidTr="00D700A9">
        <w:tc>
          <w:tcPr>
            <w:tcW w:w="3391" w:type="dxa"/>
            <w:vAlign w:val="bottom"/>
          </w:tcPr>
          <w:p w14:paraId="79C9EA14" w14:textId="77777777" w:rsidR="00F721DB" w:rsidRPr="00753E7A" w:rsidRDefault="00F721DB" w:rsidP="00D700A9">
            <w:pPr>
              <w:jc w:val="center"/>
              <w:rPr>
                <w:b/>
                <w:sz w:val="20"/>
                <w:szCs w:val="20"/>
                <w:lang w:val="uk-UA"/>
              </w:rPr>
            </w:pPr>
            <w:r w:rsidRPr="00753E7A">
              <w:rPr>
                <w:b/>
                <w:sz w:val="20"/>
                <w:szCs w:val="20"/>
                <w:lang w:val="uk-UA"/>
              </w:rPr>
              <w:t>Напрямки</w:t>
            </w:r>
          </w:p>
        </w:tc>
        <w:tc>
          <w:tcPr>
            <w:tcW w:w="3038" w:type="dxa"/>
          </w:tcPr>
          <w:p w14:paraId="522608BC" w14:textId="77777777" w:rsidR="00F721DB" w:rsidRPr="00753E7A" w:rsidRDefault="00F721DB" w:rsidP="00D700A9">
            <w:pPr>
              <w:ind w:right="-5"/>
              <w:rPr>
                <w:b/>
                <w:sz w:val="20"/>
                <w:szCs w:val="20"/>
                <w:lang w:val="uk-UA"/>
              </w:rPr>
            </w:pPr>
            <w:r w:rsidRPr="00753E7A">
              <w:rPr>
                <w:b/>
                <w:sz w:val="20"/>
                <w:szCs w:val="20"/>
                <w:lang w:val="uk-UA"/>
              </w:rPr>
              <w:t>202</w:t>
            </w:r>
            <w:r w:rsidR="00103B21" w:rsidRPr="00753E7A">
              <w:rPr>
                <w:b/>
                <w:sz w:val="20"/>
                <w:szCs w:val="20"/>
                <w:lang w:val="uk-UA"/>
              </w:rPr>
              <w:t>5</w:t>
            </w:r>
            <w:r w:rsidRPr="00753E7A">
              <w:rPr>
                <w:b/>
                <w:sz w:val="20"/>
                <w:szCs w:val="20"/>
                <w:lang w:val="uk-UA"/>
              </w:rPr>
              <w:t xml:space="preserve"> рік</w:t>
            </w:r>
          </w:p>
        </w:tc>
      </w:tr>
      <w:tr w:rsidR="00F721DB" w:rsidRPr="00753E7A" w14:paraId="29E46476" w14:textId="77777777" w:rsidTr="00D700A9">
        <w:tc>
          <w:tcPr>
            <w:tcW w:w="3391" w:type="dxa"/>
            <w:vAlign w:val="bottom"/>
          </w:tcPr>
          <w:p w14:paraId="1DF76B7D" w14:textId="77777777" w:rsidR="00F721DB" w:rsidRPr="00753E7A" w:rsidRDefault="00F721DB" w:rsidP="00D700A9">
            <w:pPr>
              <w:rPr>
                <w:sz w:val="20"/>
                <w:szCs w:val="20"/>
                <w:lang w:val="uk-UA"/>
              </w:rPr>
            </w:pPr>
            <w:r w:rsidRPr="00753E7A">
              <w:rPr>
                <w:sz w:val="20"/>
                <w:szCs w:val="20"/>
                <w:lang w:val="uk-UA"/>
              </w:rPr>
              <w:t>Медикаменти</w:t>
            </w:r>
          </w:p>
        </w:tc>
        <w:tc>
          <w:tcPr>
            <w:tcW w:w="3038" w:type="dxa"/>
          </w:tcPr>
          <w:p w14:paraId="37E3669D" w14:textId="77777777" w:rsidR="00F721DB" w:rsidRPr="00753E7A" w:rsidRDefault="00103B21" w:rsidP="00103B21">
            <w:pPr>
              <w:ind w:right="-5"/>
              <w:rPr>
                <w:sz w:val="20"/>
                <w:szCs w:val="20"/>
                <w:lang w:val="uk-UA"/>
              </w:rPr>
            </w:pPr>
            <w:r w:rsidRPr="00753E7A">
              <w:rPr>
                <w:sz w:val="20"/>
                <w:szCs w:val="20"/>
                <w:lang w:val="uk-UA"/>
              </w:rPr>
              <w:t>482 6</w:t>
            </w:r>
            <w:r w:rsidR="00F721DB" w:rsidRPr="00753E7A">
              <w:rPr>
                <w:sz w:val="20"/>
                <w:szCs w:val="20"/>
                <w:lang w:val="uk-UA"/>
              </w:rPr>
              <w:t>00</w:t>
            </w:r>
            <w:r w:rsidRPr="00753E7A">
              <w:rPr>
                <w:sz w:val="20"/>
                <w:szCs w:val="20"/>
                <w:lang w:val="uk-UA"/>
              </w:rPr>
              <w:t>,00</w:t>
            </w:r>
          </w:p>
        </w:tc>
      </w:tr>
      <w:tr w:rsidR="00F721DB" w:rsidRPr="00753E7A" w14:paraId="3672D9CB" w14:textId="77777777" w:rsidTr="00D700A9">
        <w:tc>
          <w:tcPr>
            <w:tcW w:w="3391" w:type="dxa"/>
            <w:vAlign w:val="bottom"/>
          </w:tcPr>
          <w:p w14:paraId="39EECB06" w14:textId="77777777" w:rsidR="00F721DB" w:rsidRPr="00753E7A" w:rsidRDefault="00F721DB" w:rsidP="00D700A9">
            <w:pPr>
              <w:rPr>
                <w:b/>
                <w:bCs/>
                <w:sz w:val="20"/>
                <w:szCs w:val="20"/>
                <w:lang w:val="uk-UA"/>
              </w:rPr>
            </w:pPr>
            <w:r w:rsidRPr="00753E7A">
              <w:rPr>
                <w:b/>
                <w:bCs/>
                <w:sz w:val="20"/>
                <w:szCs w:val="20"/>
                <w:lang w:val="uk-UA"/>
              </w:rPr>
              <w:t>Разом</w:t>
            </w:r>
          </w:p>
        </w:tc>
        <w:tc>
          <w:tcPr>
            <w:tcW w:w="3038" w:type="dxa"/>
          </w:tcPr>
          <w:p w14:paraId="18EF7BF3" w14:textId="77777777" w:rsidR="00F721DB" w:rsidRPr="00753E7A" w:rsidRDefault="00103B21" w:rsidP="00D700A9">
            <w:pPr>
              <w:ind w:right="-5"/>
              <w:rPr>
                <w:b/>
                <w:bCs/>
                <w:sz w:val="20"/>
                <w:szCs w:val="20"/>
                <w:lang w:val="uk-UA"/>
              </w:rPr>
            </w:pPr>
            <w:r w:rsidRPr="00753E7A">
              <w:rPr>
                <w:b/>
                <w:bCs/>
                <w:sz w:val="20"/>
                <w:szCs w:val="20"/>
                <w:lang w:val="uk-UA"/>
              </w:rPr>
              <w:t>482 600,00</w:t>
            </w:r>
          </w:p>
        </w:tc>
      </w:tr>
    </w:tbl>
    <w:p w14:paraId="6F1A0348" w14:textId="77777777" w:rsidR="00F721DB" w:rsidRPr="00753E7A" w:rsidRDefault="0009461B" w:rsidP="00F721DB">
      <w:pPr>
        <w:ind w:right="-5"/>
        <w:jc w:val="both"/>
        <w:rPr>
          <w:b/>
          <w:lang w:val="uk-UA"/>
        </w:rPr>
      </w:pPr>
      <w:r w:rsidRPr="00753E7A">
        <w:rPr>
          <w:b/>
          <w:lang w:val="uk-UA"/>
        </w:rPr>
        <w:t xml:space="preserve">Усього по завданню №2            </w:t>
      </w:r>
      <w:r w:rsidR="00103B21" w:rsidRPr="00753E7A">
        <w:rPr>
          <w:b/>
          <w:lang w:val="uk-UA"/>
        </w:rPr>
        <w:t>482 6</w:t>
      </w:r>
      <w:r w:rsidRPr="00753E7A">
        <w:rPr>
          <w:b/>
          <w:lang w:val="uk-UA"/>
        </w:rPr>
        <w:t>00</w:t>
      </w:r>
      <w:r w:rsidR="00103B21" w:rsidRPr="00753E7A">
        <w:rPr>
          <w:b/>
          <w:lang w:val="uk-UA"/>
        </w:rPr>
        <w:t>,00</w:t>
      </w:r>
      <w:r w:rsidRPr="00753E7A">
        <w:rPr>
          <w:b/>
          <w:lang w:val="uk-UA"/>
        </w:rPr>
        <w:t xml:space="preserve"> грн. </w:t>
      </w:r>
    </w:p>
    <w:p w14:paraId="53FCC662" w14:textId="77777777" w:rsidR="00C80858" w:rsidRPr="00753E7A" w:rsidRDefault="00C80858" w:rsidP="00F721DB">
      <w:pPr>
        <w:ind w:right="-5"/>
        <w:jc w:val="both"/>
        <w:rPr>
          <w:b/>
          <w:lang w:val="uk-UA"/>
        </w:rPr>
      </w:pPr>
    </w:p>
    <w:p w14:paraId="235386BA" w14:textId="77777777" w:rsidR="00F721DB" w:rsidRPr="00753E7A" w:rsidRDefault="00F721DB" w:rsidP="00F721DB">
      <w:pPr>
        <w:ind w:right="-5"/>
        <w:jc w:val="both"/>
        <w:rPr>
          <w:b/>
          <w:lang w:val="uk-UA"/>
        </w:rPr>
      </w:pPr>
      <w:r w:rsidRPr="00753E7A">
        <w:rPr>
          <w:b/>
          <w:lang w:val="uk-UA"/>
        </w:rPr>
        <w:t xml:space="preserve">Завдання 3 Забезпечення придбання </w:t>
      </w:r>
      <w:r w:rsidR="00B41EE0" w:rsidRPr="00753E7A">
        <w:rPr>
          <w:b/>
          <w:lang w:val="uk-UA"/>
        </w:rPr>
        <w:t xml:space="preserve">пріоритетного </w:t>
      </w:r>
      <w:r w:rsidRPr="00753E7A">
        <w:rPr>
          <w:b/>
          <w:lang w:val="uk-UA"/>
        </w:rPr>
        <w:t>медичного обладнання та вироб</w:t>
      </w:r>
      <w:r w:rsidR="002F0BBE" w:rsidRPr="00753E7A">
        <w:rPr>
          <w:b/>
          <w:lang w:val="uk-UA"/>
        </w:rPr>
        <w:t>ів медичного призначення на 2025</w:t>
      </w:r>
      <w:r w:rsidRPr="00753E7A">
        <w:rPr>
          <w:b/>
          <w:lang w:val="uk-UA"/>
        </w:rPr>
        <w:t xml:space="preserve"> рік по відділенням </w:t>
      </w:r>
      <w:r w:rsidR="00CA00DE" w:rsidRPr="00753E7A">
        <w:rPr>
          <w:b/>
          <w:lang w:val="uk-UA"/>
        </w:rPr>
        <w:t xml:space="preserve">38 929 000,00 </w:t>
      </w:r>
      <w:r w:rsidRPr="00753E7A">
        <w:rPr>
          <w:b/>
          <w:lang w:val="uk-UA"/>
        </w:rPr>
        <w:t>грн.</w:t>
      </w: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753E7A" w14:paraId="1352E83B" w14:textId="77777777" w:rsidTr="0084436B">
        <w:trPr>
          <w:trHeight w:val="342"/>
        </w:trPr>
        <w:tc>
          <w:tcPr>
            <w:tcW w:w="566" w:type="dxa"/>
            <w:tcBorders>
              <w:top w:val="single" w:sz="4" w:space="0" w:color="auto"/>
              <w:left w:val="single" w:sz="4" w:space="0" w:color="000000"/>
              <w:bottom w:val="single" w:sz="4" w:space="0" w:color="000000"/>
            </w:tcBorders>
          </w:tcPr>
          <w:p w14:paraId="56646157" w14:textId="77777777" w:rsidR="00D700A9" w:rsidRPr="00753E7A" w:rsidRDefault="00D700A9" w:rsidP="00CE3669">
            <w:pPr>
              <w:pStyle w:val="a7"/>
            </w:pPr>
            <w:r w:rsidRPr="00753E7A">
              <w:t>№</w:t>
            </w:r>
          </w:p>
        </w:tc>
        <w:tc>
          <w:tcPr>
            <w:tcW w:w="7373" w:type="dxa"/>
            <w:gridSpan w:val="2"/>
            <w:tcBorders>
              <w:top w:val="single" w:sz="4" w:space="0" w:color="auto"/>
              <w:left w:val="single" w:sz="4" w:space="0" w:color="000000"/>
              <w:bottom w:val="single" w:sz="4" w:space="0" w:color="000000"/>
            </w:tcBorders>
          </w:tcPr>
          <w:p w14:paraId="63F7234A" w14:textId="77777777" w:rsidR="00D700A9" w:rsidRPr="00753E7A" w:rsidRDefault="00D700A9" w:rsidP="00CE3669">
            <w:pPr>
              <w:pStyle w:val="a7"/>
              <w:rPr>
                <w:bCs/>
              </w:rPr>
            </w:pPr>
            <w:r w:rsidRPr="00753E7A">
              <w:rPr>
                <w:b/>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1B11C22D" w14:textId="77777777" w:rsidR="00D700A9" w:rsidRPr="00753E7A" w:rsidRDefault="00D700A9" w:rsidP="00CE3669">
            <w:pPr>
              <w:pStyle w:val="a7"/>
              <w:rPr>
                <w:b/>
              </w:rPr>
            </w:pPr>
            <w:r w:rsidRPr="00753E7A">
              <w:rPr>
                <w:b/>
              </w:rPr>
              <w:t>Сума, грн</w:t>
            </w:r>
          </w:p>
        </w:tc>
      </w:tr>
      <w:tr w:rsidR="00D700A9" w:rsidRPr="00753E7A" w14:paraId="1E43A1C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6EA3D588" w14:textId="77777777" w:rsidR="00D700A9" w:rsidRPr="00753E7A" w:rsidRDefault="00D700A9" w:rsidP="00CE3669">
            <w:pPr>
              <w:pStyle w:val="a7"/>
              <w:rPr>
                <w:rStyle w:val="a8"/>
                <w:b/>
                <w:i w:val="0"/>
                <w:sz w:val="22"/>
              </w:rPr>
            </w:pPr>
            <w:proofErr w:type="spellStart"/>
            <w:r w:rsidRPr="00753E7A">
              <w:rPr>
                <w:rStyle w:val="a8"/>
                <w:b/>
                <w:i w:val="0"/>
                <w:sz w:val="22"/>
              </w:rPr>
              <w:t>Інфекційневідділення</w:t>
            </w:r>
            <w:proofErr w:type="spellEnd"/>
          </w:p>
        </w:tc>
      </w:tr>
      <w:tr w:rsidR="00D700A9" w:rsidRPr="00753E7A" w14:paraId="068EC8A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3A2A511" w14:textId="77777777" w:rsidR="00D700A9" w:rsidRPr="00753E7A" w:rsidRDefault="00D700A9" w:rsidP="00CE3669">
            <w:pPr>
              <w:pStyle w:val="a7"/>
              <w:rPr>
                <w:rStyle w:val="a8"/>
                <w:i w:val="0"/>
                <w:sz w:val="22"/>
              </w:rPr>
            </w:pPr>
            <w:r w:rsidRPr="00753E7A">
              <w:rPr>
                <w:rStyle w:val="a8"/>
                <w:i w:val="0"/>
                <w:sz w:val="22"/>
              </w:rPr>
              <w:t>1</w:t>
            </w:r>
          </w:p>
        </w:tc>
        <w:tc>
          <w:tcPr>
            <w:tcW w:w="7373" w:type="dxa"/>
            <w:gridSpan w:val="2"/>
            <w:tcBorders>
              <w:top w:val="single" w:sz="4" w:space="0" w:color="auto"/>
              <w:left w:val="single" w:sz="4" w:space="0" w:color="000000"/>
              <w:bottom w:val="single" w:sz="4" w:space="0" w:color="000000"/>
            </w:tcBorders>
            <w:vAlign w:val="bottom"/>
          </w:tcPr>
          <w:p w14:paraId="31A3391F" w14:textId="77777777" w:rsidR="00D700A9" w:rsidRPr="00753E7A" w:rsidRDefault="00D700A9" w:rsidP="00CE3669">
            <w:pPr>
              <w:pStyle w:val="a7"/>
              <w:rPr>
                <w:rStyle w:val="a8"/>
                <w:i w:val="0"/>
                <w:sz w:val="22"/>
              </w:rPr>
            </w:pPr>
            <w:proofErr w:type="spellStart"/>
            <w:r w:rsidRPr="00753E7A">
              <w:rPr>
                <w:rStyle w:val="a8"/>
                <w:i w:val="0"/>
                <w:sz w:val="22"/>
              </w:rPr>
              <w:t>Апаратрентгенівськийдіагностичнийпересувнийцифровий</w:t>
            </w:r>
            <w:proofErr w:type="spellEnd"/>
            <w:r w:rsidRPr="00753E7A">
              <w:rPr>
                <w:rStyle w:val="a8"/>
                <w:i w:val="0"/>
                <w:sz w:val="22"/>
              </w:rPr>
              <w:t xml:space="preserve"> (система </w:t>
            </w:r>
            <w:proofErr w:type="spellStart"/>
            <w:r w:rsidRPr="00753E7A">
              <w:rPr>
                <w:rStyle w:val="a8"/>
                <w:i w:val="0"/>
                <w:sz w:val="22"/>
              </w:rPr>
              <w:t>рентгенівськадіагностичнапересувназагальногопризначення</w:t>
            </w:r>
            <w:proofErr w:type="spellEnd"/>
            <w:r w:rsidRPr="00753E7A">
              <w:rPr>
                <w:rStyle w:val="a8"/>
                <w:i w:val="0"/>
                <w:sz w:val="22"/>
              </w:rPr>
              <w:t xml:space="preserve">, </w:t>
            </w:r>
            <w:proofErr w:type="spellStart"/>
            <w:r w:rsidRPr="00753E7A">
              <w:rPr>
                <w:rStyle w:val="a8"/>
                <w:i w:val="0"/>
                <w:sz w:val="22"/>
              </w:rPr>
              <w:t>цифрова</w:t>
            </w:r>
            <w:proofErr w:type="spellEnd"/>
            <w:r w:rsidRPr="00753E7A">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5DD319B9" w14:textId="77777777" w:rsidR="00D700A9" w:rsidRPr="00753E7A" w:rsidRDefault="00D700A9" w:rsidP="00CE3669">
            <w:pPr>
              <w:pStyle w:val="a7"/>
              <w:rPr>
                <w:rStyle w:val="a8"/>
                <w:i w:val="0"/>
                <w:sz w:val="22"/>
              </w:rPr>
            </w:pPr>
            <w:r w:rsidRPr="00753E7A">
              <w:rPr>
                <w:rStyle w:val="a8"/>
                <w:i w:val="0"/>
                <w:sz w:val="22"/>
              </w:rPr>
              <w:t>3 500 000,00</w:t>
            </w:r>
          </w:p>
        </w:tc>
      </w:tr>
      <w:tr w:rsidR="00D700A9" w:rsidRPr="00753E7A" w14:paraId="4C8148B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EB40DC7" w14:textId="77777777" w:rsidR="00D700A9" w:rsidRPr="00753E7A" w:rsidRDefault="00D700A9" w:rsidP="00CE3669">
            <w:pPr>
              <w:pStyle w:val="a7"/>
              <w:rPr>
                <w:rStyle w:val="a8"/>
                <w:b/>
                <w:i w:val="0"/>
                <w:sz w:val="22"/>
              </w:rPr>
            </w:pPr>
            <w:proofErr w:type="spellStart"/>
            <w:r w:rsidRPr="00753E7A">
              <w:rPr>
                <w:rStyle w:val="a8"/>
                <w:b/>
                <w:i w:val="0"/>
                <w:sz w:val="22"/>
              </w:rPr>
              <w:t>Відділенняанестезіології</w:t>
            </w:r>
            <w:proofErr w:type="spellEnd"/>
            <w:r w:rsidRPr="00753E7A">
              <w:rPr>
                <w:rStyle w:val="a8"/>
                <w:b/>
                <w:i w:val="0"/>
                <w:sz w:val="22"/>
              </w:rPr>
              <w:t xml:space="preserve"> з </w:t>
            </w:r>
            <w:proofErr w:type="spellStart"/>
            <w:r w:rsidRPr="00753E7A">
              <w:rPr>
                <w:rStyle w:val="a8"/>
                <w:b/>
                <w:i w:val="0"/>
                <w:sz w:val="22"/>
              </w:rPr>
              <w:t>ліжками</w:t>
            </w:r>
            <w:proofErr w:type="spellEnd"/>
            <w:r w:rsidRPr="00753E7A">
              <w:rPr>
                <w:rStyle w:val="a8"/>
                <w:b/>
                <w:i w:val="0"/>
                <w:sz w:val="22"/>
              </w:rPr>
              <w:t xml:space="preserve"> для </w:t>
            </w:r>
            <w:proofErr w:type="spellStart"/>
            <w:r w:rsidRPr="00753E7A">
              <w:rPr>
                <w:rStyle w:val="a8"/>
                <w:b/>
                <w:i w:val="0"/>
                <w:sz w:val="22"/>
              </w:rPr>
              <w:t>інтенсивноїтерапії</w:t>
            </w:r>
            <w:proofErr w:type="spellEnd"/>
          </w:p>
        </w:tc>
      </w:tr>
      <w:tr w:rsidR="00D700A9" w:rsidRPr="00753E7A" w14:paraId="3AC9B49B" w14:textId="77777777" w:rsidTr="007C7B3E">
        <w:trPr>
          <w:trHeight w:val="262"/>
        </w:trPr>
        <w:tc>
          <w:tcPr>
            <w:tcW w:w="566" w:type="dxa"/>
            <w:tcBorders>
              <w:top w:val="single" w:sz="4" w:space="0" w:color="auto"/>
              <w:left w:val="single" w:sz="4" w:space="0" w:color="000000"/>
              <w:bottom w:val="single" w:sz="4" w:space="0" w:color="000000"/>
            </w:tcBorders>
            <w:vAlign w:val="bottom"/>
          </w:tcPr>
          <w:p w14:paraId="16D02C0A" w14:textId="77777777" w:rsidR="00D700A9" w:rsidRPr="00753E7A" w:rsidRDefault="00D700A9" w:rsidP="00CE3669">
            <w:pPr>
              <w:pStyle w:val="a7"/>
              <w:rPr>
                <w:rStyle w:val="a8"/>
                <w:i w:val="0"/>
                <w:sz w:val="22"/>
              </w:rPr>
            </w:pPr>
            <w:r w:rsidRPr="00753E7A">
              <w:rPr>
                <w:rStyle w:val="a8"/>
                <w:i w:val="0"/>
                <w:sz w:val="22"/>
              </w:rPr>
              <w:t>1</w:t>
            </w:r>
          </w:p>
        </w:tc>
        <w:tc>
          <w:tcPr>
            <w:tcW w:w="7373" w:type="dxa"/>
            <w:gridSpan w:val="2"/>
            <w:tcBorders>
              <w:top w:val="single" w:sz="4" w:space="0" w:color="auto"/>
              <w:left w:val="single" w:sz="4" w:space="0" w:color="000000"/>
              <w:bottom w:val="single" w:sz="4" w:space="0" w:color="000000"/>
            </w:tcBorders>
            <w:vAlign w:val="bottom"/>
          </w:tcPr>
          <w:p w14:paraId="4B364A02" w14:textId="77777777" w:rsidR="00D700A9" w:rsidRPr="00753E7A" w:rsidRDefault="00D700A9" w:rsidP="00CE3669">
            <w:pPr>
              <w:pStyle w:val="a7"/>
              <w:rPr>
                <w:rStyle w:val="a8"/>
                <w:i w:val="0"/>
                <w:sz w:val="22"/>
              </w:rPr>
            </w:pPr>
            <w:r w:rsidRPr="00753E7A">
              <w:rPr>
                <w:rStyle w:val="a8"/>
                <w:i w:val="0"/>
                <w:sz w:val="22"/>
              </w:rPr>
              <w:t xml:space="preserve">Стимулятор </w:t>
            </w:r>
            <w:proofErr w:type="spellStart"/>
            <w:r w:rsidRPr="00753E7A">
              <w:rPr>
                <w:rStyle w:val="a8"/>
                <w:i w:val="0"/>
                <w:sz w:val="22"/>
              </w:rPr>
              <w:t>нервів</w:t>
            </w:r>
            <w:proofErr w:type="spellEnd"/>
            <w:r w:rsidRPr="00753E7A">
              <w:rPr>
                <w:rStyle w:val="a8"/>
                <w:i w:val="0"/>
                <w:sz w:val="22"/>
              </w:rPr>
              <w:t xml:space="preserve"> (по типу «</w:t>
            </w:r>
            <w:proofErr w:type="spellStart"/>
            <w:r w:rsidRPr="00753E7A">
              <w:rPr>
                <w:rStyle w:val="a8"/>
                <w:i w:val="0"/>
                <w:sz w:val="22"/>
              </w:rPr>
              <w:t>СтимулплексBraunStimulplex</w:t>
            </w:r>
            <w:proofErr w:type="spellEnd"/>
            <w:r w:rsidRPr="00753E7A">
              <w:rPr>
                <w:rStyle w:val="a8"/>
                <w:i w:val="0"/>
                <w:sz w:val="22"/>
              </w:rPr>
              <w:t xml:space="preserve"> HNS 12)/аналог)</w:t>
            </w:r>
          </w:p>
        </w:tc>
        <w:tc>
          <w:tcPr>
            <w:tcW w:w="1843" w:type="dxa"/>
            <w:tcBorders>
              <w:top w:val="single" w:sz="4" w:space="0" w:color="auto"/>
              <w:left w:val="single" w:sz="4" w:space="0" w:color="000000"/>
              <w:bottom w:val="single" w:sz="4" w:space="0" w:color="000000"/>
              <w:right w:val="single" w:sz="4" w:space="0" w:color="000000"/>
            </w:tcBorders>
          </w:tcPr>
          <w:p w14:paraId="7CC2086A"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6E09D96D"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67227FF0" w14:textId="77777777" w:rsidR="00D700A9" w:rsidRPr="00753E7A" w:rsidRDefault="00D700A9" w:rsidP="00CE3669">
            <w:pPr>
              <w:pStyle w:val="a7"/>
              <w:rPr>
                <w:rStyle w:val="a8"/>
                <w:i w:val="0"/>
                <w:sz w:val="22"/>
              </w:rPr>
            </w:pPr>
            <w:r w:rsidRPr="00753E7A">
              <w:rPr>
                <w:rStyle w:val="a8"/>
                <w:i w:val="0"/>
                <w:sz w:val="22"/>
              </w:rPr>
              <w:t>2</w:t>
            </w:r>
          </w:p>
        </w:tc>
        <w:tc>
          <w:tcPr>
            <w:tcW w:w="7373" w:type="dxa"/>
            <w:gridSpan w:val="2"/>
            <w:tcBorders>
              <w:top w:val="single" w:sz="4" w:space="0" w:color="auto"/>
              <w:left w:val="single" w:sz="4" w:space="0" w:color="000000"/>
              <w:bottom w:val="single" w:sz="4" w:space="0" w:color="000000"/>
            </w:tcBorders>
            <w:vAlign w:val="bottom"/>
          </w:tcPr>
          <w:p w14:paraId="31930E07" w14:textId="77777777" w:rsidR="00D700A9" w:rsidRPr="00753E7A" w:rsidRDefault="00D700A9" w:rsidP="00CE3669">
            <w:pPr>
              <w:pStyle w:val="a7"/>
              <w:rPr>
                <w:rStyle w:val="a8"/>
                <w:i w:val="0"/>
                <w:sz w:val="22"/>
              </w:rPr>
            </w:pPr>
            <w:proofErr w:type="spellStart"/>
            <w:r w:rsidRPr="00753E7A">
              <w:rPr>
                <w:rStyle w:val="a8"/>
                <w:i w:val="0"/>
                <w:sz w:val="22"/>
              </w:rPr>
              <w:t>Моніторпацієнтаприліжковий</w:t>
            </w:r>
            <w:proofErr w:type="spellEnd"/>
            <w:r w:rsidRPr="00753E7A">
              <w:rPr>
                <w:rStyle w:val="a8"/>
                <w:i w:val="0"/>
                <w:sz w:val="22"/>
              </w:rPr>
              <w:t xml:space="preserve"> з модулем </w:t>
            </w:r>
            <w:proofErr w:type="spellStart"/>
            <w:r w:rsidRPr="00753E7A">
              <w:rPr>
                <w:rStyle w:val="a8"/>
                <w:i w:val="0"/>
                <w:sz w:val="22"/>
              </w:rPr>
              <w:t>капнографії</w:t>
            </w:r>
            <w:proofErr w:type="spellEnd"/>
            <w:r w:rsidRPr="00753E7A">
              <w:rPr>
                <w:rStyle w:val="a8"/>
                <w:i w:val="0"/>
                <w:sz w:val="22"/>
              </w:rPr>
              <w:t xml:space="preserve"> -2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18DF556" w14:textId="77777777" w:rsidR="00D700A9" w:rsidRPr="00753E7A" w:rsidRDefault="00D700A9" w:rsidP="00CE3669">
            <w:pPr>
              <w:pStyle w:val="a7"/>
              <w:rPr>
                <w:rStyle w:val="a8"/>
                <w:i w:val="0"/>
                <w:sz w:val="22"/>
              </w:rPr>
            </w:pPr>
            <w:r w:rsidRPr="00753E7A">
              <w:rPr>
                <w:rStyle w:val="a8"/>
                <w:i w:val="0"/>
                <w:sz w:val="22"/>
              </w:rPr>
              <w:t>140 000,00</w:t>
            </w:r>
          </w:p>
        </w:tc>
      </w:tr>
      <w:tr w:rsidR="00D700A9" w:rsidRPr="00753E7A" w14:paraId="087C6C6C" w14:textId="77777777" w:rsidTr="001C7584">
        <w:trPr>
          <w:trHeight w:val="142"/>
        </w:trPr>
        <w:tc>
          <w:tcPr>
            <w:tcW w:w="566" w:type="dxa"/>
            <w:tcBorders>
              <w:top w:val="single" w:sz="4" w:space="0" w:color="auto"/>
              <w:left w:val="single" w:sz="4" w:space="0" w:color="000000"/>
              <w:bottom w:val="single" w:sz="4" w:space="0" w:color="000000"/>
            </w:tcBorders>
            <w:vAlign w:val="bottom"/>
          </w:tcPr>
          <w:p w14:paraId="0AE72E1A" w14:textId="77777777" w:rsidR="00D700A9" w:rsidRPr="00753E7A" w:rsidRDefault="00D700A9" w:rsidP="00CE3669">
            <w:pPr>
              <w:pStyle w:val="a7"/>
              <w:rPr>
                <w:rStyle w:val="a8"/>
                <w:i w:val="0"/>
                <w:sz w:val="22"/>
              </w:rPr>
            </w:pPr>
            <w:r w:rsidRPr="00753E7A">
              <w:rPr>
                <w:rStyle w:val="a8"/>
                <w:i w:val="0"/>
                <w:sz w:val="22"/>
              </w:rPr>
              <w:t>3</w:t>
            </w:r>
          </w:p>
        </w:tc>
        <w:tc>
          <w:tcPr>
            <w:tcW w:w="7373" w:type="dxa"/>
            <w:gridSpan w:val="2"/>
            <w:tcBorders>
              <w:top w:val="single" w:sz="4" w:space="0" w:color="auto"/>
              <w:left w:val="single" w:sz="4" w:space="0" w:color="000000"/>
              <w:bottom w:val="single" w:sz="4" w:space="0" w:color="000000"/>
            </w:tcBorders>
            <w:vAlign w:val="bottom"/>
          </w:tcPr>
          <w:p w14:paraId="61E04687" w14:textId="77777777" w:rsidR="00D700A9" w:rsidRPr="00753E7A" w:rsidRDefault="00D700A9" w:rsidP="00CE3669">
            <w:pPr>
              <w:pStyle w:val="a7"/>
              <w:rPr>
                <w:rStyle w:val="a8"/>
                <w:i w:val="0"/>
                <w:sz w:val="22"/>
              </w:rPr>
            </w:pPr>
            <w:proofErr w:type="spellStart"/>
            <w:r w:rsidRPr="00753E7A">
              <w:rPr>
                <w:rStyle w:val="a8"/>
                <w:i w:val="0"/>
                <w:sz w:val="22"/>
              </w:rPr>
              <w:t>Транспортниймонітор</w:t>
            </w:r>
            <w:proofErr w:type="spellEnd"/>
            <w:r w:rsidRPr="00753E7A">
              <w:rPr>
                <w:rStyle w:val="a8"/>
                <w:i w:val="0"/>
                <w:sz w:val="22"/>
              </w:rPr>
              <w:t xml:space="preserve"> (по типу </w:t>
            </w:r>
            <w:proofErr w:type="spellStart"/>
            <w:r w:rsidRPr="00753E7A">
              <w:rPr>
                <w:rStyle w:val="a8"/>
                <w:i w:val="0"/>
                <w:sz w:val="22"/>
              </w:rPr>
              <w:t>MildrayВепеVision</w:t>
            </w:r>
            <w:proofErr w:type="spellEnd"/>
            <w:r w:rsidRPr="00753E7A">
              <w:rPr>
                <w:rStyle w:val="a8"/>
                <w:i w:val="0"/>
                <w:sz w:val="22"/>
              </w:rPr>
              <w:t>/</w:t>
            </w:r>
            <w:proofErr w:type="spellStart"/>
            <w:r w:rsidRPr="00753E7A">
              <w:rPr>
                <w:rStyle w:val="a8"/>
                <w:i w:val="0"/>
                <w:sz w:val="22"/>
              </w:rPr>
              <w:t>aнaлo</w:t>
            </w:r>
            <w:r w:rsidR="002A6C91" w:rsidRPr="00753E7A">
              <w:rPr>
                <w:rStyle w:val="a8"/>
                <w:i w:val="0"/>
                <w:sz w:val="22"/>
              </w:rPr>
              <w:t>г</w:t>
            </w:r>
            <w:proofErr w:type="spellEnd"/>
            <w:r w:rsidRPr="00753E7A">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73FE93E3" w14:textId="77777777" w:rsidR="00D700A9" w:rsidRPr="00753E7A" w:rsidRDefault="00D700A9" w:rsidP="00CE3669">
            <w:pPr>
              <w:pStyle w:val="a7"/>
              <w:rPr>
                <w:rStyle w:val="a8"/>
                <w:i w:val="0"/>
                <w:sz w:val="22"/>
              </w:rPr>
            </w:pPr>
            <w:r w:rsidRPr="00753E7A">
              <w:rPr>
                <w:rStyle w:val="a8"/>
                <w:i w:val="0"/>
                <w:sz w:val="22"/>
              </w:rPr>
              <w:t>180 000,00</w:t>
            </w:r>
          </w:p>
        </w:tc>
      </w:tr>
      <w:tr w:rsidR="00D700A9" w:rsidRPr="00753E7A" w14:paraId="35AEBC32" w14:textId="77777777" w:rsidTr="007C7B3E">
        <w:trPr>
          <w:trHeight w:val="261"/>
        </w:trPr>
        <w:tc>
          <w:tcPr>
            <w:tcW w:w="566" w:type="dxa"/>
            <w:tcBorders>
              <w:top w:val="single" w:sz="4" w:space="0" w:color="auto"/>
              <w:left w:val="single" w:sz="4" w:space="0" w:color="000000"/>
              <w:bottom w:val="single" w:sz="4" w:space="0" w:color="000000"/>
            </w:tcBorders>
            <w:vAlign w:val="bottom"/>
          </w:tcPr>
          <w:p w14:paraId="28580F94" w14:textId="77777777" w:rsidR="00D700A9" w:rsidRPr="00753E7A" w:rsidRDefault="00D700A9" w:rsidP="00CE3669">
            <w:pPr>
              <w:pStyle w:val="a7"/>
              <w:rPr>
                <w:rStyle w:val="a8"/>
                <w:i w:val="0"/>
                <w:sz w:val="22"/>
              </w:rPr>
            </w:pPr>
            <w:r w:rsidRPr="00753E7A">
              <w:rPr>
                <w:rStyle w:val="a8"/>
                <w:i w:val="0"/>
                <w:sz w:val="22"/>
              </w:rPr>
              <w:t>4</w:t>
            </w:r>
          </w:p>
        </w:tc>
        <w:tc>
          <w:tcPr>
            <w:tcW w:w="7373" w:type="dxa"/>
            <w:gridSpan w:val="2"/>
            <w:tcBorders>
              <w:top w:val="single" w:sz="4" w:space="0" w:color="auto"/>
              <w:left w:val="single" w:sz="4" w:space="0" w:color="000000"/>
              <w:bottom w:val="single" w:sz="4" w:space="0" w:color="000000"/>
            </w:tcBorders>
            <w:vAlign w:val="bottom"/>
          </w:tcPr>
          <w:p w14:paraId="555A57E9" w14:textId="77777777" w:rsidR="00D700A9" w:rsidRPr="00753E7A" w:rsidRDefault="00D700A9" w:rsidP="00CE3669">
            <w:pPr>
              <w:pStyle w:val="a7"/>
              <w:rPr>
                <w:rStyle w:val="a8"/>
                <w:i w:val="0"/>
                <w:sz w:val="22"/>
              </w:rPr>
            </w:pPr>
            <w:proofErr w:type="spellStart"/>
            <w:r w:rsidRPr="00753E7A">
              <w:rPr>
                <w:rStyle w:val="a8"/>
                <w:i w:val="0"/>
                <w:sz w:val="22"/>
              </w:rPr>
              <w:t>Шприцевий</w:t>
            </w:r>
            <w:proofErr w:type="spellEnd"/>
            <w:r w:rsidRPr="00753E7A">
              <w:rPr>
                <w:rStyle w:val="a8"/>
                <w:i w:val="0"/>
                <w:sz w:val="22"/>
              </w:rPr>
              <w:t xml:space="preserve"> насос (</w:t>
            </w:r>
            <w:proofErr w:type="spellStart"/>
            <w:r w:rsidRPr="00753E7A">
              <w:rPr>
                <w:rStyle w:val="a8"/>
                <w:i w:val="0"/>
                <w:sz w:val="22"/>
              </w:rPr>
              <w:t>інфузомат</w:t>
            </w:r>
            <w:proofErr w:type="spellEnd"/>
            <w:r w:rsidRPr="00753E7A">
              <w:rPr>
                <w:rStyle w:val="a8"/>
                <w:i w:val="0"/>
                <w:sz w:val="22"/>
              </w:rPr>
              <w:t xml:space="preserve">) – 5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5EB79DD" w14:textId="77777777" w:rsidR="00D700A9" w:rsidRPr="00753E7A" w:rsidRDefault="00D700A9" w:rsidP="00CE3669">
            <w:pPr>
              <w:pStyle w:val="a7"/>
              <w:rPr>
                <w:rStyle w:val="a8"/>
                <w:i w:val="0"/>
                <w:sz w:val="22"/>
              </w:rPr>
            </w:pPr>
            <w:r w:rsidRPr="00753E7A">
              <w:rPr>
                <w:rStyle w:val="a8"/>
                <w:i w:val="0"/>
                <w:sz w:val="22"/>
              </w:rPr>
              <w:t>130 000,00</w:t>
            </w:r>
          </w:p>
        </w:tc>
      </w:tr>
      <w:tr w:rsidR="00D700A9" w:rsidRPr="00753E7A" w14:paraId="214669DF" w14:textId="77777777" w:rsidTr="001C7584">
        <w:trPr>
          <w:trHeight w:val="192"/>
        </w:trPr>
        <w:tc>
          <w:tcPr>
            <w:tcW w:w="566" w:type="dxa"/>
            <w:tcBorders>
              <w:top w:val="single" w:sz="4" w:space="0" w:color="auto"/>
              <w:left w:val="single" w:sz="4" w:space="0" w:color="000000"/>
              <w:bottom w:val="single" w:sz="4" w:space="0" w:color="000000"/>
            </w:tcBorders>
            <w:vAlign w:val="bottom"/>
          </w:tcPr>
          <w:p w14:paraId="0B76AAC0" w14:textId="77777777" w:rsidR="00D700A9" w:rsidRPr="00753E7A" w:rsidRDefault="00D700A9" w:rsidP="00CE3669">
            <w:pPr>
              <w:pStyle w:val="a7"/>
              <w:rPr>
                <w:rStyle w:val="a8"/>
                <w:i w:val="0"/>
                <w:sz w:val="22"/>
              </w:rPr>
            </w:pPr>
            <w:r w:rsidRPr="00753E7A">
              <w:rPr>
                <w:rStyle w:val="a8"/>
                <w:i w:val="0"/>
                <w:sz w:val="22"/>
              </w:rPr>
              <w:t>5</w:t>
            </w:r>
          </w:p>
        </w:tc>
        <w:tc>
          <w:tcPr>
            <w:tcW w:w="7373" w:type="dxa"/>
            <w:gridSpan w:val="2"/>
            <w:tcBorders>
              <w:top w:val="single" w:sz="4" w:space="0" w:color="auto"/>
              <w:left w:val="single" w:sz="4" w:space="0" w:color="000000"/>
              <w:bottom w:val="single" w:sz="4" w:space="0" w:color="000000"/>
            </w:tcBorders>
            <w:vAlign w:val="bottom"/>
          </w:tcPr>
          <w:p w14:paraId="62814065" w14:textId="77777777" w:rsidR="00D700A9" w:rsidRPr="00753E7A" w:rsidRDefault="00D700A9" w:rsidP="00CE3669">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ШВЛ</w:t>
            </w:r>
          </w:p>
        </w:tc>
        <w:tc>
          <w:tcPr>
            <w:tcW w:w="1843" w:type="dxa"/>
            <w:tcBorders>
              <w:top w:val="single" w:sz="4" w:space="0" w:color="auto"/>
              <w:left w:val="single" w:sz="4" w:space="0" w:color="000000"/>
              <w:bottom w:val="single" w:sz="4" w:space="0" w:color="000000"/>
              <w:right w:val="single" w:sz="4" w:space="0" w:color="000000"/>
            </w:tcBorders>
          </w:tcPr>
          <w:p w14:paraId="139048D2" w14:textId="77777777" w:rsidR="00D700A9" w:rsidRPr="00753E7A" w:rsidRDefault="00D700A9" w:rsidP="00CE3669">
            <w:pPr>
              <w:pStyle w:val="a7"/>
              <w:rPr>
                <w:rStyle w:val="a8"/>
                <w:i w:val="0"/>
                <w:sz w:val="22"/>
              </w:rPr>
            </w:pPr>
            <w:r w:rsidRPr="00753E7A">
              <w:rPr>
                <w:rStyle w:val="a8"/>
                <w:i w:val="0"/>
                <w:sz w:val="22"/>
              </w:rPr>
              <w:t>700 000,00</w:t>
            </w:r>
          </w:p>
        </w:tc>
      </w:tr>
      <w:tr w:rsidR="00D700A9" w:rsidRPr="00753E7A" w14:paraId="744ABB90" w14:textId="77777777" w:rsidTr="001C7584">
        <w:trPr>
          <w:trHeight w:val="239"/>
        </w:trPr>
        <w:tc>
          <w:tcPr>
            <w:tcW w:w="566" w:type="dxa"/>
            <w:tcBorders>
              <w:top w:val="single" w:sz="4" w:space="0" w:color="auto"/>
              <w:left w:val="single" w:sz="4" w:space="0" w:color="000000"/>
              <w:bottom w:val="single" w:sz="4" w:space="0" w:color="000000"/>
            </w:tcBorders>
            <w:vAlign w:val="bottom"/>
          </w:tcPr>
          <w:p w14:paraId="255851BA" w14:textId="77777777" w:rsidR="00D700A9" w:rsidRPr="00753E7A" w:rsidRDefault="00D700A9" w:rsidP="00CE3669">
            <w:pPr>
              <w:pStyle w:val="a7"/>
              <w:rPr>
                <w:rStyle w:val="a8"/>
                <w:i w:val="0"/>
                <w:sz w:val="22"/>
              </w:rPr>
            </w:pPr>
            <w:r w:rsidRPr="00753E7A">
              <w:rPr>
                <w:rStyle w:val="a8"/>
                <w:i w:val="0"/>
                <w:sz w:val="22"/>
              </w:rPr>
              <w:t>6</w:t>
            </w:r>
          </w:p>
        </w:tc>
        <w:tc>
          <w:tcPr>
            <w:tcW w:w="7373" w:type="dxa"/>
            <w:gridSpan w:val="2"/>
            <w:tcBorders>
              <w:top w:val="single" w:sz="4" w:space="0" w:color="auto"/>
              <w:left w:val="single" w:sz="4" w:space="0" w:color="000000"/>
              <w:bottom w:val="single" w:sz="4" w:space="0" w:color="000000"/>
            </w:tcBorders>
            <w:vAlign w:val="bottom"/>
          </w:tcPr>
          <w:p w14:paraId="48440B83" w14:textId="77777777" w:rsidR="00D700A9" w:rsidRPr="00753E7A" w:rsidRDefault="00D700A9" w:rsidP="00CE3669">
            <w:pPr>
              <w:pStyle w:val="a7"/>
              <w:rPr>
                <w:rStyle w:val="a8"/>
                <w:i w:val="0"/>
                <w:sz w:val="22"/>
              </w:rPr>
            </w:pPr>
            <w:proofErr w:type="spellStart"/>
            <w:r w:rsidRPr="00753E7A">
              <w:rPr>
                <w:rStyle w:val="a8"/>
                <w:i w:val="0"/>
                <w:sz w:val="22"/>
              </w:rPr>
              <w:t>Портативнийкапнограф</w:t>
            </w:r>
            <w:proofErr w:type="spellEnd"/>
            <w:r w:rsidRPr="00753E7A">
              <w:rPr>
                <w:rStyle w:val="a8"/>
                <w:i w:val="0"/>
                <w:sz w:val="22"/>
              </w:rPr>
              <w:t xml:space="preserve">(по типу </w:t>
            </w:r>
            <w:proofErr w:type="spellStart"/>
            <w:r w:rsidRPr="00753E7A">
              <w:rPr>
                <w:rStyle w:val="a8"/>
                <w:i w:val="0"/>
                <w:sz w:val="22"/>
              </w:rPr>
              <w:t>CapnoCubeCreativeMedical</w:t>
            </w:r>
            <w:proofErr w:type="spellEnd"/>
            <w:r w:rsidRPr="00753E7A">
              <w:rPr>
                <w:rStyle w:val="a8"/>
                <w:i w:val="0"/>
                <w:sz w:val="22"/>
              </w:rPr>
              <w:t>) - 6 шт.</w:t>
            </w:r>
          </w:p>
        </w:tc>
        <w:tc>
          <w:tcPr>
            <w:tcW w:w="1843" w:type="dxa"/>
            <w:tcBorders>
              <w:top w:val="single" w:sz="4" w:space="0" w:color="auto"/>
              <w:left w:val="single" w:sz="4" w:space="0" w:color="000000"/>
              <w:bottom w:val="single" w:sz="4" w:space="0" w:color="000000"/>
              <w:right w:val="single" w:sz="4" w:space="0" w:color="000000"/>
            </w:tcBorders>
          </w:tcPr>
          <w:p w14:paraId="757A6A3E" w14:textId="77777777" w:rsidR="00D700A9" w:rsidRPr="00753E7A" w:rsidRDefault="00D700A9" w:rsidP="00CE3669">
            <w:pPr>
              <w:pStyle w:val="a7"/>
              <w:rPr>
                <w:rStyle w:val="a8"/>
                <w:i w:val="0"/>
                <w:sz w:val="22"/>
              </w:rPr>
            </w:pPr>
            <w:r w:rsidRPr="00753E7A">
              <w:rPr>
                <w:rStyle w:val="a8"/>
                <w:i w:val="0"/>
                <w:sz w:val="22"/>
              </w:rPr>
              <w:t>330 000,00</w:t>
            </w:r>
          </w:p>
        </w:tc>
      </w:tr>
      <w:tr w:rsidR="00D700A9" w:rsidRPr="00753E7A" w14:paraId="1983A3C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20A8B01" w14:textId="77777777" w:rsidR="00D700A9" w:rsidRPr="00753E7A" w:rsidRDefault="00D700A9" w:rsidP="00CE3669">
            <w:pPr>
              <w:pStyle w:val="a7"/>
              <w:rPr>
                <w:rStyle w:val="a8"/>
                <w:b/>
                <w:i w:val="0"/>
                <w:sz w:val="22"/>
              </w:rPr>
            </w:pPr>
            <w:proofErr w:type="spellStart"/>
            <w:r w:rsidRPr="00753E7A">
              <w:rPr>
                <w:rStyle w:val="a8"/>
                <w:b/>
                <w:i w:val="0"/>
                <w:sz w:val="22"/>
              </w:rPr>
              <w:t>Хірургічневідділення</w:t>
            </w:r>
            <w:proofErr w:type="spellEnd"/>
          </w:p>
        </w:tc>
      </w:tr>
      <w:tr w:rsidR="00D700A9" w:rsidRPr="00753E7A" w14:paraId="6343F06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A2E8086" w14:textId="77777777" w:rsidR="00D700A9" w:rsidRPr="00753E7A" w:rsidRDefault="00D700A9" w:rsidP="00CE3669">
            <w:pPr>
              <w:pStyle w:val="a7"/>
              <w:rPr>
                <w:rStyle w:val="a8"/>
                <w:i w:val="0"/>
                <w:sz w:val="22"/>
              </w:rPr>
            </w:pPr>
            <w:r w:rsidRPr="00753E7A">
              <w:rPr>
                <w:rStyle w:val="a8"/>
                <w:i w:val="0"/>
                <w:sz w:val="22"/>
              </w:rPr>
              <w:t>7</w:t>
            </w:r>
          </w:p>
        </w:tc>
        <w:tc>
          <w:tcPr>
            <w:tcW w:w="7373" w:type="dxa"/>
            <w:gridSpan w:val="2"/>
            <w:tcBorders>
              <w:top w:val="single" w:sz="4" w:space="0" w:color="auto"/>
              <w:left w:val="single" w:sz="4" w:space="0" w:color="000000"/>
              <w:bottom w:val="single" w:sz="4" w:space="0" w:color="000000"/>
            </w:tcBorders>
          </w:tcPr>
          <w:p w14:paraId="15058B38" w14:textId="77777777" w:rsidR="00D700A9" w:rsidRPr="00753E7A" w:rsidRDefault="00D700A9" w:rsidP="00CE3669">
            <w:pPr>
              <w:pStyle w:val="a7"/>
              <w:rPr>
                <w:rStyle w:val="a8"/>
                <w:i w:val="0"/>
                <w:sz w:val="22"/>
              </w:rPr>
            </w:pPr>
            <w:proofErr w:type="spellStart"/>
            <w:r w:rsidRPr="00753E7A">
              <w:rPr>
                <w:rStyle w:val="a8"/>
                <w:i w:val="0"/>
                <w:sz w:val="22"/>
              </w:rPr>
              <w:t>Ендоскопічнастійка</w:t>
            </w:r>
            <w:r w:rsidR="004944F0" w:rsidRPr="00753E7A">
              <w:rPr>
                <w:rStyle w:val="a8"/>
                <w:i w:val="0"/>
                <w:sz w:val="22"/>
              </w:rPr>
              <w:t>в</w:t>
            </w:r>
            <w:proofErr w:type="spellEnd"/>
            <w:r w:rsidR="004944F0" w:rsidRPr="00753E7A">
              <w:rPr>
                <w:rStyle w:val="a8"/>
                <w:i w:val="0"/>
                <w:sz w:val="22"/>
              </w:rPr>
              <w:t xml:space="preserve"> </w:t>
            </w:r>
            <w:proofErr w:type="spellStart"/>
            <w:r w:rsidR="004944F0" w:rsidRPr="00753E7A">
              <w:rPr>
                <w:rStyle w:val="a8"/>
                <w:i w:val="0"/>
                <w:sz w:val="22"/>
              </w:rPr>
              <w:t>наборі</w:t>
            </w:r>
            <w:proofErr w:type="spellEnd"/>
            <w:r w:rsidR="004944F0" w:rsidRPr="00753E7A">
              <w:rPr>
                <w:rStyle w:val="a8"/>
                <w:i w:val="0"/>
                <w:sz w:val="22"/>
              </w:rPr>
              <w:t xml:space="preserve"> з </w:t>
            </w:r>
            <w:proofErr w:type="spellStart"/>
            <w:r w:rsidR="004944F0" w:rsidRPr="00753E7A">
              <w:rPr>
                <w:rStyle w:val="a8"/>
                <w:i w:val="0"/>
                <w:sz w:val="22"/>
              </w:rPr>
              <w:t>відео</w:t>
            </w:r>
            <w:r w:rsidRPr="00753E7A">
              <w:rPr>
                <w:rStyle w:val="a8"/>
                <w:i w:val="0"/>
                <w:sz w:val="22"/>
              </w:rPr>
              <w:t>гастроскопу</w:t>
            </w:r>
            <w:proofErr w:type="spellEnd"/>
            <w:r w:rsidRPr="00753E7A">
              <w:rPr>
                <w:rStyle w:val="a8"/>
                <w:i w:val="0"/>
                <w:sz w:val="22"/>
              </w:rPr>
              <w:t xml:space="preserve"> та </w:t>
            </w:r>
            <w:proofErr w:type="spellStart"/>
            <w:r w:rsidRPr="00753E7A">
              <w:rPr>
                <w:rStyle w:val="a8"/>
                <w:i w:val="0"/>
                <w:sz w:val="22"/>
              </w:rPr>
              <w:t>відеоколоноскопу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0BAA476" w14:textId="77777777" w:rsidR="00D700A9" w:rsidRPr="00753E7A" w:rsidRDefault="004944F0" w:rsidP="00CE3669">
            <w:pPr>
              <w:pStyle w:val="a7"/>
              <w:rPr>
                <w:rStyle w:val="a8"/>
                <w:i w:val="0"/>
                <w:sz w:val="22"/>
              </w:rPr>
            </w:pPr>
            <w:r w:rsidRPr="00753E7A">
              <w:rPr>
                <w:rStyle w:val="a8"/>
                <w:i w:val="0"/>
                <w:sz w:val="22"/>
              </w:rPr>
              <w:t>7 6</w:t>
            </w:r>
            <w:r w:rsidR="00D700A9" w:rsidRPr="00753E7A">
              <w:rPr>
                <w:rStyle w:val="a8"/>
                <w:i w:val="0"/>
                <w:sz w:val="22"/>
              </w:rPr>
              <w:t>00 000,00</w:t>
            </w:r>
          </w:p>
        </w:tc>
      </w:tr>
      <w:tr w:rsidR="00D700A9" w:rsidRPr="00753E7A" w14:paraId="2E4B5E7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06B49DC" w14:textId="77777777" w:rsidR="00D700A9" w:rsidRPr="00753E7A" w:rsidRDefault="00D700A9" w:rsidP="00CE3669">
            <w:pPr>
              <w:pStyle w:val="a7"/>
              <w:rPr>
                <w:rStyle w:val="a8"/>
                <w:i w:val="0"/>
                <w:sz w:val="22"/>
              </w:rPr>
            </w:pPr>
            <w:r w:rsidRPr="00753E7A">
              <w:rPr>
                <w:rStyle w:val="a8"/>
                <w:i w:val="0"/>
                <w:sz w:val="22"/>
              </w:rPr>
              <w:t>8</w:t>
            </w:r>
          </w:p>
        </w:tc>
        <w:tc>
          <w:tcPr>
            <w:tcW w:w="7373" w:type="dxa"/>
            <w:gridSpan w:val="2"/>
            <w:tcBorders>
              <w:top w:val="single" w:sz="4" w:space="0" w:color="auto"/>
              <w:left w:val="single" w:sz="4" w:space="0" w:color="000000"/>
              <w:bottom w:val="single" w:sz="4" w:space="0" w:color="000000"/>
            </w:tcBorders>
          </w:tcPr>
          <w:p w14:paraId="6EFD429A" w14:textId="77777777" w:rsidR="00D700A9" w:rsidRPr="00753E7A" w:rsidRDefault="00D700A9" w:rsidP="00CE3669">
            <w:pPr>
              <w:pStyle w:val="a7"/>
              <w:rPr>
                <w:rStyle w:val="a8"/>
                <w:i w:val="0"/>
                <w:sz w:val="22"/>
              </w:rPr>
            </w:pPr>
            <w:proofErr w:type="spellStart"/>
            <w:r w:rsidRPr="00753E7A">
              <w:rPr>
                <w:rStyle w:val="a8"/>
                <w:i w:val="0"/>
                <w:sz w:val="22"/>
              </w:rPr>
              <w:t>Електрохірургічний</w:t>
            </w:r>
            <w:proofErr w:type="spellEnd"/>
            <w:r w:rsidRPr="00753E7A">
              <w:rPr>
                <w:rStyle w:val="a8"/>
                <w:i w:val="0"/>
                <w:sz w:val="22"/>
              </w:rPr>
              <w:t xml:space="preserve"> блок (</w:t>
            </w:r>
            <w:proofErr w:type="spellStart"/>
            <w:r w:rsidRPr="00753E7A">
              <w:rPr>
                <w:rStyle w:val="a8"/>
                <w:i w:val="0"/>
                <w:sz w:val="22"/>
              </w:rPr>
              <w:t>Bova</w:t>
            </w:r>
            <w:proofErr w:type="spellEnd"/>
            <w:r w:rsidRPr="00753E7A">
              <w:rPr>
                <w:rStyle w:val="a8"/>
                <w:i w:val="0"/>
                <w:sz w:val="22"/>
              </w:rPr>
              <w:t xml:space="preserve">/ERBE) з </w:t>
            </w:r>
            <w:proofErr w:type="spellStart"/>
            <w:r w:rsidRPr="00753E7A">
              <w:rPr>
                <w:rStyle w:val="a8"/>
                <w:i w:val="0"/>
                <w:sz w:val="22"/>
              </w:rPr>
              <w:t>можливістюаргоноплазмовоїкоагуляції</w:t>
            </w:r>
            <w:proofErr w:type="spellEnd"/>
            <w:r w:rsidRPr="00753E7A">
              <w:rPr>
                <w:rStyle w:val="a8"/>
                <w:i w:val="0"/>
                <w:sz w:val="22"/>
              </w:rPr>
              <w:t xml:space="preserve"> для </w:t>
            </w:r>
            <w:proofErr w:type="spellStart"/>
            <w:r w:rsidRPr="00753E7A">
              <w:rPr>
                <w:rStyle w:val="a8"/>
                <w:i w:val="0"/>
                <w:sz w:val="22"/>
              </w:rPr>
              <w:t>виконанняендоскопічнихоперацій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4F10B4E" w14:textId="77777777" w:rsidR="00D700A9" w:rsidRPr="00753E7A" w:rsidRDefault="00D700A9" w:rsidP="00CE3669">
            <w:pPr>
              <w:pStyle w:val="a7"/>
              <w:rPr>
                <w:rStyle w:val="a8"/>
                <w:i w:val="0"/>
                <w:sz w:val="22"/>
              </w:rPr>
            </w:pPr>
            <w:r w:rsidRPr="00753E7A">
              <w:rPr>
                <w:rStyle w:val="a8"/>
                <w:i w:val="0"/>
                <w:sz w:val="22"/>
              </w:rPr>
              <w:t>500 000,00</w:t>
            </w:r>
          </w:p>
        </w:tc>
      </w:tr>
      <w:tr w:rsidR="00D700A9" w:rsidRPr="00753E7A" w14:paraId="0230DF1D" w14:textId="77777777" w:rsidTr="007C7B3E">
        <w:trPr>
          <w:trHeight w:val="263"/>
        </w:trPr>
        <w:tc>
          <w:tcPr>
            <w:tcW w:w="566" w:type="dxa"/>
            <w:tcBorders>
              <w:top w:val="single" w:sz="4" w:space="0" w:color="auto"/>
              <w:left w:val="single" w:sz="4" w:space="0" w:color="000000"/>
              <w:bottom w:val="single" w:sz="4" w:space="0" w:color="000000"/>
            </w:tcBorders>
            <w:vAlign w:val="bottom"/>
          </w:tcPr>
          <w:p w14:paraId="1C73DEBD" w14:textId="77777777" w:rsidR="00D700A9" w:rsidRPr="00753E7A" w:rsidRDefault="00D700A9" w:rsidP="00CE3669">
            <w:pPr>
              <w:pStyle w:val="a7"/>
              <w:rPr>
                <w:rStyle w:val="a8"/>
                <w:i w:val="0"/>
                <w:sz w:val="22"/>
              </w:rPr>
            </w:pPr>
            <w:r w:rsidRPr="00753E7A">
              <w:rPr>
                <w:rStyle w:val="a8"/>
                <w:i w:val="0"/>
                <w:sz w:val="22"/>
              </w:rPr>
              <w:t>9</w:t>
            </w:r>
          </w:p>
        </w:tc>
        <w:tc>
          <w:tcPr>
            <w:tcW w:w="7373" w:type="dxa"/>
            <w:gridSpan w:val="2"/>
            <w:tcBorders>
              <w:top w:val="single" w:sz="4" w:space="0" w:color="auto"/>
              <w:left w:val="single" w:sz="4" w:space="0" w:color="000000"/>
              <w:bottom w:val="single" w:sz="4" w:space="0" w:color="000000"/>
            </w:tcBorders>
          </w:tcPr>
          <w:p w14:paraId="2434B488" w14:textId="77777777" w:rsidR="00D700A9" w:rsidRPr="00753E7A" w:rsidRDefault="00D700A9" w:rsidP="00CE3669">
            <w:pPr>
              <w:pStyle w:val="a7"/>
              <w:rPr>
                <w:rStyle w:val="a8"/>
                <w:i w:val="0"/>
                <w:sz w:val="22"/>
              </w:rPr>
            </w:pPr>
            <w:proofErr w:type="spellStart"/>
            <w:r w:rsidRPr="00753E7A">
              <w:rPr>
                <w:rStyle w:val="a8"/>
                <w:i w:val="0"/>
                <w:sz w:val="22"/>
              </w:rPr>
              <w:t>Автоматизованамиюча</w:t>
            </w:r>
            <w:proofErr w:type="spellEnd"/>
            <w:r w:rsidRPr="00753E7A">
              <w:rPr>
                <w:rStyle w:val="a8"/>
                <w:i w:val="0"/>
                <w:sz w:val="22"/>
              </w:rPr>
              <w:t xml:space="preserve"> машина для </w:t>
            </w:r>
            <w:proofErr w:type="spellStart"/>
            <w:r w:rsidRPr="00753E7A">
              <w:rPr>
                <w:rStyle w:val="a8"/>
                <w:i w:val="0"/>
                <w:sz w:val="22"/>
              </w:rPr>
              <w:t>ендоскопів</w:t>
            </w:r>
            <w:proofErr w:type="spellEnd"/>
            <w:r w:rsidRPr="00753E7A">
              <w:rPr>
                <w:rStyle w:val="a8"/>
                <w:i w:val="0"/>
                <w:sz w:val="22"/>
              </w:rPr>
              <w:t xml:space="preserve"> з </w:t>
            </w:r>
            <w:proofErr w:type="spellStart"/>
            <w:r w:rsidRPr="00753E7A">
              <w:rPr>
                <w:rStyle w:val="a8"/>
                <w:i w:val="0"/>
                <w:sz w:val="22"/>
              </w:rPr>
              <w:t>функцієюдезінфекції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FE7DE8" w14:textId="77777777" w:rsidR="00D700A9" w:rsidRPr="00753E7A" w:rsidRDefault="00D700A9" w:rsidP="00CE3669">
            <w:pPr>
              <w:pStyle w:val="a7"/>
              <w:rPr>
                <w:rStyle w:val="a8"/>
                <w:i w:val="0"/>
                <w:sz w:val="22"/>
              </w:rPr>
            </w:pPr>
            <w:r w:rsidRPr="00753E7A">
              <w:rPr>
                <w:rStyle w:val="a8"/>
                <w:i w:val="0"/>
                <w:sz w:val="22"/>
              </w:rPr>
              <w:t>500 000,00</w:t>
            </w:r>
          </w:p>
        </w:tc>
      </w:tr>
      <w:tr w:rsidR="00D700A9" w:rsidRPr="00753E7A" w14:paraId="2F89D143"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27EC06FF" w14:textId="77777777" w:rsidR="00D700A9" w:rsidRPr="00753E7A" w:rsidRDefault="00D700A9" w:rsidP="00CE3669">
            <w:pPr>
              <w:pStyle w:val="a7"/>
              <w:rPr>
                <w:rStyle w:val="a8"/>
                <w:i w:val="0"/>
                <w:sz w:val="22"/>
              </w:rPr>
            </w:pPr>
            <w:r w:rsidRPr="00753E7A">
              <w:rPr>
                <w:rStyle w:val="a8"/>
                <w:i w:val="0"/>
                <w:sz w:val="22"/>
              </w:rPr>
              <w:t>10</w:t>
            </w:r>
          </w:p>
        </w:tc>
        <w:tc>
          <w:tcPr>
            <w:tcW w:w="7373" w:type="dxa"/>
            <w:gridSpan w:val="2"/>
            <w:tcBorders>
              <w:top w:val="single" w:sz="4" w:space="0" w:color="auto"/>
              <w:left w:val="single" w:sz="4" w:space="0" w:color="000000"/>
              <w:bottom w:val="single" w:sz="4" w:space="0" w:color="000000"/>
            </w:tcBorders>
          </w:tcPr>
          <w:p w14:paraId="24D5259B" w14:textId="77777777" w:rsidR="00D700A9" w:rsidRPr="00753E7A" w:rsidRDefault="00D700A9" w:rsidP="00CE3669">
            <w:pPr>
              <w:pStyle w:val="a7"/>
              <w:rPr>
                <w:rStyle w:val="a8"/>
                <w:i w:val="0"/>
                <w:sz w:val="22"/>
              </w:rPr>
            </w:pPr>
            <w:proofErr w:type="spellStart"/>
            <w:r w:rsidRPr="00753E7A">
              <w:rPr>
                <w:rStyle w:val="a8"/>
                <w:i w:val="0"/>
                <w:sz w:val="22"/>
              </w:rPr>
              <w:t>Набірлапароскопічнихінструментів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01061EF" w14:textId="77777777" w:rsidR="00D700A9" w:rsidRPr="00753E7A" w:rsidRDefault="00D700A9" w:rsidP="00CE3669">
            <w:pPr>
              <w:pStyle w:val="a7"/>
              <w:rPr>
                <w:rStyle w:val="a8"/>
                <w:i w:val="0"/>
                <w:sz w:val="22"/>
              </w:rPr>
            </w:pPr>
            <w:r w:rsidRPr="00753E7A">
              <w:rPr>
                <w:rStyle w:val="a8"/>
                <w:i w:val="0"/>
                <w:sz w:val="22"/>
              </w:rPr>
              <w:t>50 000,00</w:t>
            </w:r>
          </w:p>
        </w:tc>
      </w:tr>
      <w:tr w:rsidR="00D700A9" w:rsidRPr="00753E7A" w14:paraId="56BC460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52DBD19" w14:textId="77777777" w:rsidR="00D700A9" w:rsidRPr="00753E7A" w:rsidRDefault="00D700A9" w:rsidP="00CE3669">
            <w:pPr>
              <w:pStyle w:val="a7"/>
              <w:rPr>
                <w:w w:val="95"/>
              </w:rPr>
            </w:pPr>
            <w:r w:rsidRPr="00753E7A">
              <w:rPr>
                <w:b/>
                <w:bCs/>
              </w:rPr>
              <w:t>Поліклініка</w:t>
            </w:r>
          </w:p>
        </w:tc>
      </w:tr>
      <w:tr w:rsidR="00D700A9" w:rsidRPr="00753E7A" w14:paraId="6E9A59A9" w14:textId="77777777" w:rsidTr="007C7B3E">
        <w:trPr>
          <w:trHeight w:val="199"/>
        </w:trPr>
        <w:tc>
          <w:tcPr>
            <w:tcW w:w="587" w:type="dxa"/>
            <w:gridSpan w:val="2"/>
            <w:tcBorders>
              <w:top w:val="single" w:sz="4" w:space="0" w:color="auto"/>
              <w:left w:val="single" w:sz="4" w:space="0" w:color="000000"/>
              <w:bottom w:val="single" w:sz="4" w:space="0" w:color="000000"/>
            </w:tcBorders>
            <w:vAlign w:val="bottom"/>
          </w:tcPr>
          <w:p w14:paraId="0FD7E54C" w14:textId="77777777" w:rsidR="00D700A9" w:rsidRPr="00753E7A" w:rsidRDefault="00D700A9" w:rsidP="00CE3669">
            <w:pPr>
              <w:pStyle w:val="a7"/>
              <w:rPr>
                <w:sz w:val="22"/>
              </w:rPr>
            </w:pPr>
            <w:r w:rsidRPr="00753E7A">
              <w:rPr>
                <w:sz w:val="22"/>
              </w:rPr>
              <w:t>11</w:t>
            </w:r>
          </w:p>
        </w:tc>
        <w:tc>
          <w:tcPr>
            <w:tcW w:w="7352" w:type="dxa"/>
            <w:tcBorders>
              <w:top w:val="single" w:sz="4" w:space="0" w:color="auto"/>
              <w:left w:val="single" w:sz="4" w:space="0" w:color="000000"/>
              <w:bottom w:val="single" w:sz="4" w:space="0" w:color="000000"/>
            </w:tcBorders>
          </w:tcPr>
          <w:p w14:paraId="68844B28" w14:textId="77777777" w:rsidR="00D700A9" w:rsidRPr="00753E7A" w:rsidRDefault="00D700A9" w:rsidP="00CE3669">
            <w:pPr>
              <w:pStyle w:val="a7"/>
              <w:rPr>
                <w:sz w:val="22"/>
              </w:rPr>
            </w:pPr>
            <w:r w:rsidRPr="00753E7A">
              <w:rPr>
                <w:w w:val="105"/>
                <w:sz w:val="22"/>
              </w:rPr>
              <w:t>Стілопераційний</w:t>
            </w:r>
          </w:p>
        </w:tc>
        <w:tc>
          <w:tcPr>
            <w:tcW w:w="1843" w:type="dxa"/>
            <w:tcBorders>
              <w:top w:val="single" w:sz="4" w:space="0" w:color="auto"/>
              <w:left w:val="single" w:sz="4" w:space="0" w:color="000000"/>
              <w:bottom w:val="single" w:sz="4" w:space="0" w:color="000000"/>
              <w:right w:val="single" w:sz="4" w:space="0" w:color="000000"/>
            </w:tcBorders>
          </w:tcPr>
          <w:p w14:paraId="3644205D" w14:textId="77777777" w:rsidR="00D700A9" w:rsidRPr="00753E7A" w:rsidRDefault="00D700A9" w:rsidP="00CE3669">
            <w:pPr>
              <w:pStyle w:val="a7"/>
              <w:rPr>
                <w:sz w:val="22"/>
              </w:rPr>
            </w:pPr>
            <w:r w:rsidRPr="00753E7A">
              <w:rPr>
                <w:sz w:val="22"/>
              </w:rPr>
              <w:t>1</w:t>
            </w:r>
            <w:r w:rsidR="004944F0" w:rsidRPr="00753E7A">
              <w:rPr>
                <w:sz w:val="22"/>
              </w:rPr>
              <w:t>1</w:t>
            </w:r>
            <w:r w:rsidRPr="00753E7A">
              <w:rPr>
                <w:sz w:val="22"/>
              </w:rPr>
              <w:t>0000,00</w:t>
            </w:r>
          </w:p>
        </w:tc>
      </w:tr>
      <w:tr w:rsidR="00D700A9" w:rsidRPr="00753E7A" w14:paraId="7B57229D" w14:textId="77777777" w:rsidTr="007C7B3E">
        <w:trPr>
          <w:trHeight w:val="251"/>
        </w:trPr>
        <w:tc>
          <w:tcPr>
            <w:tcW w:w="587" w:type="dxa"/>
            <w:gridSpan w:val="2"/>
            <w:tcBorders>
              <w:top w:val="single" w:sz="4" w:space="0" w:color="auto"/>
              <w:left w:val="single" w:sz="4" w:space="0" w:color="000000"/>
              <w:bottom w:val="single" w:sz="4" w:space="0" w:color="000000"/>
            </w:tcBorders>
            <w:vAlign w:val="bottom"/>
          </w:tcPr>
          <w:p w14:paraId="326EAC58" w14:textId="77777777" w:rsidR="00D700A9" w:rsidRPr="00753E7A" w:rsidRDefault="00D700A9" w:rsidP="00CE3669">
            <w:pPr>
              <w:pStyle w:val="ac"/>
              <w:rPr>
                <w:rStyle w:val="ab"/>
                <w:b w:val="0"/>
                <w:i w:val="0"/>
                <w:sz w:val="22"/>
              </w:rPr>
            </w:pPr>
            <w:r w:rsidRPr="00753E7A">
              <w:rPr>
                <w:rStyle w:val="ab"/>
                <w:b w:val="0"/>
                <w:i w:val="0"/>
                <w:sz w:val="22"/>
              </w:rPr>
              <w:t>12</w:t>
            </w:r>
          </w:p>
        </w:tc>
        <w:tc>
          <w:tcPr>
            <w:tcW w:w="7352" w:type="dxa"/>
            <w:tcBorders>
              <w:top w:val="single" w:sz="4" w:space="0" w:color="auto"/>
              <w:left w:val="single" w:sz="4" w:space="0" w:color="000000"/>
              <w:bottom w:val="single" w:sz="4" w:space="0" w:color="000000"/>
            </w:tcBorders>
          </w:tcPr>
          <w:p w14:paraId="5AD680DC" w14:textId="77777777" w:rsidR="00D700A9" w:rsidRPr="00753E7A" w:rsidRDefault="00D700A9" w:rsidP="00CE3669">
            <w:pPr>
              <w:pStyle w:val="ac"/>
              <w:rPr>
                <w:rStyle w:val="ab"/>
                <w:b w:val="0"/>
                <w:i w:val="0"/>
                <w:sz w:val="22"/>
              </w:rPr>
            </w:pPr>
            <w:proofErr w:type="spellStart"/>
            <w:r w:rsidRPr="00753E7A">
              <w:rPr>
                <w:rStyle w:val="ab"/>
                <w:b w:val="0"/>
                <w:i w:val="0"/>
                <w:sz w:val="22"/>
              </w:rPr>
              <w:t>Електрокардіограф</w:t>
            </w:r>
            <w:proofErr w:type="spellEnd"/>
            <w:r w:rsidRPr="00753E7A">
              <w:rPr>
                <w:rStyle w:val="ab"/>
                <w:b w:val="0"/>
                <w:i w:val="0"/>
                <w:sz w:val="22"/>
              </w:rPr>
              <w:t xml:space="preserve"> 6/12 </w:t>
            </w:r>
            <w:proofErr w:type="spellStart"/>
            <w:r w:rsidRPr="00753E7A">
              <w:rPr>
                <w:rStyle w:val="ab"/>
                <w:b w:val="0"/>
                <w:i w:val="0"/>
                <w:sz w:val="22"/>
              </w:rPr>
              <w:t>канальний</w:t>
            </w:r>
            <w:proofErr w:type="spellEnd"/>
            <w:r w:rsidRPr="00753E7A">
              <w:rPr>
                <w:rStyle w:val="ab"/>
                <w:b w:val="0"/>
                <w:i w:val="0"/>
                <w:sz w:val="22"/>
              </w:rPr>
              <w:t xml:space="preserve"> (по типу «</w:t>
            </w:r>
            <w:proofErr w:type="spellStart"/>
            <w:r w:rsidRPr="00753E7A">
              <w:rPr>
                <w:rStyle w:val="ab"/>
                <w:b w:val="0"/>
                <w:i w:val="0"/>
                <w:sz w:val="22"/>
              </w:rPr>
              <w:t>Мідас</w:t>
            </w:r>
            <w:proofErr w:type="spellEnd"/>
            <w:r w:rsidRPr="00753E7A">
              <w:rPr>
                <w:rStyle w:val="ab"/>
                <w:b w:val="0"/>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721A7067" w14:textId="77777777" w:rsidR="00D700A9" w:rsidRPr="00753E7A" w:rsidRDefault="00D700A9" w:rsidP="00CE3669">
            <w:pPr>
              <w:pStyle w:val="ac"/>
              <w:rPr>
                <w:rStyle w:val="ab"/>
                <w:b w:val="0"/>
                <w:i w:val="0"/>
                <w:sz w:val="22"/>
              </w:rPr>
            </w:pPr>
            <w:r w:rsidRPr="00753E7A">
              <w:rPr>
                <w:rStyle w:val="ab"/>
                <w:b w:val="0"/>
                <w:i w:val="0"/>
                <w:sz w:val="22"/>
              </w:rPr>
              <w:t>40 000,00</w:t>
            </w:r>
          </w:p>
        </w:tc>
      </w:tr>
      <w:tr w:rsidR="00D700A9" w:rsidRPr="00753E7A" w14:paraId="06427983" w14:textId="77777777" w:rsidTr="001C7584">
        <w:trPr>
          <w:trHeight w:val="141"/>
        </w:trPr>
        <w:tc>
          <w:tcPr>
            <w:tcW w:w="587" w:type="dxa"/>
            <w:gridSpan w:val="2"/>
            <w:tcBorders>
              <w:top w:val="single" w:sz="4" w:space="0" w:color="auto"/>
              <w:left w:val="single" w:sz="4" w:space="0" w:color="000000"/>
              <w:bottom w:val="single" w:sz="4" w:space="0" w:color="000000"/>
            </w:tcBorders>
            <w:vAlign w:val="bottom"/>
          </w:tcPr>
          <w:p w14:paraId="58D7E356" w14:textId="77777777" w:rsidR="00D700A9" w:rsidRPr="00753E7A" w:rsidRDefault="00D700A9" w:rsidP="00CE3669">
            <w:pPr>
              <w:pStyle w:val="ac"/>
              <w:rPr>
                <w:rStyle w:val="ab"/>
                <w:b w:val="0"/>
                <w:i w:val="0"/>
                <w:sz w:val="22"/>
              </w:rPr>
            </w:pPr>
            <w:r w:rsidRPr="00753E7A">
              <w:rPr>
                <w:rStyle w:val="ab"/>
                <w:b w:val="0"/>
                <w:i w:val="0"/>
                <w:sz w:val="22"/>
              </w:rPr>
              <w:t>13</w:t>
            </w:r>
          </w:p>
        </w:tc>
        <w:tc>
          <w:tcPr>
            <w:tcW w:w="7352" w:type="dxa"/>
            <w:tcBorders>
              <w:top w:val="single" w:sz="4" w:space="0" w:color="auto"/>
              <w:left w:val="single" w:sz="4" w:space="0" w:color="000000"/>
              <w:bottom w:val="single" w:sz="4" w:space="0" w:color="000000"/>
            </w:tcBorders>
          </w:tcPr>
          <w:p w14:paraId="6D392F49" w14:textId="77777777" w:rsidR="00D700A9" w:rsidRPr="00753E7A" w:rsidRDefault="00D700A9" w:rsidP="00CE3669">
            <w:pPr>
              <w:pStyle w:val="ac"/>
              <w:rPr>
                <w:rStyle w:val="ab"/>
                <w:b w:val="0"/>
                <w:i w:val="0"/>
                <w:sz w:val="22"/>
              </w:rPr>
            </w:pPr>
            <w:proofErr w:type="spellStart"/>
            <w:r w:rsidRPr="00753E7A">
              <w:rPr>
                <w:rStyle w:val="ab"/>
                <w:b w:val="0"/>
                <w:i w:val="0"/>
                <w:sz w:val="22"/>
              </w:rPr>
              <w:t>Апарат</w:t>
            </w:r>
            <w:proofErr w:type="spellEnd"/>
            <w:r w:rsidRPr="00753E7A">
              <w:rPr>
                <w:rStyle w:val="ab"/>
                <w:b w:val="0"/>
                <w:i w:val="0"/>
                <w:sz w:val="22"/>
              </w:rPr>
              <w:t xml:space="preserve"> УЗД (сканер) </w:t>
            </w:r>
            <w:proofErr w:type="spellStart"/>
            <w:r w:rsidRPr="00753E7A">
              <w:rPr>
                <w:rStyle w:val="ab"/>
                <w:b w:val="0"/>
                <w:i w:val="0"/>
                <w:sz w:val="22"/>
              </w:rPr>
              <w:t>експертногокласу</w:t>
            </w:r>
            <w:proofErr w:type="spellEnd"/>
            <w:r w:rsidRPr="00753E7A">
              <w:rPr>
                <w:rStyle w:val="ab"/>
                <w:b w:val="0"/>
                <w:i w:val="0"/>
                <w:sz w:val="22"/>
              </w:rPr>
              <w:t xml:space="preserve"> з набором </w:t>
            </w:r>
            <w:proofErr w:type="spellStart"/>
            <w:r w:rsidRPr="00753E7A">
              <w:rPr>
                <w:rStyle w:val="ab"/>
                <w:b w:val="0"/>
                <w:i w:val="0"/>
                <w:sz w:val="22"/>
              </w:rPr>
              <w:t>датчиків</w:t>
            </w:r>
            <w:proofErr w:type="spellEnd"/>
            <w:r w:rsidRPr="00753E7A">
              <w:rPr>
                <w:rStyle w:val="ab"/>
                <w:b w:val="0"/>
                <w:i w:val="0"/>
                <w:sz w:val="22"/>
              </w:rPr>
              <w:t xml:space="preserve"> (3)</w:t>
            </w:r>
          </w:p>
        </w:tc>
        <w:tc>
          <w:tcPr>
            <w:tcW w:w="1843" w:type="dxa"/>
            <w:tcBorders>
              <w:top w:val="single" w:sz="4" w:space="0" w:color="auto"/>
              <w:left w:val="single" w:sz="4" w:space="0" w:color="000000"/>
              <w:bottom w:val="single" w:sz="4" w:space="0" w:color="000000"/>
              <w:right w:val="single" w:sz="4" w:space="0" w:color="000000"/>
            </w:tcBorders>
          </w:tcPr>
          <w:p w14:paraId="45D7E394" w14:textId="77777777" w:rsidR="00D700A9" w:rsidRPr="00753E7A" w:rsidRDefault="00D700A9" w:rsidP="00CE3669">
            <w:pPr>
              <w:pStyle w:val="ac"/>
              <w:rPr>
                <w:rStyle w:val="ab"/>
                <w:b w:val="0"/>
                <w:i w:val="0"/>
                <w:sz w:val="22"/>
              </w:rPr>
            </w:pPr>
            <w:r w:rsidRPr="00753E7A">
              <w:rPr>
                <w:rStyle w:val="ab"/>
                <w:b w:val="0"/>
                <w:i w:val="0"/>
                <w:sz w:val="22"/>
              </w:rPr>
              <w:t>3 000 000,00</w:t>
            </w:r>
          </w:p>
        </w:tc>
      </w:tr>
      <w:tr w:rsidR="00D700A9" w:rsidRPr="00753E7A" w14:paraId="63B4D326" w14:textId="77777777" w:rsidTr="001C7584">
        <w:trPr>
          <w:trHeight w:val="203"/>
        </w:trPr>
        <w:tc>
          <w:tcPr>
            <w:tcW w:w="587" w:type="dxa"/>
            <w:gridSpan w:val="2"/>
            <w:tcBorders>
              <w:top w:val="single" w:sz="4" w:space="0" w:color="auto"/>
              <w:left w:val="single" w:sz="4" w:space="0" w:color="000000"/>
              <w:bottom w:val="single" w:sz="4" w:space="0" w:color="000000"/>
            </w:tcBorders>
            <w:vAlign w:val="bottom"/>
          </w:tcPr>
          <w:p w14:paraId="3F3C5AC6" w14:textId="77777777" w:rsidR="00D700A9" w:rsidRPr="00753E7A" w:rsidRDefault="00D700A9" w:rsidP="00CE3669">
            <w:pPr>
              <w:pStyle w:val="ac"/>
              <w:rPr>
                <w:rStyle w:val="ab"/>
                <w:b w:val="0"/>
                <w:i w:val="0"/>
                <w:sz w:val="22"/>
              </w:rPr>
            </w:pPr>
            <w:r w:rsidRPr="00753E7A">
              <w:rPr>
                <w:rStyle w:val="ab"/>
                <w:b w:val="0"/>
                <w:i w:val="0"/>
                <w:sz w:val="22"/>
              </w:rPr>
              <w:t>14</w:t>
            </w:r>
          </w:p>
        </w:tc>
        <w:tc>
          <w:tcPr>
            <w:tcW w:w="7352" w:type="dxa"/>
            <w:tcBorders>
              <w:top w:val="single" w:sz="4" w:space="0" w:color="auto"/>
              <w:left w:val="single" w:sz="4" w:space="0" w:color="000000"/>
              <w:bottom w:val="single" w:sz="4" w:space="0" w:color="000000"/>
            </w:tcBorders>
          </w:tcPr>
          <w:p w14:paraId="09734303" w14:textId="77777777" w:rsidR="00D700A9" w:rsidRPr="00753E7A" w:rsidRDefault="00D700A9" w:rsidP="00CE3669">
            <w:pPr>
              <w:pStyle w:val="ac"/>
              <w:rPr>
                <w:rStyle w:val="ab"/>
                <w:b w:val="0"/>
                <w:i w:val="0"/>
                <w:sz w:val="22"/>
              </w:rPr>
            </w:pPr>
            <w:proofErr w:type="spellStart"/>
            <w:r w:rsidRPr="00753E7A">
              <w:rPr>
                <w:rStyle w:val="ab"/>
                <w:b w:val="0"/>
                <w:i w:val="0"/>
                <w:sz w:val="22"/>
              </w:rPr>
              <w:t>Діатермокоагуляторвисокочастотнийхірургічний</w:t>
            </w:r>
            <w:proofErr w:type="spellEnd"/>
            <w:r w:rsidRPr="00753E7A">
              <w:rPr>
                <w:rStyle w:val="ab"/>
                <w:b w:val="0"/>
                <w:i w:val="0"/>
                <w:sz w:val="22"/>
              </w:rPr>
              <w:t xml:space="preserve"> (по типу ДКВХ-300)</w:t>
            </w:r>
          </w:p>
        </w:tc>
        <w:tc>
          <w:tcPr>
            <w:tcW w:w="1843" w:type="dxa"/>
            <w:tcBorders>
              <w:top w:val="single" w:sz="4" w:space="0" w:color="auto"/>
              <w:left w:val="single" w:sz="4" w:space="0" w:color="000000"/>
              <w:bottom w:val="single" w:sz="4" w:space="0" w:color="000000"/>
              <w:right w:val="single" w:sz="4" w:space="0" w:color="000000"/>
            </w:tcBorders>
          </w:tcPr>
          <w:p w14:paraId="25DE7ED7" w14:textId="77777777" w:rsidR="00D700A9" w:rsidRPr="00753E7A" w:rsidRDefault="00D700A9" w:rsidP="00CE3669">
            <w:pPr>
              <w:pStyle w:val="ac"/>
              <w:rPr>
                <w:rStyle w:val="ab"/>
                <w:b w:val="0"/>
                <w:i w:val="0"/>
                <w:sz w:val="22"/>
              </w:rPr>
            </w:pPr>
            <w:r w:rsidRPr="00753E7A">
              <w:rPr>
                <w:rStyle w:val="ab"/>
                <w:b w:val="0"/>
                <w:i w:val="0"/>
                <w:sz w:val="22"/>
              </w:rPr>
              <w:t>95 000,00</w:t>
            </w:r>
          </w:p>
        </w:tc>
      </w:tr>
      <w:tr w:rsidR="00D700A9" w:rsidRPr="00753E7A" w14:paraId="48E521A7" w14:textId="77777777" w:rsidTr="001C7584">
        <w:trPr>
          <w:trHeight w:val="233"/>
        </w:trPr>
        <w:tc>
          <w:tcPr>
            <w:tcW w:w="587" w:type="dxa"/>
            <w:gridSpan w:val="2"/>
            <w:tcBorders>
              <w:top w:val="single" w:sz="4" w:space="0" w:color="auto"/>
              <w:left w:val="single" w:sz="4" w:space="0" w:color="000000"/>
              <w:bottom w:val="single" w:sz="4" w:space="0" w:color="000000"/>
            </w:tcBorders>
            <w:vAlign w:val="bottom"/>
          </w:tcPr>
          <w:p w14:paraId="2B1538DD" w14:textId="77777777" w:rsidR="00D700A9" w:rsidRPr="00753E7A" w:rsidRDefault="00D700A9" w:rsidP="00CE3669">
            <w:pPr>
              <w:pStyle w:val="ac"/>
              <w:rPr>
                <w:rStyle w:val="ab"/>
                <w:b w:val="0"/>
                <w:i w:val="0"/>
                <w:sz w:val="22"/>
              </w:rPr>
            </w:pPr>
            <w:r w:rsidRPr="00753E7A">
              <w:rPr>
                <w:rStyle w:val="ab"/>
                <w:b w:val="0"/>
                <w:i w:val="0"/>
                <w:sz w:val="22"/>
              </w:rPr>
              <w:t>15</w:t>
            </w:r>
          </w:p>
        </w:tc>
        <w:tc>
          <w:tcPr>
            <w:tcW w:w="7352" w:type="dxa"/>
            <w:tcBorders>
              <w:top w:val="single" w:sz="4" w:space="0" w:color="auto"/>
              <w:left w:val="single" w:sz="4" w:space="0" w:color="000000"/>
              <w:bottom w:val="single" w:sz="4" w:space="0" w:color="000000"/>
            </w:tcBorders>
          </w:tcPr>
          <w:p w14:paraId="68334AE1" w14:textId="77777777" w:rsidR="00D700A9" w:rsidRPr="00753E7A" w:rsidRDefault="00D700A9" w:rsidP="00CE3669">
            <w:pPr>
              <w:pStyle w:val="ac"/>
              <w:rPr>
                <w:rStyle w:val="ab"/>
                <w:b w:val="0"/>
                <w:i w:val="0"/>
                <w:sz w:val="22"/>
              </w:rPr>
            </w:pPr>
            <w:proofErr w:type="spellStart"/>
            <w:r w:rsidRPr="00753E7A">
              <w:rPr>
                <w:rStyle w:val="ab"/>
                <w:b w:val="0"/>
                <w:i w:val="0"/>
                <w:sz w:val="22"/>
              </w:rPr>
              <w:t>Гну</w:t>
            </w:r>
            <w:r w:rsidR="002A6C91" w:rsidRPr="00753E7A">
              <w:rPr>
                <w:rStyle w:val="ab"/>
                <w:b w:val="0"/>
                <w:i w:val="0"/>
                <w:sz w:val="22"/>
              </w:rPr>
              <w:t>ч</w:t>
            </w:r>
            <w:r w:rsidRPr="00753E7A">
              <w:rPr>
                <w:rStyle w:val="ab"/>
                <w:b w:val="0"/>
                <w:i w:val="0"/>
                <w:sz w:val="22"/>
              </w:rPr>
              <w:t>кий</w:t>
            </w:r>
            <w:proofErr w:type="spellEnd"/>
            <w:r w:rsidRPr="00753E7A">
              <w:rPr>
                <w:rStyle w:val="ab"/>
                <w:b w:val="0"/>
                <w:i w:val="0"/>
                <w:sz w:val="22"/>
              </w:rPr>
              <w:t xml:space="preserve"> ЛОР-</w:t>
            </w:r>
            <w:proofErr w:type="spellStart"/>
            <w:r w:rsidRPr="00753E7A">
              <w:rPr>
                <w:rStyle w:val="ab"/>
                <w:b w:val="0"/>
                <w:i w:val="0"/>
                <w:sz w:val="22"/>
              </w:rPr>
              <w:t>ендоскоп</w:t>
            </w:r>
            <w:proofErr w:type="spellEnd"/>
            <w:r w:rsidRPr="00753E7A">
              <w:rPr>
                <w:rStyle w:val="ab"/>
                <w:b w:val="0"/>
                <w:i w:val="0"/>
                <w:sz w:val="22"/>
              </w:rPr>
              <w:t xml:space="preserve">  (</w:t>
            </w:r>
            <w:proofErr w:type="spellStart"/>
            <w:r w:rsidRPr="00753E7A">
              <w:rPr>
                <w:rStyle w:val="ab"/>
                <w:b w:val="0"/>
                <w:i w:val="0"/>
                <w:sz w:val="22"/>
              </w:rPr>
              <w:t>ринофарингоскоп</w:t>
            </w:r>
            <w:proofErr w:type="spellEnd"/>
            <w:r w:rsidRPr="00753E7A">
              <w:rPr>
                <w:rStyle w:val="ab"/>
                <w:b w:val="0"/>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12CC765A" w14:textId="77777777" w:rsidR="00D700A9" w:rsidRPr="00753E7A" w:rsidRDefault="00D700A9" w:rsidP="00CE3669">
            <w:pPr>
              <w:pStyle w:val="ac"/>
              <w:rPr>
                <w:rStyle w:val="ab"/>
                <w:b w:val="0"/>
                <w:i w:val="0"/>
                <w:sz w:val="22"/>
              </w:rPr>
            </w:pPr>
            <w:r w:rsidRPr="00753E7A">
              <w:rPr>
                <w:rStyle w:val="ab"/>
                <w:b w:val="0"/>
                <w:i w:val="0"/>
                <w:sz w:val="22"/>
              </w:rPr>
              <w:t>200 000,00</w:t>
            </w:r>
          </w:p>
        </w:tc>
      </w:tr>
      <w:tr w:rsidR="00D700A9" w:rsidRPr="00753E7A" w14:paraId="02E35090" w14:textId="77777777" w:rsidTr="001C7584">
        <w:trPr>
          <w:trHeight w:val="122"/>
        </w:trPr>
        <w:tc>
          <w:tcPr>
            <w:tcW w:w="587" w:type="dxa"/>
            <w:gridSpan w:val="2"/>
            <w:tcBorders>
              <w:top w:val="single" w:sz="4" w:space="0" w:color="auto"/>
              <w:left w:val="single" w:sz="4" w:space="0" w:color="000000"/>
              <w:bottom w:val="single" w:sz="4" w:space="0" w:color="000000"/>
            </w:tcBorders>
            <w:vAlign w:val="bottom"/>
          </w:tcPr>
          <w:p w14:paraId="1948DE09" w14:textId="77777777" w:rsidR="00D700A9" w:rsidRPr="00753E7A" w:rsidRDefault="00D700A9" w:rsidP="00CE3669">
            <w:pPr>
              <w:pStyle w:val="ac"/>
              <w:rPr>
                <w:rStyle w:val="ab"/>
                <w:b w:val="0"/>
                <w:i w:val="0"/>
                <w:sz w:val="22"/>
              </w:rPr>
            </w:pPr>
            <w:r w:rsidRPr="00753E7A">
              <w:rPr>
                <w:rStyle w:val="ab"/>
                <w:b w:val="0"/>
                <w:i w:val="0"/>
                <w:sz w:val="22"/>
              </w:rPr>
              <w:t>16</w:t>
            </w:r>
          </w:p>
        </w:tc>
        <w:tc>
          <w:tcPr>
            <w:tcW w:w="7352" w:type="dxa"/>
            <w:tcBorders>
              <w:top w:val="single" w:sz="4" w:space="0" w:color="auto"/>
              <w:left w:val="single" w:sz="4" w:space="0" w:color="000000"/>
              <w:bottom w:val="single" w:sz="4" w:space="0" w:color="000000"/>
            </w:tcBorders>
          </w:tcPr>
          <w:p w14:paraId="1B7AB4FF" w14:textId="77777777" w:rsidR="00D700A9" w:rsidRPr="00753E7A" w:rsidRDefault="00D700A9" w:rsidP="00CE3669">
            <w:pPr>
              <w:pStyle w:val="ac"/>
              <w:rPr>
                <w:rStyle w:val="ab"/>
                <w:b w:val="0"/>
                <w:i w:val="0"/>
                <w:sz w:val="22"/>
              </w:rPr>
            </w:pPr>
            <w:r w:rsidRPr="00753E7A">
              <w:rPr>
                <w:rStyle w:val="ab"/>
                <w:b w:val="0"/>
                <w:i w:val="0"/>
                <w:sz w:val="22"/>
              </w:rPr>
              <w:t xml:space="preserve">Датчик </w:t>
            </w:r>
            <w:proofErr w:type="spellStart"/>
            <w:r w:rsidRPr="00753E7A">
              <w:rPr>
                <w:rStyle w:val="ab"/>
                <w:b w:val="0"/>
                <w:i w:val="0"/>
                <w:sz w:val="22"/>
              </w:rPr>
              <w:t>ректальний</w:t>
            </w:r>
            <w:proofErr w:type="spellEnd"/>
            <w:r w:rsidRPr="00753E7A">
              <w:rPr>
                <w:rStyle w:val="ab"/>
                <w:b w:val="0"/>
                <w:i w:val="0"/>
                <w:sz w:val="22"/>
              </w:rPr>
              <w:t xml:space="preserve"> до УЗД-</w:t>
            </w:r>
            <w:proofErr w:type="spellStart"/>
            <w:r w:rsidRPr="00753E7A">
              <w:rPr>
                <w:rStyle w:val="ab"/>
                <w:b w:val="0"/>
                <w:i w:val="0"/>
                <w:sz w:val="22"/>
              </w:rPr>
              <w:t>апарату</w:t>
            </w:r>
            <w:proofErr w:type="spellEnd"/>
            <w:r w:rsidRPr="00753E7A">
              <w:rPr>
                <w:rStyle w:val="ab"/>
                <w:b w:val="0"/>
                <w:i w:val="0"/>
                <w:sz w:val="22"/>
              </w:rPr>
              <w:t xml:space="preserve"> GE </w:t>
            </w:r>
            <w:proofErr w:type="spellStart"/>
            <w:r w:rsidRPr="00753E7A">
              <w:rPr>
                <w:rStyle w:val="ab"/>
                <w:b w:val="0"/>
                <w:i w:val="0"/>
                <w:sz w:val="22"/>
              </w:rPr>
              <w:t>Logik</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D7E572E" w14:textId="77777777" w:rsidR="00D700A9" w:rsidRPr="00753E7A" w:rsidRDefault="00D700A9" w:rsidP="00CE3669">
            <w:pPr>
              <w:pStyle w:val="ac"/>
              <w:rPr>
                <w:rStyle w:val="ab"/>
                <w:b w:val="0"/>
                <w:i w:val="0"/>
                <w:sz w:val="22"/>
              </w:rPr>
            </w:pPr>
            <w:r w:rsidRPr="00753E7A">
              <w:rPr>
                <w:rStyle w:val="ab"/>
                <w:b w:val="0"/>
                <w:i w:val="0"/>
                <w:sz w:val="22"/>
              </w:rPr>
              <w:t>60 000,00</w:t>
            </w:r>
          </w:p>
        </w:tc>
      </w:tr>
      <w:tr w:rsidR="00D700A9" w:rsidRPr="00753E7A" w14:paraId="0D25A9D5" w14:textId="77777777" w:rsidTr="001C7584">
        <w:trPr>
          <w:trHeight w:val="169"/>
        </w:trPr>
        <w:tc>
          <w:tcPr>
            <w:tcW w:w="587" w:type="dxa"/>
            <w:gridSpan w:val="2"/>
            <w:tcBorders>
              <w:top w:val="single" w:sz="4" w:space="0" w:color="auto"/>
              <w:left w:val="single" w:sz="4" w:space="0" w:color="000000"/>
              <w:bottom w:val="single" w:sz="4" w:space="0" w:color="000000"/>
            </w:tcBorders>
            <w:vAlign w:val="bottom"/>
          </w:tcPr>
          <w:p w14:paraId="65965769" w14:textId="77777777" w:rsidR="00D700A9" w:rsidRPr="00753E7A" w:rsidRDefault="00D700A9" w:rsidP="00CE3669">
            <w:pPr>
              <w:pStyle w:val="ac"/>
              <w:rPr>
                <w:rStyle w:val="ab"/>
                <w:b w:val="0"/>
                <w:i w:val="0"/>
                <w:sz w:val="22"/>
              </w:rPr>
            </w:pPr>
            <w:r w:rsidRPr="00753E7A">
              <w:rPr>
                <w:rStyle w:val="ab"/>
                <w:b w:val="0"/>
                <w:i w:val="0"/>
                <w:sz w:val="22"/>
              </w:rPr>
              <w:t>17</w:t>
            </w:r>
          </w:p>
        </w:tc>
        <w:tc>
          <w:tcPr>
            <w:tcW w:w="7352" w:type="dxa"/>
            <w:tcBorders>
              <w:top w:val="single" w:sz="4" w:space="0" w:color="auto"/>
              <w:left w:val="single" w:sz="4" w:space="0" w:color="000000"/>
              <w:bottom w:val="single" w:sz="4" w:space="0" w:color="000000"/>
            </w:tcBorders>
          </w:tcPr>
          <w:p w14:paraId="53A452B4" w14:textId="77777777" w:rsidR="00D700A9" w:rsidRPr="00753E7A" w:rsidRDefault="00D700A9" w:rsidP="00CE3669">
            <w:pPr>
              <w:pStyle w:val="ac"/>
              <w:rPr>
                <w:rStyle w:val="ab"/>
                <w:b w:val="0"/>
                <w:i w:val="0"/>
                <w:sz w:val="22"/>
              </w:rPr>
            </w:pPr>
            <w:r w:rsidRPr="00753E7A">
              <w:rPr>
                <w:rStyle w:val="ab"/>
                <w:b w:val="0"/>
                <w:i w:val="0"/>
                <w:sz w:val="22"/>
              </w:rPr>
              <w:t>Авторефрактометр</w:t>
            </w:r>
          </w:p>
        </w:tc>
        <w:tc>
          <w:tcPr>
            <w:tcW w:w="1843" w:type="dxa"/>
            <w:tcBorders>
              <w:top w:val="single" w:sz="4" w:space="0" w:color="auto"/>
              <w:left w:val="single" w:sz="4" w:space="0" w:color="000000"/>
              <w:bottom w:val="single" w:sz="4" w:space="0" w:color="000000"/>
              <w:right w:val="single" w:sz="4" w:space="0" w:color="000000"/>
            </w:tcBorders>
          </w:tcPr>
          <w:p w14:paraId="6205A206" w14:textId="77777777" w:rsidR="00D700A9" w:rsidRPr="00753E7A" w:rsidRDefault="00D700A9" w:rsidP="00CE3669">
            <w:pPr>
              <w:pStyle w:val="ac"/>
              <w:rPr>
                <w:rStyle w:val="ab"/>
                <w:b w:val="0"/>
                <w:i w:val="0"/>
                <w:sz w:val="22"/>
              </w:rPr>
            </w:pPr>
            <w:r w:rsidRPr="00753E7A">
              <w:rPr>
                <w:rStyle w:val="ab"/>
                <w:b w:val="0"/>
                <w:i w:val="0"/>
                <w:sz w:val="22"/>
              </w:rPr>
              <w:t>200 000,00</w:t>
            </w:r>
          </w:p>
        </w:tc>
      </w:tr>
      <w:tr w:rsidR="00D700A9" w:rsidRPr="00753E7A" w14:paraId="2EB092A4" w14:textId="77777777" w:rsidTr="001C7584">
        <w:trPr>
          <w:trHeight w:val="215"/>
        </w:trPr>
        <w:tc>
          <w:tcPr>
            <w:tcW w:w="587" w:type="dxa"/>
            <w:gridSpan w:val="2"/>
            <w:tcBorders>
              <w:top w:val="single" w:sz="4" w:space="0" w:color="auto"/>
              <w:left w:val="single" w:sz="4" w:space="0" w:color="000000"/>
              <w:bottom w:val="single" w:sz="4" w:space="0" w:color="000000"/>
            </w:tcBorders>
            <w:vAlign w:val="bottom"/>
          </w:tcPr>
          <w:p w14:paraId="78F10833" w14:textId="77777777" w:rsidR="00D700A9" w:rsidRPr="00753E7A" w:rsidRDefault="00D700A9" w:rsidP="00CE3669">
            <w:pPr>
              <w:pStyle w:val="ac"/>
              <w:rPr>
                <w:rStyle w:val="ab"/>
                <w:b w:val="0"/>
                <w:i w:val="0"/>
                <w:sz w:val="22"/>
              </w:rPr>
            </w:pPr>
            <w:r w:rsidRPr="00753E7A">
              <w:rPr>
                <w:rStyle w:val="ab"/>
                <w:b w:val="0"/>
                <w:i w:val="0"/>
                <w:sz w:val="22"/>
              </w:rPr>
              <w:t>18</w:t>
            </w:r>
          </w:p>
        </w:tc>
        <w:tc>
          <w:tcPr>
            <w:tcW w:w="7352" w:type="dxa"/>
            <w:tcBorders>
              <w:top w:val="single" w:sz="4" w:space="0" w:color="auto"/>
              <w:left w:val="single" w:sz="4" w:space="0" w:color="000000"/>
              <w:bottom w:val="single" w:sz="4" w:space="0" w:color="000000"/>
            </w:tcBorders>
          </w:tcPr>
          <w:p w14:paraId="51D472BB" w14:textId="77777777" w:rsidR="00D700A9" w:rsidRPr="00753E7A" w:rsidRDefault="00D700A9" w:rsidP="00CE3669">
            <w:pPr>
              <w:pStyle w:val="ac"/>
              <w:rPr>
                <w:rStyle w:val="ab"/>
                <w:b w:val="0"/>
                <w:i w:val="0"/>
                <w:sz w:val="22"/>
              </w:rPr>
            </w:pPr>
            <w:proofErr w:type="spellStart"/>
            <w:r w:rsidRPr="00753E7A">
              <w:rPr>
                <w:rStyle w:val="ab"/>
                <w:b w:val="0"/>
                <w:i w:val="0"/>
                <w:sz w:val="22"/>
              </w:rPr>
              <w:t>Апарат</w:t>
            </w:r>
            <w:proofErr w:type="spellEnd"/>
            <w:r w:rsidRPr="00753E7A">
              <w:rPr>
                <w:rStyle w:val="ab"/>
                <w:b w:val="0"/>
                <w:i w:val="0"/>
                <w:sz w:val="22"/>
              </w:rPr>
              <w:t xml:space="preserve"> для </w:t>
            </w:r>
            <w:proofErr w:type="spellStart"/>
            <w:r w:rsidRPr="00753E7A">
              <w:rPr>
                <w:rStyle w:val="ab"/>
                <w:b w:val="0"/>
                <w:i w:val="0"/>
                <w:sz w:val="22"/>
              </w:rPr>
              <w:t>добовогомоніторуартеріальноготиску</w:t>
            </w:r>
            <w:proofErr w:type="spellEnd"/>
            <w:r w:rsidRPr="00753E7A">
              <w:rPr>
                <w:rStyle w:val="ab"/>
                <w:b w:val="0"/>
                <w:i w:val="0"/>
                <w:sz w:val="22"/>
              </w:rPr>
              <w:t xml:space="preserve"> BAT</w:t>
            </w:r>
          </w:p>
        </w:tc>
        <w:tc>
          <w:tcPr>
            <w:tcW w:w="1843" w:type="dxa"/>
            <w:tcBorders>
              <w:top w:val="single" w:sz="4" w:space="0" w:color="auto"/>
              <w:left w:val="single" w:sz="4" w:space="0" w:color="000000"/>
              <w:bottom w:val="single" w:sz="4" w:space="0" w:color="000000"/>
              <w:right w:val="single" w:sz="4" w:space="0" w:color="000000"/>
            </w:tcBorders>
          </w:tcPr>
          <w:p w14:paraId="5E42407B" w14:textId="77777777" w:rsidR="00D700A9" w:rsidRPr="00753E7A" w:rsidRDefault="00D700A9" w:rsidP="00CE3669">
            <w:pPr>
              <w:pStyle w:val="ac"/>
              <w:rPr>
                <w:rStyle w:val="ab"/>
                <w:b w:val="0"/>
                <w:i w:val="0"/>
                <w:sz w:val="22"/>
              </w:rPr>
            </w:pPr>
            <w:r w:rsidRPr="00753E7A">
              <w:rPr>
                <w:rStyle w:val="ab"/>
                <w:b w:val="0"/>
                <w:i w:val="0"/>
                <w:sz w:val="22"/>
              </w:rPr>
              <w:t>50 000,00</w:t>
            </w:r>
          </w:p>
        </w:tc>
      </w:tr>
      <w:tr w:rsidR="00D700A9" w:rsidRPr="00753E7A" w14:paraId="7456835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6F65CE4" w14:textId="77777777" w:rsidR="00D700A9" w:rsidRPr="00753E7A" w:rsidRDefault="00D700A9" w:rsidP="00CE3669">
            <w:pPr>
              <w:pStyle w:val="a7"/>
              <w:rPr>
                <w:b/>
              </w:rPr>
            </w:pPr>
            <w:proofErr w:type="spellStart"/>
            <w:r w:rsidRPr="00753E7A">
              <w:rPr>
                <w:b/>
                <w:bCs/>
              </w:rPr>
              <w:t>Клінічналабораторія</w:t>
            </w:r>
            <w:proofErr w:type="spellEnd"/>
          </w:p>
        </w:tc>
      </w:tr>
      <w:tr w:rsidR="00D700A9" w:rsidRPr="00753E7A" w14:paraId="35D2FC1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5F8E197" w14:textId="77777777" w:rsidR="00D700A9" w:rsidRPr="00753E7A" w:rsidRDefault="00D700A9" w:rsidP="00CE3669">
            <w:pPr>
              <w:pStyle w:val="a7"/>
              <w:rPr>
                <w:rStyle w:val="a8"/>
                <w:i w:val="0"/>
                <w:sz w:val="22"/>
              </w:rPr>
            </w:pPr>
            <w:r w:rsidRPr="00753E7A">
              <w:rPr>
                <w:rStyle w:val="a8"/>
                <w:i w:val="0"/>
                <w:sz w:val="22"/>
              </w:rPr>
              <w:lastRenderedPageBreak/>
              <w:t>19</w:t>
            </w:r>
          </w:p>
        </w:tc>
        <w:tc>
          <w:tcPr>
            <w:tcW w:w="7373" w:type="dxa"/>
            <w:gridSpan w:val="2"/>
            <w:tcBorders>
              <w:top w:val="single" w:sz="4" w:space="0" w:color="auto"/>
              <w:left w:val="single" w:sz="4" w:space="0" w:color="000000"/>
              <w:bottom w:val="single" w:sz="4" w:space="0" w:color="000000"/>
            </w:tcBorders>
            <w:vAlign w:val="bottom"/>
          </w:tcPr>
          <w:p w14:paraId="27F340FD" w14:textId="77777777" w:rsidR="00D700A9" w:rsidRPr="00753E7A" w:rsidRDefault="00D700A9" w:rsidP="00CE3669">
            <w:pPr>
              <w:pStyle w:val="a7"/>
              <w:rPr>
                <w:rStyle w:val="a8"/>
                <w:i w:val="0"/>
                <w:sz w:val="22"/>
              </w:rPr>
            </w:pPr>
            <w:proofErr w:type="spellStart"/>
            <w:r w:rsidRPr="00753E7A">
              <w:rPr>
                <w:rStyle w:val="a8"/>
                <w:i w:val="0"/>
                <w:sz w:val="22"/>
              </w:rPr>
              <w:t>Автоматичнийкапілярна</w:t>
            </w:r>
            <w:proofErr w:type="spellEnd"/>
            <w:r w:rsidRPr="00753E7A">
              <w:rPr>
                <w:rStyle w:val="a8"/>
                <w:i w:val="0"/>
                <w:sz w:val="22"/>
              </w:rPr>
              <w:t xml:space="preserve"> система </w:t>
            </w:r>
            <w:proofErr w:type="spellStart"/>
            <w:r w:rsidRPr="00753E7A">
              <w:rPr>
                <w:rStyle w:val="a8"/>
                <w:i w:val="0"/>
                <w:sz w:val="22"/>
              </w:rPr>
              <w:t>електрофорезу</w:t>
            </w:r>
            <w:proofErr w:type="spellEnd"/>
            <w:r w:rsidRPr="00753E7A">
              <w:rPr>
                <w:rStyle w:val="a8"/>
                <w:i w:val="0"/>
                <w:sz w:val="22"/>
              </w:rPr>
              <w:t xml:space="preserve"> (для </w:t>
            </w:r>
            <w:proofErr w:type="spellStart"/>
            <w:r w:rsidRPr="00753E7A">
              <w:rPr>
                <w:rStyle w:val="a8"/>
                <w:i w:val="0"/>
                <w:sz w:val="22"/>
              </w:rPr>
              <w:t>визначеннякарбогідратдефіцитноготрансферину</w:t>
            </w:r>
            <w:proofErr w:type="spellEnd"/>
            <w:r w:rsidRPr="00753E7A">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3A10E94D" w14:textId="77777777" w:rsidR="00D700A9" w:rsidRPr="00753E7A" w:rsidRDefault="00D700A9" w:rsidP="00CE3669">
            <w:pPr>
              <w:pStyle w:val="a7"/>
              <w:rPr>
                <w:rStyle w:val="a8"/>
                <w:i w:val="0"/>
                <w:sz w:val="22"/>
              </w:rPr>
            </w:pPr>
            <w:r w:rsidRPr="00753E7A">
              <w:rPr>
                <w:rStyle w:val="a8"/>
                <w:i w:val="0"/>
                <w:sz w:val="22"/>
              </w:rPr>
              <w:t>1 250  000,00</w:t>
            </w:r>
          </w:p>
        </w:tc>
      </w:tr>
      <w:tr w:rsidR="00D700A9" w:rsidRPr="00753E7A" w14:paraId="155E0BA8" w14:textId="77777777" w:rsidTr="001C7584">
        <w:trPr>
          <w:trHeight w:val="182"/>
        </w:trPr>
        <w:tc>
          <w:tcPr>
            <w:tcW w:w="566" w:type="dxa"/>
            <w:tcBorders>
              <w:top w:val="single" w:sz="4" w:space="0" w:color="auto"/>
              <w:left w:val="single" w:sz="4" w:space="0" w:color="000000"/>
              <w:bottom w:val="single" w:sz="4" w:space="0" w:color="000000"/>
            </w:tcBorders>
            <w:vAlign w:val="bottom"/>
          </w:tcPr>
          <w:p w14:paraId="7A1D3B37" w14:textId="77777777" w:rsidR="00D700A9" w:rsidRPr="00753E7A" w:rsidRDefault="00D700A9" w:rsidP="00CE3669">
            <w:pPr>
              <w:pStyle w:val="a7"/>
              <w:rPr>
                <w:rStyle w:val="a8"/>
                <w:i w:val="0"/>
                <w:sz w:val="22"/>
              </w:rPr>
            </w:pPr>
            <w:r w:rsidRPr="00753E7A">
              <w:rPr>
                <w:rStyle w:val="a8"/>
                <w:i w:val="0"/>
                <w:sz w:val="22"/>
              </w:rPr>
              <w:t>20</w:t>
            </w:r>
          </w:p>
        </w:tc>
        <w:tc>
          <w:tcPr>
            <w:tcW w:w="7373" w:type="dxa"/>
            <w:gridSpan w:val="2"/>
            <w:tcBorders>
              <w:top w:val="single" w:sz="4" w:space="0" w:color="auto"/>
              <w:left w:val="single" w:sz="4" w:space="0" w:color="000000"/>
              <w:bottom w:val="single" w:sz="4" w:space="0" w:color="000000"/>
            </w:tcBorders>
          </w:tcPr>
          <w:p w14:paraId="4E75B6C6" w14:textId="77777777" w:rsidR="00D700A9" w:rsidRPr="00753E7A" w:rsidRDefault="00D700A9" w:rsidP="00CE3669">
            <w:pPr>
              <w:pStyle w:val="a7"/>
              <w:rPr>
                <w:rStyle w:val="a8"/>
                <w:i w:val="0"/>
                <w:sz w:val="22"/>
              </w:rPr>
            </w:pPr>
            <w:proofErr w:type="spellStart"/>
            <w:r w:rsidRPr="00753E7A">
              <w:rPr>
                <w:rStyle w:val="a8"/>
                <w:i w:val="0"/>
                <w:sz w:val="22"/>
              </w:rPr>
              <w:t>Аналізаторгазівкрові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F1A545" w14:textId="77777777" w:rsidR="00D700A9" w:rsidRPr="00753E7A" w:rsidRDefault="00D700A9" w:rsidP="00CE3669">
            <w:pPr>
              <w:pStyle w:val="a7"/>
              <w:rPr>
                <w:rStyle w:val="a8"/>
                <w:i w:val="0"/>
                <w:sz w:val="22"/>
              </w:rPr>
            </w:pPr>
            <w:r w:rsidRPr="00753E7A">
              <w:rPr>
                <w:rStyle w:val="a8"/>
                <w:i w:val="0"/>
                <w:sz w:val="22"/>
              </w:rPr>
              <w:t>350 000,00</w:t>
            </w:r>
          </w:p>
        </w:tc>
      </w:tr>
      <w:tr w:rsidR="00D700A9" w:rsidRPr="00753E7A" w14:paraId="32387884"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53F1D95D" w14:textId="77777777" w:rsidR="00D700A9" w:rsidRPr="00753E7A" w:rsidRDefault="00D700A9" w:rsidP="00CE3669">
            <w:pPr>
              <w:pStyle w:val="a7"/>
              <w:rPr>
                <w:rStyle w:val="a8"/>
                <w:i w:val="0"/>
                <w:sz w:val="22"/>
              </w:rPr>
            </w:pPr>
            <w:r w:rsidRPr="00753E7A">
              <w:rPr>
                <w:rStyle w:val="a8"/>
                <w:i w:val="0"/>
                <w:sz w:val="22"/>
              </w:rPr>
              <w:t>21</w:t>
            </w:r>
          </w:p>
        </w:tc>
        <w:tc>
          <w:tcPr>
            <w:tcW w:w="7373" w:type="dxa"/>
            <w:gridSpan w:val="2"/>
            <w:tcBorders>
              <w:top w:val="single" w:sz="4" w:space="0" w:color="auto"/>
              <w:left w:val="single" w:sz="4" w:space="0" w:color="000000"/>
              <w:bottom w:val="single" w:sz="4" w:space="0" w:color="000000"/>
            </w:tcBorders>
          </w:tcPr>
          <w:p w14:paraId="002C9A82" w14:textId="77777777" w:rsidR="00D700A9" w:rsidRPr="00753E7A" w:rsidRDefault="00D700A9" w:rsidP="00CE3669">
            <w:pPr>
              <w:pStyle w:val="a7"/>
              <w:rPr>
                <w:rStyle w:val="a8"/>
                <w:i w:val="0"/>
                <w:sz w:val="22"/>
              </w:rPr>
            </w:pPr>
            <w:proofErr w:type="spellStart"/>
            <w:r w:rsidRPr="00753E7A">
              <w:rPr>
                <w:rStyle w:val="a8"/>
                <w:i w:val="0"/>
                <w:sz w:val="22"/>
              </w:rPr>
              <w:t>Автоматичниймікробіологічнийаналізатор</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A3018E9" w14:textId="77777777" w:rsidR="00D700A9" w:rsidRPr="00753E7A" w:rsidRDefault="00D700A9" w:rsidP="00CE3669">
            <w:pPr>
              <w:pStyle w:val="a7"/>
              <w:rPr>
                <w:rStyle w:val="a8"/>
                <w:i w:val="0"/>
                <w:sz w:val="22"/>
              </w:rPr>
            </w:pPr>
            <w:r w:rsidRPr="00753E7A">
              <w:rPr>
                <w:rStyle w:val="a8"/>
                <w:i w:val="0"/>
                <w:sz w:val="22"/>
              </w:rPr>
              <w:t>1 500 000,00</w:t>
            </w:r>
          </w:p>
        </w:tc>
      </w:tr>
      <w:tr w:rsidR="00D700A9" w:rsidRPr="00753E7A" w14:paraId="61F76461" w14:textId="77777777" w:rsidTr="001C7584">
        <w:trPr>
          <w:trHeight w:val="119"/>
        </w:trPr>
        <w:tc>
          <w:tcPr>
            <w:tcW w:w="566" w:type="dxa"/>
            <w:tcBorders>
              <w:top w:val="single" w:sz="4" w:space="0" w:color="auto"/>
              <w:left w:val="single" w:sz="4" w:space="0" w:color="000000"/>
              <w:bottom w:val="single" w:sz="4" w:space="0" w:color="000000"/>
            </w:tcBorders>
            <w:vAlign w:val="bottom"/>
          </w:tcPr>
          <w:p w14:paraId="3B7427F6" w14:textId="77777777" w:rsidR="00D700A9" w:rsidRPr="00753E7A" w:rsidRDefault="00D700A9" w:rsidP="00CE3669">
            <w:pPr>
              <w:pStyle w:val="a7"/>
              <w:rPr>
                <w:rStyle w:val="a8"/>
                <w:i w:val="0"/>
                <w:sz w:val="22"/>
              </w:rPr>
            </w:pPr>
            <w:r w:rsidRPr="00753E7A">
              <w:rPr>
                <w:rStyle w:val="a8"/>
                <w:i w:val="0"/>
                <w:sz w:val="22"/>
              </w:rPr>
              <w:t>22</w:t>
            </w:r>
          </w:p>
        </w:tc>
        <w:tc>
          <w:tcPr>
            <w:tcW w:w="7373" w:type="dxa"/>
            <w:gridSpan w:val="2"/>
            <w:tcBorders>
              <w:top w:val="single" w:sz="4" w:space="0" w:color="auto"/>
              <w:left w:val="single" w:sz="4" w:space="0" w:color="000000"/>
              <w:bottom w:val="single" w:sz="4" w:space="0" w:color="000000"/>
            </w:tcBorders>
            <w:vAlign w:val="bottom"/>
          </w:tcPr>
          <w:p w14:paraId="722DD132" w14:textId="77777777" w:rsidR="00D700A9" w:rsidRPr="00753E7A" w:rsidRDefault="00D700A9" w:rsidP="00CE3669">
            <w:pPr>
              <w:pStyle w:val="a7"/>
              <w:rPr>
                <w:rStyle w:val="a8"/>
                <w:i w:val="0"/>
                <w:sz w:val="22"/>
              </w:rPr>
            </w:pPr>
            <w:r w:rsidRPr="00753E7A">
              <w:rPr>
                <w:rStyle w:val="a8"/>
                <w:i w:val="0"/>
                <w:sz w:val="22"/>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62BF5A48"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3EDF839A" w14:textId="77777777" w:rsidTr="001C7584">
        <w:trPr>
          <w:trHeight w:val="124"/>
        </w:trPr>
        <w:tc>
          <w:tcPr>
            <w:tcW w:w="566" w:type="dxa"/>
            <w:tcBorders>
              <w:top w:val="single" w:sz="4" w:space="0" w:color="auto"/>
              <w:left w:val="single" w:sz="4" w:space="0" w:color="000000"/>
              <w:bottom w:val="single" w:sz="4" w:space="0" w:color="000000"/>
            </w:tcBorders>
            <w:vAlign w:val="bottom"/>
          </w:tcPr>
          <w:p w14:paraId="6AD2D07A" w14:textId="77777777" w:rsidR="00D700A9" w:rsidRPr="00753E7A" w:rsidRDefault="00D700A9" w:rsidP="00CE3669">
            <w:pPr>
              <w:pStyle w:val="a7"/>
              <w:rPr>
                <w:rStyle w:val="a8"/>
                <w:i w:val="0"/>
                <w:sz w:val="22"/>
              </w:rPr>
            </w:pPr>
            <w:r w:rsidRPr="00753E7A">
              <w:rPr>
                <w:rStyle w:val="a8"/>
                <w:i w:val="0"/>
                <w:sz w:val="22"/>
              </w:rPr>
              <w:t>23</w:t>
            </w:r>
          </w:p>
        </w:tc>
        <w:tc>
          <w:tcPr>
            <w:tcW w:w="7373" w:type="dxa"/>
            <w:gridSpan w:val="2"/>
            <w:tcBorders>
              <w:top w:val="single" w:sz="4" w:space="0" w:color="auto"/>
              <w:left w:val="single" w:sz="4" w:space="0" w:color="000000"/>
              <w:bottom w:val="single" w:sz="4" w:space="0" w:color="000000"/>
            </w:tcBorders>
            <w:vAlign w:val="bottom"/>
          </w:tcPr>
          <w:p w14:paraId="3494C019" w14:textId="77777777" w:rsidR="00D700A9" w:rsidRPr="00753E7A" w:rsidRDefault="00D700A9" w:rsidP="00CE3669">
            <w:pPr>
              <w:pStyle w:val="a7"/>
              <w:rPr>
                <w:rStyle w:val="a8"/>
                <w:i w:val="0"/>
                <w:sz w:val="22"/>
              </w:rPr>
            </w:pPr>
            <w:r w:rsidRPr="00753E7A">
              <w:rPr>
                <w:rStyle w:val="a8"/>
                <w:i w:val="0"/>
                <w:sz w:val="22"/>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499A4896" w14:textId="77777777" w:rsidR="00D700A9" w:rsidRPr="00753E7A" w:rsidRDefault="00D700A9" w:rsidP="00CE3669">
            <w:pPr>
              <w:pStyle w:val="a7"/>
              <w:rPr>
                <w:rStyle w:val="a8"/>
                <w:i w:val="0"/>
                <w:sz w:val="22"/>
              </w:rPr>
            </w:pPr>
            <w:r w:rsidRPr="00753E7A">
              <w:rPr>
                <w:rStyle w:val="a8"/>
                <w:i w:val="0"/>
                <w:sz w:val="22"/>
              </w:rPr>
              <w:t>35 000,00</w:t>
            </w:r>
          </w:p>
        </w:tc>
      </w:tr>
      <w:tr w:rsidR="00D700A9" w:rsidRPr="00753E7A" w14:paraId="0FE09DE3" w14:textId="77777777" w:rsidTr="001C7584">
        <w:trPr>
          <w:trHeight w:val="170"/>
        </w:trPr>
        <w:tc>
          <w:tcPr>
            <w:tcW w:w="566" w:type="dxa"/>
            <w:tcBorders>
              <w:top w:val="single" w:sz="4" w:space="0" w:color="auto"/>
              <w:left w:val="single" w:sz="4" w:space="0" w:color="000000"/>
              <w:bottom w:val="single" w:sz="4" w:space="0" w:color="000000"/>
            </w:tcBorders>
            <w:vAlign w:val="bottom"/>
          </w:tcPr>
          <w:p w14:paraId="1FC86E02" w14:textId="77777777" w:rsidR="00D700A9" w:rsidRPr="00753E7A" w:rsidRDefault="00D700A9" w:rsidP="00CE3669">
            <w:pPr>
              <w:pStyle w:val="a7"/>
              <w:rPr>
                <w:rStyle w:val="a8"/>
                <w:i w:val="0"/>
                <w:sz w:val="22"/>
              </w:rPr>
            </w:pPr>
            <w:r w:rsidRPr="00753E7A">
              <w:rPr>
                <w:rStyle w:val="a8"/>
                <w:i w:val="0"/>
                <w:sz w:val="22"/>
              </w:rPr>
              <w:t>24</w:t>
            </w:r>
          </w:p>
        </w:tc>
        <w:tc>
          <w:tcPr>
            <w:tcW w:w="7373" w:type="dxa"/>
            <w:gridSpan w:val="2"/>
            <w:tcBorders>
              <w:top w:val="single" w:sz="4" w:space="0" w:color="auto"/>
              <w:left w:val="single" w:sz="4" w:space="0" w:color="000000"/>
              <w:bottom w:val="single" w:sz="4" w:space="0" w:color="000000"/>
            </w:tcBorders>
            <w:vAlign w:val="bottom"/>
          </w:tcPr>
          <w:p w14:paraId="67310C01" w14:textId="77777777" w:rsidR="00D700A9" w:rsidRPr="00753E7A" w:rsidRDefault="00D700A9" w:rsidP="00CE3669">
            <w:pPr>
              <w:pStyle w:val="a7"/>
              <w:rPr>
                <w:rStyle w:val="a8"/>
                <w:i w:val="0"/>
                <w:sz w:val="22"/>
              </w:rPr>
            </w:pPr>
            <w:r w:rsidRPr="00753E7A">
              <w:rPr>
                <w:rStyle w:val="a8"/>
                <w:i w:val="0"/>
                <w:sz w:val="22"/>
              </w:rPr>
              <w:t xml:space="preserve">Центрифуга </w:t>
            </w:r>
            <w:proofErr w:type="spellStart"/>
            <w:r w:rsidRPr="00753E7A">
              <w:rPr>
                <w:rStyle w:val="a8"/>
                <w:i w:val="0"/>
                <w:sz w:val="22"/>
              </w:rPr>
              <w:t>лабораторна</w:t>
            </w:r>
            <w:proofErr w:type="spellEnd"/>
            <w:r w:rsidRPr="00753E7A">
              <w:rPr>
                <w:rStyle w:val="a8"/>
                <w:i w:val="0"/>
                <w:sz w:val="22"/>
              </w:rPr>
              <w:t xml:space="preserve">  (по типу СМ 6М)</w:t>
            </w:r>
          </w:p>
        </w:tc>
        <w:tc>
          <w:tcPr>
            <w:tcW w:w="1843" w:type="dxa"/>
            <w:tcBorders>
              <w:top w:val="single" w:sz="4" w:space="0" w:color="auto"/>
              <w:left w:val="single" w:sz="4" w:space="0" w:color="000000"/>
              <w:bottom w:val="single" w:sz="4" w:space="0" w:color="000000"/>
              <w:right w:val="single" w:sz="4" w:space="0" w:color="000000"/>
            </w:tcBorders>
          </w:tcPr>
          <w:p w14:paraId="5FA674ED" w14:textId="77777777" w:rsidR="00D700A9" w:rsidRPr="00753E7A" w:rsidRDefault="00D700A9" w:rsidP="00CE3669">
            <w:pPr>
              <w:pStyle w:val="a7"/>
              <w:rPr>
                <w:rStyle w:val="a8"/>
                <w:i w:val="0"/>
                <w:sz w:val="22"/>
              </w:rPr>
            </w:pPr>
            <w:r w:rsidRPr="00753E7A">
              <w:rPr>
                <w:rStyle w:val="a8"/>
                <w:i w:val="0"/>
                <w:sz w:val="22"/>
              </w:rPr>
              <w:t>65 000,00</w:t>
            </w:r>
          </w:p>
        </w:tc>
      </w:tr>
      <w:tr w:rsidR="00D700A9" w:rsidRPr="00753E7A" w14:paraId="493FC045"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3715D59F" w14:textId="77777777" w:rsidR="00D700A9" w:rsidRPr="00753E7A" w:rsidRDefault="00D700A9" w:rsidP="00CE3669">
            <w:pPr>
              <w:pStyle w:val="a7"/>
              <w:rPr>
                <w:rStyle w:val="a8"/>
                <w:i w:val="0"/>
                <w:sz w:val="22"/>
              </w:rPr>
            </w:pPr>
            <w:r w:rsidRPr="00753E7A">
              <w:rPr>
                <w:rStyle w:val="a8"/>
                <w:i w:val="0"/>
                <w:sz w:val="22"/>
              </w:rPr>
              <w:t>25</w:t>
            </w:r>
          </w:p>
        </w:tc>
        <w:tc>
          <w:tcPr>
            <w:tcW w:w="7373" w:type="dxa"/>
            <w:gridSpan w:val="2"/>
            <w:tcBorders>
              <w:top w:val="single" w:sz="4" w:space="0" w:color="auto"/>
              <w:left w:val="single" w:sz="4" w:space="0" w:color="000000"/>
              <w:bottom w:val="single" w:sz="4" w:space="0" w:color="000000"/>
            </w:tcBorders>
            <w:vAlign w:val="bottom"/>
          </w:tcPr>
          <w:p w14:paraId="5BB10B87" w14:textId="77777777" w:rsidR="00D700A9" w:rsidRPr="00753E7A" w:rsidRDefault="00D700A9" w:rsidP="00CE3669">
            <w:pPr>
              <w:pStyle w:val="a7"/>
              <w:rPr>
                <w:rStyle w:val="a8"/>
                <w:i w:val="0"/>
                <w:sz w:val="22"/>
              </w:rPr>
            </w:pPr>
            <w:r w:rsidRPr="00753E7A">
              <w:rPr>
                <w:rStyle w:val="a8"/>
                <w:i w:val="0"/>
                <w:sz w:val="22"/>
              </w:rPr>
              <w:t>Ph-метр</w:t>
            </w:r>
          </w:p>
        </w:tc>
        <w:tc>
          <w:tcPr>
            <w:tcW w:w="1843" w:type="dxa"/>
            <w:tcBorders>
              <w:top w:val="single" w:sz="4" w:space="0" w:color="auto"/>
              <w:left w:val="single" w:sz="4" w:space="0" w:color="000000"/>
              <w:bottom w:val="single" w:sz="4" w:space="0" w:color="000000"/>
              <w:right w:val="single" w:sz="4" w:space="0" w:color="000000"/>
            </w:tcBorders>
          </w:tcPr>
          <w:p w14:paraId="321420EC" w14:textId="77777777" w:rsidR="00D700A9" w:rsidRPr="00753E7A" w:rsidRDefault="00D700A9" w:rsidP="00CE3669">
            <w:pPr>
              <w:pStyle w:val="a7"/>
              <w:rPr>
                <w:rStyle w:val="a8"/>
                <w:i w:val="0"/>
                <w:sz w:val="22"/>
              </w:rPr>
            </w:pPr>
            <w:r w:rsidRPr="00753E7A">
              <w:rPr>
                <w:rStyle w:val="a8"/>
                <w:i w:val="0"/>
                <w:sz w:val="22"/>
              </w:rPr>
              <w:t>20 000,00</w:t>
            </w:r>
          </w:p>
        </w:tc>
      </w:tr>
      <w:tr w:rsidR="00D700A9" w:rsidRPr="00753E7A" w14:paraId="393EB24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DBFFC4C" w14:textId="77777777" w:rsidR="00D700A9" w:rsidRPr="00753E7A" w:rsidRDefault="00D700A9" w:rsidP="00CE3669">
            <w:pPr>
              <w:pStyle w:val="a7"/>
              <w:rPr>
                <w:w w:val="95"/>
              </w:rPr>
            </w:pPr>
            <w:proofErr w:type="spellStart"/>
            <w:r w:rsidRPr="00753E7A">
              <w:rPr>
                <w:b/>
                <w:bCs/>
              </w:rPr>
              <w:t>Рентгенологічневідділення</w:t>
            </w:r>
            <w:proofErr w:type="spellEnd"/>
          </w:p>
        </w:tc>
      </w:tr>
      <w:tr w:rsidR="00D700A9" w:rsidRPr="00753E7A" w14:paraId="4F601590"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354ADA69" w14:textId="77777777" w:rsidR="00D700A9" w:rsidRPr="00753E7A" w:rsidRDefault="00D700A9" w:rsidP="00CE3669">
            <w:pPr>
              <w:pStyle w:val="a7"/>
              <w:rPr>
                <w:rStyle w:val="a8"/>
                <w:i w:val="0"/>
                <w:sz w:val="22"/>
              </w:rPr>
            </w:pPr>
            <w:r w:rsidRPr="00753E7A">
              <w:rPr>
                <w:rStyle w:val="a8"/>
                <w:i w:val="0"/>
                <w:sz w:val="22"/>
              </w:rPr>
              <w:t>26</w:t>
            </w:r>
          </w:p>
        </w:tc>
        <w:tc>
          <w:tcPr>
            <w:tcW w:w="7373" w:type="dxa"/>
            <w:gridSpan w:val="2"/>
            <w:tcBorders>
              <w:top w:val="single" w:sz="4" w:space="0" w:color="auto"/>
              <w:left w:val="single" w:sz="4" w:space="0" w:color="000000"/>
              <w:bottom w:val="single" w:sz="4" w:space="0" w:color="000000"/>
            </w:tcBorders>
            <w:vAlign w:val="bottom"/>
          </w:tcPr>
          <w:p w14:paraId="13A9CEF4" w14:textId="77777777" w:rsidR="00D700A9" w:rsidRPr="00753E7A" w:rsidRDefault="008A2A3B" w:rsidP="008A2A3B">
            <w:pPr>
              <w:pStyle w:val="a7"/>
              <w:rPr>
                <w:rStyle w:val="a8"/>
                <w:i w:val="0"/>
                <w:sz w:val="22"/>
                <w:lang w:val="uk-UA"/>
              </w:rPr>
            </w:pPr>
            <w:r w:rsidRPr="00753E7A">
              <w:rPr>
                <w:rStyle w:val="a8"/>
                <w:i w:val="0"/>
                <w:sz w:val="22"/>
                <w:lang w:val="uk-UA"/>
              </w:rPr>
              <w:t>Система</w:t>
            </w:r>
            <w:proofErr w:type="spellStart"/>
            <w:r w:rsidR="00D700A9" w:rsidRPr="00753E7A">
              <w:rPr>
                <w:rStyle w:val="a8"/>
                <w:i w:val="0"/>
                <w:sz w:val="22"/>
              </w:rPr>
              <w:t>рентгенівськ</w:t>
            </w:r>
            <w:proofErr w:type="spellEnd"/>
            <w:r w:rsidRPr="00753E7A">
              <w:rPr>
                <w:rStyle w:val="a8"/>
                <w:i w:val="0"/>
                <w:sz w:val="22"/>
                <w:lang w:val="uk-UA"/>
              </w:rPr>
              <w:t>а</w:t>
            </w:r>
            <w:proofErr w:type="spellStart"/>
            <w:r w:rsidR="00D700A9" w:rsidRPr="00753E7A">
              <w:rPr>
                <w:rStyle w:val="a8"/>
                <w:i w:val="0"/>
                <w:sz w:val="22"/>
              </w:rPr>
              <w:t>діагностичн</w:t>
            </w:r>
            <w:proofErr w:type="spellEnd"/>
            <w:r w:rsidRPr="00753E7A">
              <w:rPr>
                <w:rStyle w:val="a8"/>
                <w:i w:val="0"/>
                <w:sz w:val="22"/>
                <w:lang w:val="uk-UA"/>
              </w:rPr>
              <w:t>а</w:t>
            </w:r>
          </w:p>
        </w:tc>
        <w:tc>
          <w:tcPr>
            <w:tcW w:w="1843" w:type="dxa"/>
            <w:tcBorders>
              <w:top w:val="single" w:sz="4" w:space="0" w:color="auto"/>
              <w:left w:val="single" w:sz="4" w:space="0" w:color="000000"/>
              <w:bottom w:val="single" w:sz="4" w:space="0" w:color="000000"/>
              <w:right w:val="single" w:sz="4" w:space="0" w:color="000000"/>
            </w:tcBorders>
          </w:tcPr>
          <w:p w14:paraId="74753430" w14:textId="77777777" w:rsidR="00D700A9" w:rsidRPr="00753E7A" w:rsidRDefault="00132938" w:rsidP="008A2A3B">
            <w:pPr>
              <w:pStyle w:val="a7"/>
              <w:rPr>
                <w:rStyle w:val="a8"/>
                <w:i w:val="0"/>
                <w:sz w:val="22"/>
              </w:rPr>
            </w:pPr>
            <w:r>
              <w:rPr>
                <w:rStyle w:val="a8"/>
                <w:i w:val="0"/>
                <w:sz w:val="22"/>
                <w:lang w:val="uk-UA"/>
              </w:rPr>
              <w:t>9 000</w:t>
            </w:r>
            <w:r w:rsidR="00D700A9" w:rsidRPr="00753E7A">
              <w:rPr>
                <w:rStyle w:val="a8"/>
                <w:i w:val="0"/>
                <w:sz w:val="22"/>
              </w:rPr>
              <w:t> 000,00</w:t>
            </w:r>
          </w:p>
        </w:tc>
      </w:tr>
      <w:tr w:rsidR="00D700A9" w:rsidRPr="00753E7A" w14:paraId="7CF2BE9F" w14:textId="77777777" w:rsidTr="001C7584">
        <w:trPr>
          <w:trHeight w:val="138"/>
        </w:trPr>
        <w:tc>
          <w:tcPr>
            <w:tcW w:w="566" w:type="dxa"/>
            <w:tcBorders>
              <w:top w:val="single" w:sz="4" w:space="0" w:color="auto"/>
              <w:left w:val="single" w:sz="4" w:space="0" w:color="000000"/>
              <w:bottom w:val="single" w:sz="4" w:space="0" w:color="000000"/>
            </w:tcBorders>
            <w:vAlign w:val="bottom"/>
          </w:tcPr>
          <w:p w14:paraId="34282688" w14:textId="77777777" w:rsidR="00D700A9" w:rsidRPr="00753E7A" w:rsidRDefault="00D700A9" w:rsidP="00CE3669">
            <w:pPr>
              <w:pStyle w:val="a7"/>
              <w:rPr>
                <w:rStyle w:val="a8"/>
                <w:i w:val="0"/>
                <w:sz w:val="22"/>
              </w:rPr>
            </w:pPr>
            <w:r w:rsidRPr="00753E7A">
              <w:rPr>
                <w:rStyle w:val="a8"/>
                <w:i w:val="0"/>
                <w:sz w:val="22"/>
              </w:rPr>
              <w:t>27</w:t>
            </w:r>
          </w:p>
        </w:tc>
        <w:tc>
          <w:tcPr>
            <w:tcW w:w="7373" w:type="dxa"/>
            <w:gridSpan w:val="2"/>
            <w:tcBorders>
              <w:top w:val="single" w:sz="4" w:space="0" w:color="auto"/>
              <w:left w:val="single" w:sz="4" w:space="0" w:color="000000"/>
              <w:bottom w:val="single" w:sz="4" w:space="0" w:color="000000"/>
            </w:tcBorders>
            <w:vAlign w:val="bottom"/>
          </w:tcPr>
          <w:p w14:paraId="035AF47F" w14:textId="77777777" w:rsidR="00D700A9" w:rsidRPr="00753E7A" w:rsidRDefault="00D700A9" w:rsidP="00CE3669">
            <w:pPr>
              <w:pStyle w:val="a7"/>
              <w:rPr>
                <w:rStyle w:val="a8"/>
                <w:i w:val="0"/>
                <w:sz w:val="22"/>
              </w:rPr>
            </w:pPr>
            <w:proofErr w:type="spellStart"/>
            <w:r w:rsidRPr="00753E7A">
              <w:rPr>
                <w:rStyle w:val="a8"/>
                <w:i w:val="0"/>
                <w:sz w:val="22"/>
              </w:rPr>
              <w:t>Негатоскопсвітлодіодниймедичнийдвухкадровий</w:t>
            </w:r>
            <w:proofErr w:type="spellEnd"/>
            <w:r w:rsidRPr="00753E7A">
              <w:rPr>
                <w:rStyle w:val="a8"/>
                <w:i w:val="0"/>
                <w:sz w:val="22"/>
              </w:rPr>
              <w:t xml:space="preserve"> 4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3624B62" w14:textId="77777777" w:rsidR="00D700A9" w:rsidRPr="00753E7A" w:rsidRDefault="00D700A9" w:rsidP="00CE3669">
            <w:pPr>
              <w:pStyle w:val="a7"/>
              <w:rPr>
                <w:rStyle w:val="a8"/>
                <w:i w:val="0"/>
                <w:sz w:val="22"/>
              </w:rPr>
            </w:pPr>
            <w:r w:rsidRPr="00753E7A">
              <w:rPr>
                <w:rStyle w:val="a8"/>
                <w:i w:val="0"/>
                <w:sz w:val="22"/>
              </w:rPr>
              <w:t>88 000,00</w:t>
            </w:r>
          </w:p>
        </w:tc>
      </w:tr>
      <w:tr w:rsidR="00D700A9" w:rsidRPr="00753E7A" w14:paraId="39C79E82"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0787D9AB" w14:textId="77777777" w:rsidR="00D700A9" w:rsidRPr="00753E7A" w:rsidRDefault="00D700A9" w:rsidP="00CE3669">
            <w:pPr>
              <w:pStyle w:val="a7"/>
              <w:rPr>
                <w:rStyle w:val="a8"/>
                <w:i w:val="0"/>
                <w:sz w:val="22"/>
              </w:rPr>
            </w:pPr>
            <w:r w:rsidRPr="00753E7A">
              <w:rPr>
                <w:rStyle w:val="a8"/>
                <w:i w:val="0"/>
                <w:sz w:val="22"/>
              </w:rPr>
              <w:t>28</w:t>
            </w:r>
          </w:p>
        </w:tc>
        <w:tc>
          <w:tcPr>
            <w:tcW w:w="7373" w:type="dxa"/>
            <w:gridSpan w:val="2"/>
            <w:tcBorders>
              <w:top w:val="single" w:sz="4" w:space="0" w:color="auto"/>
              <w:left w:val="single" w:sz="4" w:space="0" w:color="000000"/>
              <w:bottom w:val="single" w:sz="4" w:space="0" w:color="000000"/>
            </w:tcBorders>
            <w:vAlign w:val="bottom"/>
          </w:tcPr>
          <w:p w14:paraId="01B62B00" w14:textId="77777777" w:rsidR="00D700A9" w:rsidRPr="00753E7A" w:rsidRDefault="00D700A9" w:rsidP="00CE3669">
            <w:pPr>
              <w:pStyle w:val="a7"/>
              <w:rPr>
                <w:rStyle w:val="a8"/>
                <w:i w:val="0"/>
                <w:sz w:val="22"/>
              </w:rPr>
            </w:pPr>
            <w:proofErr w:type="spellStart"/>
            <w:r w:rsidRPr="00753E7A">
              <w:rPr>
                <w:rStyle w:val="a8"/>
                <w:i w:val="0"/>
                <w:sz w:val="22"/>
              </w:rPr>
              <w:t>Проявна</w:t>
            </w:r>
            <w:proofErr w:type="spellEnd"/>
            <w:r w:rsidRPr="00753E7A">
              <w:rPr>
                <w:rStyle w:val="a8"/>
                <w:i w:val="0"/>
                <w:sz w:val="22"/>
              </w:rPr>
              <w:t xml:space="preserve"> машина</w:t>
            </w:r>
          </w:p>
        </w:tc>
        <w:tc>
          <w:tcPr>
            <w:tcW w:w="1843" w:type="dxa"/>
            <w:tcBorders>
              <w:top w:val="single" w:sz="4" w:space="0" w:color="auto"/>
              <w:left w:val="single" w:sz="4" w:space="0" w:color="000000"/>
              <w:bottom w:val="single" w:sz="4" w:space="0" w:color="000000"/>
              <w:right w:val="single" w:sz="4" w:space="0" w:color="000000"/>
            </w:tcBorders>
          </w:tcPr>
          <w:p w14:paraId="449C431E" w14:textId="77777777" w:rsidR="00D700A9" w:rsidRPr="00753E7A" w:rsidRDefault="00D700A9" w:rsidP="00CE3669">
            <w:pPr>
              <w:pStyle w:val="a7"/>
              <w:rPr>
                <w:rStyle w:val="a8"/>
                <w:i w:val="0"/>
                <w:sz w:val="22"/>
              </w:rPr>
            </w:pPr>
            <w:r w:rsidRPr="00753E7A">
              <w:rPr>
                <w:rStyle w:val="a8"/>
                <w:i w:val="0"/>
                <w:sz w:val="22"/>
              </w:rPr>
              <w:t>500 000,00</w:t>
            </w:r>
          </w:p>
        </w:tc>
      </w:tr>
      <w:tr w:rsidR="00D700A9" w:rsidRPr="00753E7A" w14:paraId="5F8E66B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A18AC15" w14:textId="77777777" w:rsidR="00D700A9" w:rsidRPr="00753E7A" w:rsidRDefault="00D700A9" w:rsidP="00CE3669">
            <w:pPr>
              <w:pStyle w:val="a7"/>
              <w:rPr>
                <w:rStyle w:val="a8"/>
                <w:b/>
                <w:i w:val="0"/>
                <w:sz w:val="22"/>
              </w:rPr>
            </w:pPr>
            <w:proofErr w:type="spellStart"/>
            <w:r w:rsidRPr="00753E7A">
              <w:rPr>
                <w:rStyle w:val="a8"/>
                <w:b/>
                <w:i w:val="0"/>
                <w:sz w:val="22"/>
              </w:rPr>
              <w:t>Відділеннятрансфузіології</w:t>
            </w:r>
            <w:proofErr w:type="spellEnd"/>
          </w:p>
        </w:tc>
      </w:tr>
      <w:tr w:rsidR="00D700A9" w:rsidRPr="00753E7A" w14:paraId="364B5A75" w14:textId="77777777" w:rsidTr="001C7584">
        <w:trPr>
          <w:trHeight w:val="225"/>
        </w:trPr>
        <w:tc>
          <w:tcPr>
            <w:tcW w:w="566" w:type="dxa"/>
            <w:tcBorders>
              <w:top w:val="single" w:sz="4" w:space="0" w:color="auto"/>
              <w:left w:val="single" w:sz="4" w:space="0" w:color="000000"/>
              <w:bottom w:val="single" w:sz="4" w:space="0" w:color="000000"/>
            </w:tcBorders>
            <w:vAlign w:val="bottom"/>
          </w:tcPr>
          <w:p w14:paraId="75074016" w14:textId="77777777" w:rsidR="00D700A9" w:rsidRPr="00753E7A" w:rsidRDefault="00D700A9" w:rsidP="00CE3669">
            <w:pPr>
              <w:pStyle w:val="a7"/>
              <w:rPr>
                <w:rStyle w:val="a8"/>
                <w:i w:val="0"/>
                <w:sz w:val="22"/>
              </w:rPr>
            </w:pPr>
            <w:r w:rsidRPr="00753E7A">
              <w:rPr>
                <w:rStyle w:val="a8"/>
                <w:i w:val="0"/>
                <w:sz w:val="22"/>
              </w:rPr>
              <w:t>29</w:t>
            </w:r>
          </w:p>
        </w:tc>
        <w:tc>
          <w:tcPr>
            <w:tcW w:w="7373" w:type="dxa"/>
            <w:gridSpan w:val="2"/>
            <w:tcBorders>
              <w:top w:val="single" w:sz="4" w:space="0" w:color="auto"/>
              <w:left w:val="single" w:sz="4" w:space="0" w:color="000000"/>
              <w:bottom w:val="single" w:sz="4" w:space="0" w:color="000000"/>
            </w:tcBorders>
            <w:vAlign w:val="bottom"/>
          </w:tcPr>
          <w:p w14:paraId="32328261" w14:textId="77777777" w:rsidR="00D700A9" w:rsidRPr="00753E7A" w:rsidRDefault="00D700A9" w:rsidP="00CE3669">
            <w:pPr>
              <w:pStyle w:val="a7"/>
              <w:rPr>
                <w:rStyle w:val="a8"/>
                <w:i w:val="0"/>
                <w:sz w:val="22"/>
              </w:rPr>
            </w:pPr>
            <w:r w:rsidRPr="00753E7A">
              <w:rPr>
                <w:rStyle w:val="a8"/>
                <w:i w:val="0"/>
                <w:sz w:val="22"/>
              </w:rPr>
              <w:t>Ваги-</w:t>
            </w:r>
            <w:proofErr w:type="spellStart"/>
            <w:r w:rsidRPr="00753E7A">
              <w:rPr>
                <w:rStyle w:val="a8"/>
                <w:i w:val="0"/>
                <w:sz w:val="22"/>
              </w:rPr>
              <w:t>міксер</w:t>
            </w:r>
            <w:proofErr w:type="spellEnd"/>
            <w:r w:rsidRPr="00753E7A">
              <w:rPr>
                <w:rStyle w:val="a8"/>
                <w:i w:val="0"/>
                <w:sz w:val="22"/>
              </w:rPr>
              <w:t xml:space="preserve"> – 2шт.</w:t>
            </w:r>
          </w:p>
        </w:tc>
        <w:tc>
          <w:tcPr>
            <w:tcW w:w="1843" w:type="dxa"/>
            <w:tcBorders>
              <w:top w:val="single" w:sz="4" w:space="0" w:color="auto"/>
              <w:left w:val="single" w:sz="4" w:space="0" w:color="000000"/>
              <w:bottom w:val="single" w:sz="4" w:space="0" w:color="000000"/>
              <w:right w:val="single" w:sz="4" w:space="0" w:color="000000"/>
            </w:tcBorders>
          </w:tcPr>
          <w:p w14:paraId="56C09CC7"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570704E5" w14:textId="77777777" w:rsidTr="001C7584">
        <w:trPr>
          <w:trHeight w:val="157"/>
        </w:trPr>
        <w:tc>
          <w:tcPr>
            <w:tcW w:w="566" w:type="dxa"/>
            <w:tcBorders>
              <w:top w:val="single" w:sz="4" w:space="0" w:color="auto"/>
              <w:left w:val="single" w:sz="4" w:space="0" w:color="000000"/>
              <w:bottom w:val="single" w:sz="4" w:space="0" w:color="000000"/>
            </w:tcBorders>
            <w:vAlign w:val="bottom"/>
          </w:tcPr>
          <w:p w14:paraId="03D9FE05" w14:textId="77777777" w:rsidR="00D700A9" w:rsidRPr="00753E7A" w:rsidRDefault="00D700A9" w:rsidP="00CE3669">
            <w:pPr>
              <w:pStyle w:val="a7"/>
              <w:rPr>
                <w:rStyle w:val="a8"/>
                <w:i w:val="0"/>
                <w:sz w:val="22"/>
              </w:rPr>
            </w:pPr>
            <w:r w:rsidRPr="00753E7A">
              <w:rPr>
                <w:rStyle w:val="a8"/>
                <w:i w:val="0"/>
                <w:sz w:val="22"/>
              </w:rPr>
              <w:t>30</w:t>
            </w:r>
          </w:p>
        </w:tc>
        <w:tc>
          <w:tcPr>
            <w:tcW w:w="7373" w:type="dxa"/>
            <w:gridSpan w:val="2"/>
            <w:tcBorders>
              <w:top w:val="single" w:sz="4" w:space="0" w:color="auto"/>
              <w:left w:val="single" w:sz="4" w:space="0" w:color="000000"/>
              <w:bottom w:val="single" w:sz="4" w:space="0" w:color="000000"/>
            </w:tcBorders>
            <w:vAlign w:val="bottom"/>
          </w:tcPr>
          <w:p w14:paraId="5CF2AC2E" w14:textId="77777777" w:rsidR="00D700A9" w:rsidRPr="00753E7A" w:rsidRDefault="00D700A9" w:rsidP="00CE3669">
            <w:pPr>
              <w:pStyle w:val="a7"/>
              <w:rPr>
                <w:rStyle w:val="a8"/>
                <w:i w:val="0"/>
                <w:sz w:val="22"/>
              </w:rPr>
            </w:pPr>
            <w:proofErr w:type="spellStart"/>
            <w:r w:rsidRPr="00753E7A">
              <w:rPr>
                <w:rStyle w:val="a8"/>
                <w:i w:val="0"/>
                <w:sz w:val="22"/>
              </w:rPr>
              <w:t>Переносний</w:t>
            </w:r>
            <w:proofErr w:type="spellEnd"/>
            <w:r w:rsidRPr="00753E7A">
              <w:rPr>
                <w:rStyle w:val="a8"/>
                <w:i w:val="0"/>
                <w:sz w:val="22"/>
              </w:rPr>
              <w:t xml:space="preserve"> (</w:t>
            </w:r>
            <w:proofErr w:type="spellStart"/>
            <w:r w:rsidRPr="00753E7A">
              <w:rPr>
                <w:rStyle w:val="a8"/>
                <w:i w:val="0"/>
                <w:sz w:val="22"/>
              </w:rPr>
              <w:t>мобільний</w:t>
            </w:r>
            <w:proofErr w:type="spellEnd"/>
            <w:r w:rsidRPr="00753E7A">
              <w:rPr>
                <w:rStyle w:val="a8"/>
                <w:i w:val="0"/>
                <w:sz w:val="22"/>
              </w:rPr>
              <w:t xml:space="preserve">) </w:t>
            </w:r>
            <w:proofErr w:type="spellStart"/>
            <w:r w:rsidRPr="00753E7A">
              <w:rPr>
                <w:rStyle w:val="a8"/>
                <w:i w:val="0"/>
                <w:sz w:val="22"/>
              </w:rPr>
              <w:t>запаювач</w:t>
            </w:r>
            <w:proofErr w:type="spellEnd"/>
            <w:r w:rsidRPr="00753E7A">
              <w:rPr>
                <w:rStyle w:val="a8"/>
                <w:i w:val="0"/>
                <w:sz w:val="22"/>
              </w:rPr>
              <w:t xml:space="preserve"> ПВХ трубок </w:t>
            </w:r>
            <w:proofErr w:type="spellStart"/>
            <w:r w:rsidRPr="00753E7A">
              <w:rPr>
                <w:rStyle w:val="a8"/>
                <w:i w:val="0"/>
                <w:sz w:val="22"/>
              </w:rPr>
              <w:t>контейнерів</w:t>
            </w:r>
            <w:proofErr w:type="spellEnd"/>
            <w:r w:rsidRPr="00753E7A">
              <w:rPr>
                <w:rStyle w:val="a8"/>
                <w:i w:val="0"/>
                <w:sz w:val="22"/>
              </w:rPr>
              <w:t xml:space="preserve"> для </w:t>
            </w:r>
            <w:proofErr w:type="spellStart"/>
            <w:r w:rsidRPr="00753E7A">
              <w:rPr>
                <w:rStyle w:val="a8"/>
                <w:i w:val="0"/>
                <w:sz w:val="22"/>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4C43A8C" w14:textId="77777777" w:rsidR="00D700A9" w:rsidRPr="00753E7A" w:rsidRDefault="00D700A9" w:rsidP="00CE3669">
            <w:pPr>
              <w:pStyle w:val="a7"/>
              <w:rPr>
                <w:rStyle w:val="a8"/>
                <w:i w:val="0"/>
                <w:sz w:val="22"/>
              </w:rPr>
            </w:pPr>
            <w:r w:rsidRPr="00753E7A">
              <w:rPr>
                <w:rStyle w:val="a8"/>
                <w:i w:val="0"/>
                <w:sz w:val="22"/>
              </w:rPr>
              <w:t>120 000,00</w:t>
            </w:r>
          </w:p>
        </w:tc>
      </w:tr>
      <w:tr w:rsidR="00D700A9" w:rsidRPr="00753E7A" w14:paraId="79F7885A"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3539E95" w14:textId="77777777" w:rsidR="00D700A9" w:rsidRPr="00753E7A" w:rsidRDefault="00D700A9" w:rsidP="00CE3669">
            <w:pPr>
              <w:pStyle w:val="a7"/>
              <w:rPr>
                <w:rStyle w:val="a8"/>
                <w:b/>
                <w:i w:val="0"/>
                <w:sz w:val="22"/>
              </w:rPr>
            </w:pPr>
            <w:proofErr w:type="spellStart"/>
            <w:r w:rsidRPr="00753E7A">
              <w:rPr>
                <w:rStyle w:val="a8"/>
                <w:b/>
                <w:i w:val="0"/>
                <w:sz w:val="22"/>
              </w:rPr>
              <w:t>Терапевтипневідділення</w:t>
            </w:r>
            <w:proofErr w:type="spellEnd"/>
          </w:p>
        </w:tc>
      </w:tr>
      <w:tr w:rsidR="00D700A9" w:rsidRPr="00753E7A" w14:paraId="75E0E7DC" w14:textId="77777777" w:rsidTr="001C7584">
        <w:trPr>
          <w:trHeight w:val="137"/>
        </w:trPr>
        <w:tc>
          <w:tcPr>
            <w:tcW w:w="566" w:type="dxa"/>
            <w:tcBorders>
              <w:top w:val="single" w:sz="4" w:space="0" w:color="auto"/>
              <w:left w:val="single" w:sz="4" w:space="0" w:color="000000"/>
              <w:bottom w:val="single" w:sz="4" w:space="0" w:color="000000"/>
            </w:tcBorders>
            <w:vAlign w:val="bottom"/>
          </w:tcPr>
          <w:p w14:paraId="2836D6D0" w14:textId="77777777" w:rsidR="00D700A9" w:rsidRPr="00753E7A" w:rsidRDefault="00D700A9" w:rsidP="00CE3669">
            <w:pPr>
              <w:pStyle w:val="a7"/>
              <w:rPr>
                <w:rStyle w:val="a8"/>
                <w:i w:val="0"/>
                <w:sz w:val="22"/>
              </w:rPr>
            </w:pPr>
            <w:r w:rsidRPr="00753E7A">
              <w:rPr>
                <w:rStyle w:val="a8"/>
                <w:i w:val="0"/>
                <w:sz w:val="22"/>
              </w:rPr>
              <w:t>31</w:t>
            </w:r>
          </w:p>
        </w:tc>
        <w:tc>
          <w:tcPr>
            <w:tcW w:w="7373" w:type="dxa"/>
            <w:gridSpan w:val="2"/>
            <w:tcBorders>
              <w:top w:val="single" w:sz="4" w:space="0" w:color="auto"/>
              <w:left w:val="single" w:sz="4" w:space="0" w:color="000000"/>
              <w:bottom w:val="single" w:sz="4" w:space="0" w:color="000000"/>
            </w:tcBorders>
          </w:tcPr>
          <w:p w14:paraId="5ADBB59D"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w:t>
            </w:r>
            <w:proofErr w:type="spellEnd"/>
            <w:r w:rsidRPr="00753E7A">
              <w:rPr>
                <w:rStyle w:val="a8"/>
                <w:i w:val="0"/>
                <w:sz w:val="22"/>
              </w:rPr>
              <w:t xml:space="preserve"> 3-x — </w:t>
            </w:r>
            <w:proofErr w:type="spellStart"/>
            <w:r w:rsidRPr="00753E7A">
              <w:rPr>
                <w:rStyle w:val="a8"/>
                <w:i w:val="0"/>
                <w:sz w:val="22"/>
              </w:rPr>
              <w:t>канальний</w:t>
            </w:r>
            <w:proofErr w:type="spellEnd"/>
            <w:r w:rsidRPr="00753E7A">
              <w:rPr>
                <w:rStyle w:val="a8"/>
                <w:i w:val="0"/>
                <w:sz w:val="22"/>
              </w:rPr>
              <w:t xml:space="preserve"> (по типу HEACO ЗООG/аналог)</w:t>
            </w:r>
          </w:p>
        </w:tc>
        <w:tc>
          <w:tcPr>
            <w:tcW w:w="1843" w:type="dxa"/>
            <w:tcBorders>
              <w:top w:val="single" w:sz="4" w:space="0" w:color="auto"/>
              <w:left w:val="single" w:sz="4" w:space="0" w:color="000000"/>
              <w:bottom w:val="single" w:sz="4" w:space="0" w:color="000000"/>
              <w:right w:val="single" w:sz="4" w:space="0" w:color="000000"/>
            </w:tcBorders>
          </w:tcPr>
          <w:p w14:paraId="39D32FE3"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3E227AE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02BDF4D" w14:textId="77777777" w:rsidR="00D700A9" w:rsidRPr="00753E7A" w:rsidRDefault="00D700A9" w:rsidP="00CE3669">
            <w:pPr>
              <w:pStyle w:val="a7"/>
              <w:rPr>
                <w:rStyle w:val="a8"/>
                <w:b/>
                <w:i w:val="0"/>
                <w:sz w:val="22"/>
              </w:rPr>
            </w:pPr>
            <w:proofErr w:type="spellStart"/>
            <w:r w:rsidRPr="00753E7A">
              <w:rPr>
                <w:rStyle w:val="a8"/>
                <w:b/>
                <w:i w:val="0"/>
                <w:sz w:val="22"/>
              </w:rPr>
              <w:t>Хірургічневідділення</w:t>
            </w:r>
            <w:proofErr w:type="spellEnd"/>
            <w:r w:rsidRPr="00753E7A">
              <w:rPr>
                <w:rStyle w:val="a8"/>
                <w:b/>
                <w:i w:val="0"/>
                <w:sz w:val="22"/>
              </w:rPr>
              <w:t xml:space="preserve"> №2</w:t>
            </w:r>
          </w:p>
        </w:tc>
      </w:tr>
      <w:tr w:rsidR="00D700A9" w:rsidRPr="00753E7A" w14:paraId="64296566" w14:textId="77777777" w:rsidTr="001C7584">
        <w:trPr>
          <w:trHeight w:val="245"/>
        </w:trPr>
        <w:tc>
          <w:tcPr>
            <w:tcW w:w="566" w:type="dxa"/>
            <w:tcBorders>
              <w:top w:val="single" w:sz="4" w:space="0" w:color="auto"/>
              <w:left w:val="single" w:sz="4" w:space="0" w:color="000000"/>
              <w:bottom w:val="single" w:sz="4" w:space="0" w:color="000000"/>
            </w:tcBorders>
            <w:vAlign w:val="bottom"/>
          </w:tcPr>
          <w:p w14:paraId="4BD16893" w14:textId="77777777" w:rsidR="00D700A9" w:rsidRPr="00753E7A" w:rsidRDefault="00D700A9" w:rsidP="00CE3669">
            <w:pPr>
              <w:pStyle w:val="a7"/>
              <w:rPr>
                <w:rStyle w:val="a8"/>
                <w:i w:val="0"/>
                <w:sz w:val="22"/>
              </w:rPr>
            </w:pPr>
            <w:r w:rsidRPr="00753E7A">
              <w:rPr>
                <w:rStyle w:val="a8"/>
                <w:i w:val="0"/>
                <w:sz w:val="22"/>
              </w:rPr>
              <w:t>32</w:t>
            </w:r>
          </w:p>
        </w:tc>
        <w:tc>
          <w:tcPr>
            <w:tcW w:w="7373" w:type="dxa"/>
            <w:gridSpan w:val="2"/>
            <w:tcBorders>
              <w:top w:val="single" w:sz="4" w:space="0" w:color="auto"/>
              <w:left w:val="single" w:sz="4" w:space="0" w:color="000000"/>
              <w:bottom w:val="single" w:sz="4" w:space="0" w:color="000000"/>
            </w:tcBorders>
          </w:tcPr>
          <w:p w14:paraId="3BA5B0E2" w14:textId="77777777" w:rsidR="00D700A9" w:rsidRPr="00753E7A" w:rsidRDefault="00D700A9" w:rsidP="00CE3669">
            <w:pPr>
              <w:pStyle w:val="a7"/>
              <w:rPr>
                <w:rStyle w:val="a8"/>
                <w:i w:val="0"/>
                <w:sz w:val="22"/>
              </w:rPr>
            </w:pPr>
            <w:proofErr w:type="spellStart"/>
            <w:r w:rsidRPr="00753E7A">
              <w:rPr>
                <w:rStyle w:val="a8"/>
                <w:i w:val="0"/>
                <w:sz w:val="22"/>
              </w:rPr>
              <w:t>Лaпapocкoпічнaстійка</w:t>
            </w:r>
            <w:proofErr w:type="spellEnd"/>
            <w:r w:rsidRPr="00753E7A">
              <w:rPr>
                <w:rStyle w:val="a8"/>
                <w:i w:val="0"/>
                <w:sz w:val="22"/>
              </w:rPr>
              <w:t xml:space="preserve"> з </w:t>
            </w:r>
            <w:proofErr w:type="spellStart"/>
            <w:r w:rsidRPr="00753E7A">
              <w:rPr>
                <w:rStyle w:val="a8"/>
                <w:i w:val="0"/>
                <w:sz w:val="22"/>
              </w:rPr>
              <w:t>наборомінстрментів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E7FB401" w14:textId="77777777" w:rsidR="00D700A9" w:rsidRPr="00753E7A" w:rsidRDefault="00D700A9" w:rsidP="00CE3669">
            <w:pPr>
              <w:pStyle w:val="a7"/>
              <w:rPr>
                <w:rStyle w:val="a8"/>
                <w:i w:val="0"/>
                <w:sz w:val="22"/>
              </w:rPr>
            </w:pPr>
            <w:r w:rsidRPr="00753E7A">
              <w:rPr>
                <w:rStyle w:val="a8"/>
                <w:i w:val="0"/>
                <w:sz w:val="22"/>
              </w:rPr>
              <w:t>1 500 000,00</w:t>
            </w:r>
          </w:p>
        </w:tc>
      </w:tr>
      <w:tr w:rsidR="00D700A9" w:rsidRPr="00753E7A" w14:paraId="77FD7F0D" w14:textId="77777777" w:rsidTr="001C7584">
        <w:trPr>
          <w:trHeight w:val="134"/>
        </w:trPr>
        <w:tc>
          <w:tcPr>
            <w:tcW w:w="566" w:type="dxa"/>
            <w:tcBorders>
              <w:top w:val="single" w:sz="4" w:space="0" w:color="auto"/>
              <w:left w:val="single" w:sz="4" w:space="0" w:color="000000"/>
              <w:bottom w:val="single" w:sz="4" w:space="0" w:color="000000"/>
            </w:tcBorders>
            <w:vAlign w:val="bottom"/>
          </w:tcPr>
          <w:p w14:paraId="2323EE7F" w14:textId="77777777" w:rsidR="00D700A9" w:rsidRPr="00753E7A" w:rsidRDefault="00D700A9" w:rsidP="00CE3669">
            <w:pPr>
              <w:pStyle w:val="a7"/>
              <w:rPr>
                <w:rStyle w:val="a8"/>
                <w:i w:val="0"/>
                <w:sz w:val="22"/>
              </w:rPr>
            </w:pPr>
            <w:r w:rsidRPr="00753E7A">
              <w:rPr>
                <w:rStyle w:val="a8"/>
                <w:i w:val="0"/>
                <w:sz w:val="22"/>
              </w:rPr>
              <w:t>33</w:t>
            </w:r>
          </w:p>
        </w:tc>
        <w:tc>
          <w:tcPr>
            <w:tcW w:w="7373" w:type="dxa"/>
            <w:gridSpan w:val="2"/>
            <w:tcBorders>
              <w:top w:val="single" w:sz="4" w:space="0" w:color="auto"/>
              <w:left w:val="single" w:sz="4" w:space="0" w:color="000000"/>
              <w:bottom w:val="single" w:sz="4" w:space="0" w:color="000000"/>
            </w:tcBorders>
          </w:tcPr>
          <w:p w14:paraId="34813BF4" w14:textId="77777777" w:rsidR="00D700A9" w:rsidRPr="00753E7A" w:rsidRDefault="00D700A9" w:rsidP="00CE3669">
            <w:pPr>
              <w:pStyle w:val="a7"/>
              <w:rPr>
                <w:rStyle w:val="a8"/>
                <w:i w:val="0"/>
                <w:sz w:val="22"/>
              </w:rPr>
            </w:pPr>
            <w:proofErr w:type="spellStart"/>
            <w:r w:rsidRPr="00753E7A">
              <w:rPr>
                <w:rStyle w:val="a8"/>
                <w:i w:val="0"/>
                <w:sz w:val="22"/>
              </w:rPr>
              <w:t>Безтіньоваопераційна</w:t>
            </w:r>
            <w:proofErr w:type="spellEnd"/>
            <w:r w:rsidRPr="00753E7A">
              <w:rPr>
                <w:rStyle w:val="a8"/>
                <w:i w:val="0"/>
                <w:sz w:val="22"/>
              </w:rPr>
              <w:t xml:space="preserve"> лампа</w:t>
            </w:r>
          </w:p>
        </w:tc>
        <w:tc>
          <w:tcPr>
            <w:tcW w:w="1843" w:type="dxa"/>
            <w:tcBorders>
              <w:top w:val="single" w:sz="4" w:space="0" w:color="auto"/>
              <w:left w:val="single" w:sz="4" w:space="0" w:color="000000"/>
              <w:bottom w:val="single" w:sz="4" w:space="0" w:color="000000"/>
              <w:right w:val="single" w:sz="4" w:space="0" w:color="000000"/>
            </w:tcBorders>
          </w:tcPr>
          <w:p w14:paraId="5CE5D3DC" w14:textId="77777777" w:rsidR="00D700A9" w:rsidRPr="00753E7A" w:rsidRDefault="004944F0" w:rsidP="00CE3669">
            <w:pPr>
              <w:pStyle w:val="a7"/>
              <w:rPr>
                <w:rStyle w:val="a8"/>
                <w:i w:val="0"/>
                <w:sz w:val="22"/>
              </w:rPr>
            </w:pPr>
            <w:r w:rsidRPr="00753E7A">
              <w:rPr>
                <w:rStyle w:val="a8"/>
                <w:i w:val="0"/>
                <w:sz w:val="22"/>
              </w:rPr>
              <w:t>5</w:t>
            </w:r>
            <w:r w:rsidR="00D700A9" w:rsidRPr="00753E7A">
              <w:rPr>
                <w:rStyle w:val="a8"/>
                <w:i w:val="0"/>
                <w:sz w:val="22"/>
              </w:rPr>
              <w:t>20 000,00</w:t>
            </w:r>
          </w:p>
        </w:tc>
      </w:tr>
      <w:tr w:rsidR="00D700A9" w:rsidRPr="00753E7A" w14:paraId="5D0DD9AC" w14:textId="77777777" w:rsidTr="001C7584">
        <w:trPr>
          <w:trHeight w:val="181"/>
        </w:trPr>
        <w:tc>
          <w:tcPr>
            <w:tcW w:w="566" w:type="dxa"/>
            <w:tcBorders>
              <w:top w:val="single" w:sz="4" w:space="0" w:color="auto"/>
              <w:left w:val="single" w:sz="4" w:space="0" w:color="000000"/>
              <w:bottom w:val="single" w:sz="4" w:space="0" w:color="000000"/>
            </w:tcBorders>
            <w:vAlign w:val="bottom"/>
          </w:tcPr>
          <w:p w14:paraId="530017A6" w14:textId="77777777" w:rsidR="00D700A9" w:rsidRPr="00753E7A" w:rsidRDefault="00D700A9" w:rsidP="00CE3669">
            <w:pPr>
              <w:pStyle w:val="a7"/>
              <w:rPr>
                <w:rStyle w:val="a8"/>
                <w:i w:val="0"/>
                <w:sz w:val="22"/>
              </w:rPr>
            </w:pPr>
            <w:r w:rsidRPr="00753E7A">
              <w:rPr>
                <w:rStyle w:val="a8"/>
                <w:i w:val="0"/>
                <w:sz w:val="22"/>
              </w:rPr>
              <w:t>34</w:t>
            </w:r>
          </w:p>
        </w:tc>
        <w:tc>
          <w:tcPr>
            <w:tcW w:w="7373" w:type="dxa"/>
            <w:gridSpan w:val="2"/>
            <w:tcBorders>
              <w:top w:val="single" w:sz="4" w:space="0" w:color="auto"/>
              <w:left w:val="single" w:sz="4" w:space="0" w:color="000000"/>
              <w:bottom w:val="single" w:sz="4" w:space="0" w:color="000000"/>
            </w:tcBorders>
          </w:tcPr>
          <w:p w14:paraId="459813F2" w14:textId="77777777" w:rsidR="00D700A9" w:rsidRPr="00753E7A" w:rsidRDefault="00D700A9" w:rsidP="00CE3669">
            <w:pPr>
              <w:pStyle w:val="a7"/>
              <w:rPr>
                <w:rStyle w:val="a8"/>
                <w:i w:val="0"/>
                <w:sz w:val="22"/>
              </w:rPr>
            </w:pPr>
            <w:proofErr w:type="spellStart"/>
            <w:r w:rsidRPr="00753E7A">
              <w:rPr>
                <w:rStyle w:val="a8"/>
                <w:i w:val="0"/>
                <w:sz w:val="22"/>
              </w:rPr>
              <w:t>Моніторпацієнта</w:t>
            </w:r>
            <w:proofErr w:type="spellEnd"/>
            <w:r w:rsidRPr="00753E7A">
              <w:rPr>
                <w:rStyle w:val="a8"/>
                <w:i w:val="0"/>
                <w:sz w:val="22"/>
              </w:rPr>
              <w:t xml:space="preserve"> з модулем </w:t>
            </w:r>
            <w:proofErr w:type="spellStart"/>
            <w:r w:rsidRPr="00753E7A">
              <w:rPr>
                <w:rStyle w:val="a8"/>
                <w:i w:val="0"/>
                <w:sz w:val="22"/>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642002E"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53147697" w14:textId="77777777" w:rsidTr="001C7584">
        <w:trPr>
          <w:trHeight w:val="213"/>
        </w:trPr>
        <w:tc>
          <w:tcPr>
            <w:tcW w:w="566" w:type="dxa"/>
            <w:tcBorders>
              <w:top w:val="single" w:sz="4" w:space="0" w:color="auto"/>
              <w:left w:val="single" w:sz="4" w:space="0" w:color="000000"/>
              <w:bottom w:val="single" w:sz="4" w:space="0" w:color="000000"/>
            </w:tcBorders>
            <w:vAlign w:val="bottom"/>
          </w:tcPr>
          <w:p w14:paraId="77648A27" w14:textId="77777777" w:rsidR="00D700A9" w:rsidRPr="00753E7A" w:rsidRDefault="00D700A9" w:rsidP="00CE3669">
            <w:pPr>
              <w:pStyle w:val="a7"/>
              <w:rPr>
                <w:rStyle w:val="a8"/>
                <w:i w:val="0"/>
                <w:sz w:val="22"/>
              </w:rPr>
            </w:pPr>
            <w:r w:rsidRPr="00753E7A">
              <w:rPr>
                <w:rStyle w:val="a8"/>
                <w:i w:val="0"/>
                <w:sz w:val="22"/>
              </w:rPr>
              <w:t>35</w:t>
            </w:r>
          </w:p>
        </w:tc>
        <w:tc>
          <w:tcPr>
            <w:tcW w:w="7373" w:type="dxa"/>
            <w:gridSpan w:val="2"/>
            <w:tcBorders>
              <w:top w:val="single" w:sz="4" w:space="0" w:color="auto"/>
              <w:left w:val="single" w:sz="4" w:space="0" w:color="000000"/>
              <w:bottom w:val="single" w:sz="4" w:space="0" w:color="000000"/>
            </w:tcBorders>
          </w:tcPr>
          <w:p w14:paraId="6714DEDF" w14:textId="77777777" w:rsidR="00D700A9" w:rsidRPr="00753E7A" w:rsidRDefault="00D700A9" w:rsidP="00CE3669">
            <w:pPr>
              <w:pStyle w:val="a7"/>
              <w:rPr>
                <w:rStyle w:val="a8"/>
                <w:i w:val="0"/>
                <w:sz w:val="22"/>
              </w:rPr>
            </w:pPr>
            <w:proofErr w:type="spellStart"/>
            <w:r w:rsidRPr="00753E7A">
              <w:rPr>
                <w:rStyle w:val="a8"/>
                <w:i w:val="0"/>
                <w:sz w:val="22"/>
              </w:rPr>
              <w:t>Дерматомелектричний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6B6EFA6" w14:textId="77777777" w:rsidR="00D700A9" w:rsidRPr="00753E7A" w:rsidRDefault="00D700A9" w:rsidP="00CE3669">
            <w:pPr>
              <w:pStyle w:val="a7"/>
              <w:rPr>
                <w:rStyle w:val="a8"/>
                <w:i w:val="0"/>
                <w:sz w:val="22"/>
              </w:rPr>
            </w:pPr>
            <w:r w:rsidRPr="00753E7A">
              <w:rPr>
                <w:rStyle w:val="a8"/>
                <w:i w:val="0"/>
                <w:sz w:val="22"/>
              </w:rPr>
              <w:t>40 000,00</w:t>
            </w:r>
          </w:p>
        </w:tc>
      </w:tr>
      <w:tr w:rsidR="00D700A9" w:rsidRPr="00753E7A" w14:paraId="1CE832D7" w14:textId="77777777" w:rsidTr="001C7584">
        <w:trPr>
          <w:trHeight w:val="117"/>
        </w:trPr>
        <w:tc>
          <w:tcPr>
            <w:tcW w:w="566" w:type="dxa"/>
            <w:tcBorders>
              <w:top w:val="single" w:sz="4" w:space="0" w:color="auto"/>
              <w:left w:val="single" w:sz="4" w:space="0" w:color="000000"/>
              <w:bottom w:val="single" w:sz="4" w:space="0" w:color="000000"/>
            </w:tcBorders>
            <w:vAlign w:val="bottom"/>
          </w:tcPr>
          <w:p w14:paraId="53165D0A" w14:textId="77777777" w:rsidR="00D700A9" w:rsidRPr="00753E7A" w:rsidRDefault="00D700A9" w:rsidP="00CE3669">
            <w:pPr>
              <w:pStyle w:val="a7"/>
              <w:rPr>
                <w:rStyle w:val="a8"/>
                <w:i w:val="0"/>
                <w:sz w:val="22"/>
              </w:rPr>
            </w:pPr>
            <w:r w:rsidRPr="00753E7A">
              <w:rPr>
                <w:rStyle w:val="a8"/>
                <w:i w:val="0"/>
                <w:sz w:val="22"/>
              </w:rPr>
              <w:t>36</w:t>
            </w:r>
          </w:p>
        </w:tc>
        <w:tc>
          <w:tcPr>
            <w:tcW w:w="7373" w:type="dxa"/>
            <w:gridSpan w:val="2"/>
            <w:tcBorders>
              <w:top w:val="single" w:sz="4" w:space="0" w:color="auto"/>
              <w:left w:val="single" w:sz="4" w:space="0" w:color="000000"/>
              <w:bottom w:val="single" w:sz="4" w:space="0" w:color="000000"/>
            </w:tcBorders>
          </w:tcPr>
          <w:p w14:paraId="1BFC2ED6" w14:textId="77777777" w:rsidR="00D700A9" w:rsidRPr="00753E7A" w:rsidRDefault="00D700A9" w:rsidP="00CE3669">
            <w:pPr>
              <w:pStyle w:val="a7"/>
              <w:rPr>
                <w:rStyle w:val="a8"/>
                <w:i w:val="0"/>
                <w:sz w:val="22"/>
              </w:rPr>
            </w:pPr>
            <w:r w:rsidRPr="00753E7A">
              <w:rPr>
                <w:rStyle w:val="a8"/>
                <w:i w:val="0"/>
                <w:sz w:val="22"/>
              </w:rPr>
              <w:t xml:space="preserve">Інфузомат-2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49D984B" w14:textId="77777777" w:rsidR="00D700A9" w:rsidRPr="00753E7A" w:rsidRDefault="00D700A9" w:rsidP="00CE3669">
            <w:pPr>
              <w:pStyle w:val="a7"/>
              <w:rPr>
                <w:rStyle w:val="a8"/>
                <w:i w:val="0"/>
                <w:sz w:val="22"/>
              </w:rPr>
            </w:pPr>
            <w:r w:rsidRPr="00753E7A">
              <w:rPr>
                <w:rStyle w:val="a8"/>
                <w:i w:val="0"/>
                <w:sz w:val="22"/>
              </w:rPr>
              <w:t>80 000,00</w:t>
            </w:r>
          </w:p>
        </w:tc>
      </w:tr>
      <w:tr w:rsidR="00D700A9" w:rsidRPr="00753E7A" w14:paraId="6CB18F8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2F3216C" w14:textId="77777777" w:rsidR="00D700A9" w:rsidRPr="00753E7A" w:rsidRDefault="00D700A9" w:rsidP="00CE3669">
            <w:pPr>
              <w:pStyle w:val="a7"/>
              <w:rPr>
                <w:rStyle w:val="a8"/>
                <w:i w:val="0"/>
                <w:sz w:val="22"/>
              </w:rPr>
            </w:pPr>
            <w:r w:rsidRPr="00753E7A">
              <w:rPr>
                <w:rStyle w:val="a8"/>
                <w:i w:val="0"/>
                <w:sz w:val="22"/>
              </w:rPr>
              <w:t>37</w:t>
            </w:r>
          </w:p>
        </w:tc>
        <w:tc>
          <w:tcPr>
            <w:tcW w:w="7373" w:type="dxa"/>
            <w:gridSpan w:val="2"/>
            <w:tcBorders>
              <w:top w:val="single" w:sz="4" w:space="0" w:color="auto"/>
              <w:left w:val="single" w:sz="4" w:space="0" w:color="000000"/>
              <w:bottom w:val="single" w:sz="4" w:space="0" w:color="000000"/>
            </w:tcBorders>
          </w:tcPr>
          <w:p w14:paraId="1455F25F" w14:textId="77777777" w:rsidR="00D700A9" w:rsidRPr="00753E7A" w:rsidRDefault="00D700A9" w:rsidP="00CE3669">
            <w:pPr>
              <w:pStyle w:val="a7"/>
              <w:rPr>
                <w:rStyle w:val="a8"/>
                <w:i w:val="0"/>
                <w:sz w:val="22"/>
              </w:rPr>
            </w:pPr>
            <w:proofErr w:type="spellStart"/>
            <w:r w:rsidRPr="00753E7A">
              <w:rPr>
                <w:rStyle w:val="a8"/>
                <w:i w:val="0"/>
                <w:sz w:val="22"/>
              </w:rPr>
              <w:t>Моторна</w:t>
            </w:r>
            <w:proofErr w:type="spellEnd"/>
            <w:r w:rsidRPr="00753E7A">
              <w:rPr>
                <w:rStyle w:val="a8"/>
                <w:i w:val="0"/>
                <w:sz w:val="22"/>
              </w:rPr>
              <w:t xml:space="preserve"> система (по типу AESULAP ACCULAN DRILLАND REAMEN/</w:t>
            </w:r>
            <w:proofErr w:type="spellStart"/>
            <w:r w:rsidRPr="00753E7A">
              <w:rPr>
                <w:rStyle w:val="a8"/>
                <w:i w:val="0"/>
                <w:sz w:val="22"/>
              </w:rPr>
              <w:t>aнaлor</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03FDA96" w14:textId="77777777" w:rsidR="00D700A9" w:rsidRPr="00753E7A" w:rsidRDefault="00D700A9" w:rsidP="00CE3669">
            <w:pPr>
              <w:pStyle w:val="a7"/>
              <w:rPr>
                <w:rStyle w:val="a8"/>
                <w:i w:val="0"/>
                <w:sz w:val="22"/>
              </w:rPr>
            </w:pPr>
            <w:r w:rsidRPr="00753E7A">
              <w:rPr>
                <w:rStyle w:val="a8"/>
                <w:i w:val="0"/>
                <w:sz w:val="22"/>
              </w:rPr>
              <w:t>65 000,00</w:t>
            </w:r>
          </w:p>
        </w:tc>
      </w:tr>
      <w:tr w:rsidR="00D700A9" w:rsidRPr="00753E7A" w14:paraId="1BA3A73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2DCCCA4" w14:textId="77777777" w:rsidR="00D700A9" w:rsidRPr="00753E7A" w:rsidRDefault="00D700A9" w:rsidP="00CE3669">
            <w:pPr>
              <w:pStyle w:val="a7"/>
              <w:rPr>
                <w:rStyle w:val="a8"/>
                <w:b/>
                <w:i w:val="0"/>
                <w:sz w:val="22"/>
              </w:rPr>
            </w:pPr>
            <w:proofErr w:type="spellStart"/>
            <w:r w:rsidRPr="00753E7A">
              <w:rPr>
                <w:rStyle w:val="a8"/>
                <w:b/>
                <w:i w:val="0"/>
                <w:sz w:val="22"/>
              </w:rPr>
              <w:t>Реабілітаційневідділення</w:t>
            </w:r>
            <w:proofErr w:type="spellEnd"/>
          </w:p>
        </w:tc>
      </w:tr>
      <w:tr w:rsidR="00D700A9" w:rsidRPr="00753E7A" w14:paraId="395CB11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053AC25" w14:textId="77777777" w:rsidR="00D700A9" w:rsidRPr="00753E7A" w:rsidRDefault="00D700A9" w:rsidP="00CE3669">
            <w:pPr>
              <w:pStyle w:val="a7"/>
              <w:rPr>
                <w:rStyle w:val="a8"/>
                <w:i w:val="0"/>
                <w:sz w:val="22"/>
              </w:rPr>
            </w:pPr>
            <w:r w:rsidRPr="00753E7A">
              <w:rPr>
                <w:rStyle w:val="a8"/>
                <w:i w:val="0"/>
                <w:sz w:val="22"/>
              </w:rPr>
              <w:t>38</w:t>
            </w:r>
          </w:p>
        </w:tc>
        <w:tc>
          <w:tcPr>
            <w:tcW w:w="7373" w:type="dxa"/>
            <w:gridSpan w:val="2"/>
            <w:tcBorders>
              <w:top w:val="single" w:sz="4" w:space="0" w:color="auto"/>
              <w:left w:val="single" w:sz="4" w:space="0" w:color="000000"/>
              <w:bottom w:val="single" w:sz="4" w:space="0" w:color="000000"/>
            </w:tcBorders>
            <w:vAlign w:val="bottom"/>
          </w:tcPr>
          <w:p w14:paraId="54FFF13D"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Електрокардіографпортативнийтрьохканальний</w:t>
            </w:r>
            <w:proofErr w:type="spellEnd"/>
            <w:r w:rsidRPr="00753E7A">
              <w:rPr>
                <w:rStyle w:val="a8"/>
                <w:i w:val="0"/>
                <w:sz w:val="22"/>
              </w:rPr>
              <w:t xml:space="preserve"> (по типу HEACO 300G/</w:t>
            </w:r>
            <w:proofErr w:type="spellStart"/>
            <w:r w:rsidRPr="00753E7A">
              <w:rPr>
                <w:rStyle w:val="a8"/>
                <w:i w:val="0"/>
                <w:sz w:val="22"/>
              </w:rPr>
              <w:t>aнaлor</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9D69D47"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391F099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4039D59" w14:textId="77777777" w:rsidR="00D700A9" w:rsidRPr="00753E7A" w:rsidRDefault="00D700A9" w:rsidP="00CE3669">
            <w:pPr>
              <w:pStyle w:val="a7"/>
              <w:rPr>
                <w:rStyle w:val="a8"/>
                <w:i w:val="0"/>
                <w:sz w:val="22"/>
              </w:rPr>
            </w:pPr>
            <w:r w:rsidRPr="00753E7A">
              <w:rPr>
                <w:rStyle w:val="a8"/>
                <w:i w:val="0"/>
                <w:sz w:val="22"/>
              </w:rPr>
              <w:t>39</w:t>
            </w:r>
          </w:p>
        </w:tc>
        <w:tc>
          <w:tcPr>
            <w:tcW w:w="7373" w:type="dxa"/>
            <w:gridSpan w:val="2"/>
            <w:tcBorders>
              <w:top w:val="single" w:sz="4" w:space="0" w:color="auto"/>
              <w:left w:val="single" w:sz="4" w:space="0" w:color="000000"/>
              <w:bottom w:val="single" w:sz="4" w:space="0" w:color="000000"/>
            </w:tcBorders>
            <w:vAlign w:val="bottom"/>
          </w:tcPr>
          <w:p w14:paraId="09B823D2" w14:textId="77777777" w:rsidR="00D700A9" w:rsidRPr="00753E7A" w:rsidRDefault="00D700A9" w:rsidP="00CE3669">
            <w:pPr>
              <w:pStyle w:val="a7"/>
              <w:rPr>
                <w:rStyle w:val="a8"/>
                <w:i w:val="0"/>
                <w:sz w:val="22"/>
              </w:rPr>
            </w:pPr>
            <w:proofErr w:type="spellStart"/>
            <w:r w:rsidRPr="00753E7A">
              <w:rPr>
                <w:rStyle w:val="a8"/>
                <w:i w:val="0"/>
                <w:sz w:val="22"/>
              </w:rPr>
              <w:t>Кардіодефибрилятормонітор</w:t>
            </w:r>
            <w:proofErr w:type="spellEnd"/>
            <w:r w:rsidRPr="00753E7A">
              <w:rPr>
                <w:rStyle w:val="a8"/>
                <w:i w:val="0"/>
                <w:sz w:val="22"/>
              </w:rPr>
              <w:t xml:space="preserve">  (по типу </w:t>
            </w:r>
            <w:proofErr w:type="spellStart"/>
            <w:r w:rsidRPr="00753E7A">
              <w:rPr>
                <w:rStyle w:val="a8"/>
                <w:i w:val="0"/>
                <w:sz w:val="22"/>
              </w:rPr>
              <w:t>Біфазик</w:t>
            </w:r>
            <w:proofErr w:type="spellEnd"/>
            <w:r w:rsidRPr="00753E7A">
              <w:rPr>
                <w:rStyle w:val="a8"/>
                <w:i w:val="0"/>
                <w:sz w:val="22"/>
              </w:rPr>
              <w:t xml:space="preserve">+/- аналог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842E383"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0B0C3144" w14:textId="77777777" w:rsidTr="001C7584">
        <w:trPr>
          <w:trHeight w:val="259"/>
        </w:trPr>
        <w:tc>
          <w:tcPr>
            <w:tcW w:w="566" w:type="dxa"/>
            <w:tcBorders>
              <w:top w:val="single" w:sz="4" w:space="0" w:color="auto"/>
              <w:left w:val="single" w:sz="4" w:space="0" w:color="000000"/>
              <w:bottom w:val="single" w:sz="4" w:space="0" w:color="000000"/>
            </w:tcBorders>
            <w:vAlign w:val="bottom"/>
          </w:tcPr>
          <w:p w14:paraId="76BF6FAB" w14:textId="77777777" w:rsidR="00D700A9" w:rsidRPr="00753E7A" w:rsidRDefault="00D700A9" w:rsidP="00CE3669">
            <w:pPr>
              <w:pStyle w:val="a7"/>
              <w:rPr>
                <w:rStyle w:val="a8"/>
                <w:i w:val="0"/>
                <w:sz w:val="22"/>
              </w:rPr>
            </w:pPr>
            <w:r w:rsidRPr="00753E7A">
              <w:rPr>
                <w:rStyle w:val="a8"/>
                <w:i w:val="0"/>
                <w:sz w:val="22"/>
              </w:rPr>
              <w:t>40</w:t>
            </w:r>
          </w:p>
        </w:tc>
        <w:tc>
          <w:tcPr>
            <w:tcW w:w="7373" w:type="dxa"/>
            <w:gridSpan w:val="2"/>
            <w:tcBorders>
              <w:top w:val="single" w:sz="4" w:space="0" w:color="auto"/>
              <w:left w:val="single" w:sz="4" w:space="0" w:color="000000"/>
              <w:bottom w:val="single" w:sz="4" w:space="0" w:color="000000"/>
            </w:tcBorders>
            <w:vAlign w:val="bottom"/>
          </w:tcPr>
          <w:p w14:paraId="292BEB75" w14:textId="77777777" w:rsidR="00D700A9" w:rsidRPr="00753E7A" w:rsidRDefault="00D700A9" w:rsidP="00CE3669">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для </w:t>
            </w:r>
            <w:proofErr w:type="spellStart"/>
            <w:r w:rsidRPr="00753E7A">
              <w:rPr>
                <w:rStyle w:val="a8"/>
                <w:i w:val="0"/>
                <w:sz w:val="22"/>
              </w:rPr>
              <w:t>міостимуляції</w:t>
            </w:r>
            <w:proofErr w:type="spellEnd"/>
            <w:r w:rsidRPr="00753E7A">
              <w:rPr>
                <w:rStyle w:val="a8"/>
                <w:i w:val="0"/>
                <w:sz w:val="22"/>
              </w:rPr>
              <w:t xml:space="preserve"> АЕСТ-01 восьмиканальний-2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F4B68E" w14:textId="77777777" w:rsidR="00D700A9" w:rsidRPr="00753E7A" w:rsidRDefault="00D700A9" w:rsidP="00CE3669">
            <w:pPr>
              <w:pStyle w:val="a7"/>
              <w:rPr>
                <w:rStyle w:val="a8"/>
                <w:i w:val="0"/>
                <w:sz w:val="22"/>
              </w:rPr>
            </w:pPr>
            <w:r w:rsidRPr="00753E7A">
              <w:rPr>
                <w:rStyle w:val="a8"/>
                <w:i w:val="0"/>
                <w:sz w:val="22"/>
              </w:rPr>
              <w:t>60 000,00</w:t>
            </w:r>
          </w:p>
        </w:tc>
      </w:tr>
      <w:tr w:rsidR="00D700A9" w:rsidRPr="00753E7A" w14:paraId="169CA520"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DCAC2B6" w14:textId="77777777" w:rsidR="00D700A9" w:rsidRPr="00753E7A" w:rsidRDefault="00D700A9" w:rsidP="00CE3669">
            <w:pPr>
              <w:pStyle w:val="a7"/>
              <w:rPr>
                <w:rStyle w:val="a8"/>
                <w:b/>
                <w:i w:val="0"/>
                <w:sz w:val="22"/>
              </w:rPr>
            </w:pPr>
            <w:proofErr w:type="spellStart"/>
            <w:r w:rsidRPr="00753E7A">
              <w:rPr>
                <w:rStyle w:val="a8"/>
                <w:b/>
                <w:i w:val="0"/>
                <w:sz w:val="22"/>
              </w:rPr>
              <w:t>Терапевтичневідділення</w:t>
            </w:r>
            <w:proofErr w:type="spellEnd"/>
            <w:r w:rsidRPr="00753E7A">
              <w:rPr>
                <w:rStyle w:val="a8"/>
                <w:b/>
                <w:i w:val="0"/>
                <w:sz w:val="22"/>
              </w:rPr>
              <w:t xml:space="preserve"> з </w:t>
            </w:r>
            <w:proofErr w:type="spellStart"/>
            <w:r w:rsidRPr="00753E7A">
              <w:rPr>
                <w:rStyle w:val="a8"/>
                <w:b/>
                <w:i w:val="0"/>
                <w:sz w:val="22"/>
              </w:rPr>
              <w:t>ліжками</w:t>
            </w:r>
            <w:proofErr w:type="spellEnd"/>
            <w:r w:rsidRPr="00753E7A">
              <w:rPr>
                <w:rStyle w:val="a8"/>
                <w:b/>
                <w:i w:val="0"/>
                <w:sz w:val="22"/>
              </w:rPr>
              <w:t xml:space="preserve"> для </w:t>
            </w:r>
            <w:proofErr w:type="spellStart"/>
            <w:r w:rsidRPr="00753E7A">
              <w:rPr>
                <w:rStyle w:val="a8"/>
                <w:b/>
                <w:i w:val="0"/>
                <w:sz w:val="22"/>
              </w:rPr>
              <w:t>паліативноїдопомоги</w:t>
            </w:r>
            <w:proofErr w:type="spellEnd"/>
          </w:p>
        </w:tc>
      </w:tr>
      <w:tr w:rsidR="00D700A9" w:rsidRPr="00753E7A" w14:paraId="24DCECB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2776A69" w14:textId="77777777" w:rsidR="00D700A9" w:rsidRPr="00753E7A" w:rsidRDefault="00D700A9" w:rsidP="00CE3669">
            <w:pPr>
              <w:pStyle w:val="a7"/>
              <w:rPr>
                <w:rStyle w:val="a8"/>
                <w:i w:val="0"/>
                <w:sz w:val="22"/>
              </w:rPr>
            </w:pPr>
            <w:r w:rsidRPr="00753E7A">
              <w:rPr>
                <w:rStyle w:val="a8"/>
                <w:i w:val="0"/>
                <w:sz w:val="22"/>
              </w:rPr>
              <w:t>41</w:t>
            </w:r>
          </w:p>
        </w:tc>
        <w:tc>
          <w:tcPr>
            <w:tcW w:w="7373" w:type="dxa"/>
            <w:gridSpan w:val="2"/>
            <w:tcBorders>
              <w:top w:val="single" w:sz="4" w:space="0" w:color="auto"/>
              <w:left w:val="single" w:sz="4" w:space="0" w:color="000000"/>
              <w:bottom w:val="single" w:sz="4" w:space="0" w:color="000000"/>
            </w:tcBorders>
            <w:vAlign w:val="bottom"/>
          </w:tcPr>
          <w:p w14:paraId="0A39F0F3" w14:textId="77777777" w:rsidR="00D700A9" w:rsidRPr="00753E7A" w:rsidRDefault="00D700A9" w:rsidP="00CE3669">
            <w:pPr>
              <w:pStyle w:val="a7"/>
              <w:rPr>
                <w:rStyle w:val="a8"/>
                <w:i w:val="0"/>
                <w:sz w:val="22"/>
              </w:rPr>
            </w:pPr>
            <w:proofErr w:type="spellStart"/>
            <w:r w:rsidRPr="00753E7A">
              <w:rPr>
                <w:rStyle w:val="a8"/>
                <w:i w:val="0"/>
                <w:sz w:val="22"/>
              </w:rPr>
              <w:t>Відсмоктувачмедичний</w:t>
            </w:r>
            <w:proofErr w:type="spellEnd"/>
            <w:r w:rsidRPr="00753E7A">
              <w:rPr>
                <w:rStyle w:val="a8"/>
                <w:i w:val="0"/>
                <w:sz w:val="22"/>
              </w:rPr>
              <w:t xml:space="preserve"> (</w:t>
            </w:r>
            <w:proofErr w:type="spellStart"/>
            <w:r w:rsidRPr="00753E7A">
              <w:rPr>
                <w:rStyle w:val="a8"/>
                <w:i w:val="0"/>
                <w:sz w:val="22"/>
              </w:rPr>
              <w:t>аспіратор</w:t>
            </w:r>
            <w:proofErr w:type="spellEnd"/>
            <w:r w:rsidRPr="00753E7A">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6BDD5398" w14:textId="77777777" w:rsidR="00D700A9" w:rsidRPr="00753E7A" w:rsidRDefault="00D700A9" w:rsidP="00CE3669">
            <w:pPr>
              <w:pStyle w:val="a7"/>
              <w:rPr>
                <w:rStyle w:val="a8"/>
                <w:i w:val="0"/>
                <w:sz w:val="22"/>
              </w:rPr>
            </w:pPr>
            <w:r w:rsidRPr="00753E7A">
              <w:rPr>
                <w:rStyle w:val="a8"/>
                <w:i w:val="0"/>
                <w:sz w:val="22"/>
              </w:rPr>
              <w:t>50 000,00</w:t>
            </w:r>
          </w:p>
        </w:tc>
      </w:tr>
      <w:tr w:rsidR="00D700A9" w:rsidRPr="00753E7A" w14:paraId="27AD0F7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A7159E1" w14:textId="77777777" w:rsidR="00D700A9" w:rsidRPr="00753E7A" w:rsidRDefault="00D700A9" w:rsidP="00CE3669">
            <w:pPr>
              <w:pStyle w:val="a7"/>
              <w:rPr>
                <w:rStyle w:val="a8"/>
                <w:i w:val="0"/>
                <w:sz w:val="22"/>
              </w:rPr>
            </w:pPr>
            <w:r w:rsidRPr="00753E7A">
              <w:rPr>
                <w:rStyle w:val="a8"/>
                <w:i w:val="0"/>
                <w:sz w:val="22"/>
              </w:rPr>
              <w:t>42</w:t>
            </w:r>
          </w:p>
        </w:tc>
        <w:tc>
          <w:tcPr>
            <w:tcW w:w="7373" w:type="dxa"/>
            <w:gridSpan w:val="2"/>
            <w:tcBorders>
              <w:top w:val="single" w:sz="4" w:space="0" w:color="auto"/>
              <w:left w:val="single" w:sz="4" w:space="0" w:color="000000"/>
              <w:bottom w:val="single" w:sz="4" w:space="0" w:color="000000"/>
            </w:tcBorders>
            <w:vAlign w:val="bottom"/>
          </w:tcPr>
          <w:p w14:paraId="7991F82F"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w:t>
            </w:r>
            <w:proofErr w:type="spellEnd"/>
            <w:r w:rsidRPr="00753E7A">
              <w:rPr>
                <w:rStyle w:val="a8"/>
                <w:i w:val="0"/>
                <w:sz w:val="22"/>
              </w:rPr>
              <w:t>(по типу ЮКАРД 100/</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6FEB0F0B" w14:textId="77777777" w:rsidR="00D700A9" w:rsidRPr="00753E7A" w:rsidRDefault="00D700A9" w:rsidP="00CE3669">
            <w:pPr>
              <w:pStyle w:val="a7"/>
              <w:rPr>
                <w:rStyle w:val="a8"/>
                <w:i w:val="0"/>
                <w:sz w:val="22"/>
              </w:rPr>
            </w:pPr>
            <w:r w:rsidRPr="00753E7A">
              <w:rPr>
                <w:rStyle w:val="a8"/>
                <w:i w:val="0"/>
                <w:sz w:val="22"/>
              </w:rPr>
              <w:t>65 000,00</w:t>
            </w:r>
          </w:p>
        </w:tc>
      </w:tr>
      <w:tr w:rsidR="00D700A9" w:rsidRPr="00753E7A" w14:paraId="57485891"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3536DC16" w14:textId="77777777" w:rsidR="00D700A9" w:rsidRPr="00753E7A" w:rsidRDefault="00D700A9" w:rsidP="00CE3669">
            <w:pPr>
              <w:pStyle w:val="a7"/>
              <w:rPr>
                <w:rStyle w:val="a8"/>
                <w:i w:val="0"/>
                <w:sz w:val="22"/>
              </w:rPr>
            </w:pPr>
            <w:r w:rsidRPr="00753E7A">
              <w:rPr>
                <w:rStyle w:val="a8"/>
                <w:i w:val="0"/>
                <w:sz w:val="22"/>
              </w:rPr>
              <w:t>43</w:t>
            </w:r>
          </w:p>
        </w:tc>
        <w:tc>
          <w:tcPr>
            <w:tcW w:w="7373" w:type="dxa"/>
            <w:gridSpan w:val="2"/>
            <w:tcBorders>
              <w:top w:val="single" w:sz="4" w:space="0" w:color="auto"/>
              <w:left w:val="single" w:sz="4" w:space="0" w:color="000000"/>
              <w:bottom w:val="single" w:sz="4" w:space="0" w:color="000000"/>
            </w:tcBorders>
            <w:vAlign w:val="bottom"/>
          </w:tcPr>
          <w:p w14:paraId="14A61701" w14:textId="77777777" w:rsidR="00D700A9" w:rsidRPr="00753E7A" w:rsidRDefault="00D700A9" w:rsidP="00CE3669">
            <w:pPr>
              <w:pStyle w:val="a7"/>
              <w:rPr>
                <w:rStyle w:val="a8"/>
                <w:i w:val="0"/>
                <w:sz w:val="22"/>
              </w:rPr>
            </w:pPr>
            <w:proofErr w:type="spellStart"/>
            <w:r w:rsidRPr="00753E7A">
              <w:rPr>
                <w:rStyle w:val="a8"/>
                <w:i w:val="0"/>
                <w:sz w:val="22"/>
              </w:rPr>
              <w:t>Ношімедичні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2CD4121" w14:textId="77777777" w:rsidR="00D700A9" w:rsidRPr="00753E7A" w:rsidRDefault="00D700A9" w:rsidP="00CE3669">
            <w:pPr>
              <w:pStyle w:val="a7"/>
              <w:rPr>
                <w:rStyle w:val="a8"/>
                <w:i w:val="0"/>
                <w:sz w:val="22"/>
              </w:rPr>
            </w:pPr>
            <w:r w:rsidRPr="00753E7A">
              <w:rPr>
                <w:rStyle w:val="a8"/>
                <w:i w:val="0"/>
                <w:sz w:val="22"/>
              </w:rPr>
              <w:t>35 000,00</w:t>
            </w:r>
          </w:p>
        </w:tc>
      </w:tr>
      <w:tr w:rsidR="00D700A9" w:rsidRPr="00753E7A" w14:paraId="4AC8A0B4" w14:textId="77777777" w:rsidTr="001C7584">
        <w:trPr>
          <w:trHeight w:val="127"/>
        </w:trPr>
        <w:tc>
          <w:tcPr>
            <w:tcW w:w="566" w:type="dxa"/>
            <w:tcBorders>
              <w:top w:val="single" w:sz="4" w:space="0" w:color="auto"/>
              <w:left w:val="single" w:sz="4" w:space="0" w:color="000000"/>
              <w:bottom w:val="single" w:sz="4" w:space="0" w:color="000000"/>
            </w:tcBorders>
            <w:vAlign w:val="bottom"/>
          </w:tcPr>
          <w:p w14:paraId="0D7A9AC1" w14:textId="77777777" w:rsidR="00D700A9" w:rsidRPr="00753E7A" w:rsidRDefault="00D700A9" w:rsidP="00CE3669">
            <w:pPr>
              <w:pStyle w:val="a7"/>
              <w:rPr>
                <w:rStyle w:val="a8"/>
                <w:i w:val="0"/>
                <w:sz w:val="22"/>
              </w:rPr>
            </w:pPr>
            <w:r w:rsidRPr="00753E7A">
              <w:rPr>
                <w:rStyle w:val="a8"/>
                <w:i w:val="0"/>
                <w:sz w:val="22"/>
              </w:rPr>
              <w:t>44</w:t>
            </w:r>
          </w:p>
        </w:tc>
        <w:tc>
          <w:tcPr>
            <w:tcW w:w="7373" w:type="dxa"/>
            <w:gridSpan w:val="2"/>
            <w:tcBorders>
              <w:top w:val="single" w:sz="4" w:space="0" w:color="auto"/>
              <w:left w:val="single" w:sz="4" w:space="0" w:color="000000"/>
              <w:bottom w:val="single" w:sz="4" w:space="0" w:color="000000"/>
            </w:tcBorders>
            <w:vAlign w:val="bottom"/>
          </w:tcPr>
          <w:p w14:paraId="338F9D0E" w14:textId="77777777" w:rsidR="00D700A9" w:rsidRPr="00753E7A" w:rsidRDefault="00D700A9" w:rsidP="00CE3669">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СРАР</w:t>
            </w:r>
          </w:p>
        </w:tc>
        <w:tc>
          <w:tcPr>
            <w:tcW w:w="1843" w:type="dxa"/>
            <w:tcBorders>
              <w:top w:val="single" w:sz="4" w:space="0" w:color="auto"/>
              <w:left w:val="single" w:sz="4" w:space="0" w:color="000000"/>
              <w:bottom w:val="single" w:sz="4" w:space="0" w:color="000000"/>
              <w:right w:val="single" w:sz="4" w:space="0" w:color="000000"/>
            </w:tcBorders>
          </w:tcPr>
          <w:p w14:paraId="2788EBBE"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61FCC79F" w14:textId="77777777" w:rsidTr="001C7584">
        <w:trPr>
          <w:trHeight w:val="172"/>
        </w:trPr>
        <w:tc>
          <w:tcPr>
            <w:tcW w:w="566" w:type="dxa"/>
            <w:tcBorders>
              <w:top w:val="single" w:sz="4" w:space="0" w:color="auto"/>
              <w:left w:val="single" w:sz="4" w:space="0" w:color="000000"/>
              <w:bottom w:val="single" w:sz="4" w:space="0" w:color="000000"/>
            </w:tcBorders>
            <w:vAlign w:val="bottom"/>
          </w:tcPr>
          <w:p w14:paraId="0DC9FA93" w14:textId="77777777" w:rsidR="00D700A9" w:rsidRPr="00753E7A" w:rsidRDefault="00D700A9" w:rsidP="00CE3669">
            <w:pPr>
              <w:pStyle w:val="a7"/>
              <w:rPr>
                <w:rStyle w:val="a8"/>
                <w:i w:val="0"/>
                <w:sz w:val="22"/>
              </w:rPr>
            </w:pPr>
            <w:r w:rsidRPr="00753E7A">
              <w:rPr>
                <w:rStyle w:val="a8"/>
                <w:i w:val="0"/>
                <w:sz w:val="22"/>
              </w:rPr>
              <w:t>45</w:t>
            </w:r>
          </w:p>
        </w:tc>
        <w:tc>
          <w:tcPr>
            <w:tcW w:w="7373" w:type="dxa"/>
            <w:gridSpan w:val="2"/>
            <w:tcBorders>
              <w:top w:val="single" w:sz="4" w:space="0" w:color="auto"/>
              <w:left w:val="single" w:sz="4" w:space="0" w:color="000000"/>
              <w:bottom w:val="single" w:sz="4" w:space="0" w:color="000000"/>
            </w:tcBorders>
            <w:vAlign w:val="bottom"/>
          </w:tcPr>
          <w:p w14:paraId="189EA36F" w14:textId="77777777" w:rsidR="00D700A9" w:rsidRPr="00753E7A" w:rsidRDefault="00D700A9" w:rsidP="00CE3669">
            <w:pPr>
              <w:pStyle w:val="a7"/>
              <w:rPr>
                <w:rStyle w:val="a8"/>
                <w:i w:val="0"/>
                <w:sz w:val="22"/>
              </w:rPr>
            </w:pPr>
            <w:r w:rsidRPr="00753E7A">
              <w:rPr>
                <w:rStyle w:val="a8"/>
                <w:i w:val="0"/>
                <w:sz w:val="22"/>
              </w:rPr>
              <w:t xml:space="preserve">Помпа для </w:t>
            </w:r>
            <w:proofErr w:type="spellStart"/>
            <w:r w:rsidRPr="00753E7A">
              <w:rPr>
                <w:rStyle w:val="a8"/>
                <w:i w:val="0"/>
                <w:sz w:val="22"/>
              </w:rPr>
              <w:t>ентеральногохарчування</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8F09E7C" w14:textId="77777777" w:rsidR="00D700A9" w:rsidRPr="00753E7A" w:rsidRDefault="00D700A9" w:rsidP="00CE3669">
            <w:pPr>
              <w:pStyle w:val="a7"/>
              <w:rPr>
                <w:rStyle w:val="a8"/>
                <w:i w:val="0"/>
                <w:sz w:val="22"/>
              </w:rPr>
            </w:pPr>
            <w:r w:rsidRPr="00753E7A">
              <w:rPr>
                <w:rStyle w:val="a8"/>
                <w:i w:val="0"/>
                <w:sz w:val="22"/>
              </w:rPr>
              <w:t>40 000,00</w:t>
            </w:r>
          </w:p>
        </w:tc>
      </w:tr>
      <w:tr w:rsidR="00D700A9" w:rsidRPr="00753E7A" w14:paraId="1A1088CA"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39831107" w14:textId="77777777" w:rsidR="00D700A9" w:rsidRPr="00753E7A" w:rsidRDefault="00D700A9" w:rsidP="00CE3669">
            <w:pPr>
              <w:pStyle w:val="a7"/>
              <w:rPr>
                <w:rStyle w:val="a8"/>
                <w:i w:val="0"/>
                <w:sz w:val="22"/>
              </w:rPr>
            </w:pPr>
            <w:r w:rsidRPr="00753E7A">
              <w:rPr>
                <w:rStyle w:val="a8"/>
                <w:i w:val="0"/>
                <w:sz w:val="22"/>
              </w:rPr>
              <w:t>46</w:t>
            </w:r>
          </w:p>
        </w:tc>
        <w:tc>
          <w:tcPr>
            <w:tcW w:w="7373" w:type="dxa"/>
            <w:gridSpan w:val="2"/>
            <w:tcBorders>
              <w:top w:val="single" w:sz="4" w:space="0" w:color="auto"/>
              <w:left w:val="single" w:sz="4" w:space="0" w:color="000000"/>
              <w:bottom w:val="single" w:sz="4" w:space="0" w:color="000000"/>
            </w:tcBorders>
            <w:vAlign w:val="bottom"/>
          </w:tcPr>
          <w:p w14:paraId="74311374" w14:textId="77777777" w:rsidR="00D700A9" w:rsidRPr="00753E7A" w:rsidRDefault="00D700A9" w:rsidP="00CE3669">
            <w:pPr>
              <w:pStyle w:val="a7"/>
              <w:rPr>
                <w:rStyle w:val="a8"/>
                <w:i w:val="0"/>
                <w:sz w:val="22"/>
              </w:rPr>
            </w:pPr>
            <w:proofErr w:type="spellStart"/>
            <w:r w:rsidRPr="00753E7A">
              <w:rPr>
                <w:rStyle w:val="a8"/>
                <w:i w:val="0"/>
                <w:sz w:val="22"/>
              </w:rPr>
              <w:t>Пристрій</w:t>
            </w:r>
            <w:proofErr w:type="spellEnd"/>
            <w:r w:rsidRPr="00753E7A">
              <w:rPr>
                <w:rStyle w:val="a8"/>
                <w:i w:val="0"/>
                <w:sz w:val="22"/>
              </w:rPr>
              <w:t xml:space="preserve"> для </w:t>
            </w:r>
            <w:proofErr w:type="spellStart"/>
            <w:r w:rsidRPr="00753E7A">
              <w:rPr>
                <w:rStyle w:val="a8"/>
                <w:i w:val="0"/>
                <w:sz w:val="22"/>
              </w:rPr>
              <w:t>підняттяпацієнта</w:t>
            </w:r>
            <w:proofErr w:type="spellEnd"/>
            <w:r w:rsidRPr="00753E7A">
              <w:rPr>
                <w:rStyle w:val="a8"/>
                <w:i w:val="0"/>
                <w:sz w:val="22"/>
              </w:rPr>
              <w:t xml:space="preserve"> в </w:t>
            </w:r>
            <w:proofErr w:type="spellStart"/>
            <w:r w:rsidRPr="00753E7A">
              <w:rPr>
                <w:rStyle w:val="a8"/>
                <w:i w:val="0"/>
                <w:sz w:val="22"/>
              </w:rPr>
              <w:t>ліжку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9C44826" w14:textId="77777777" w:rsidR="00D700A9" w:rsidRPr="00753E7A" w:rsidRDefault="00D700A9" w:rsidP="00CE3669">
            <w:pPr>
              <w:pStyle w:val="a7"/>
              <w:rPr>
                <w:rStyle w:val="a8"/>
                <w:i w:val="0"/>
                <w:sz w:val="22"/>
              </w:rPr>
            </w:pPr>
            <w:r w:rsidRPr="00753E7A">
              <w:rPr>
                <w:rStyle w:val="a8"/>
                <w:i w:val="0"/>
                <w:sz w:val="22"/>
              </w:rPr>
              <w:t>80 000,00</w:t>
            </w:r>
          </w:p>
        </w:tc>
      </w:tr>
      <w:tr w:rsidR="00D700A9" w:rsidRPr="00753E7A" w14:paraId="7D58D0F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75C5C97" w14:textId="77777777" w:rsidR="00D700A9" w:rsidRPr="00753E7A" w:rsidRDefault="00D700A9" w:rsidP="00CE3669">
            <w:pPr>
              <w:pStyle w:val="a7"/>
              <w:rPr>
                <w:rStyle w:val="a8"/>
                <w:b/>
                <w:i w:val="0"/>
                <w:sz w:val="22"/>
              </w:rPr>
            </w:pPr>
            <w:proofErr w:type="spellStart"/>
            <w:r w:rsidRPr="00753E7A">
              <w:rPr>
                <w:rStyle w:val="a8"/>
                <w:b/>
                <w:i w:val="0"/>
                <w:sz w:val="22"/>
              </w:rPr>
              <w:t>Кардіологічневідділення</w:t>
            </w:r>
            <w:proofErr w:type="spellEnd"/>
          </w:p>
        </w:tc>
      </w:tr>
      <w:tr w:rsidR="00D700A9" w:rsidRPr="00753E7A" w14:paraId="17C64B0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35571D7" w14:textId="77777777" w:rsidR="00D700A9" w:rsidRPr="00753E7A" w:rsidRDefault="00D700A9" w:rsidP="00CE3669">
            <w:pPr>
              <w:pStyle w:val="a7"/>
              <w:rPr>
                <w:rStyle w:val="a8"/>
                <w:i w:val="0"/>
                <w:sz w:val="22"/>
              </w:rPr>
            </w:pPr>
            <w:r w:rsidRPr="00753E7A">
              <w:rPr>
                <w:rStyle w:val="a8"/>
                <w:i w:val="0"/>
                <w:sz w:val="22"/>
              </w:rPr>
              <w:t>47</w:t>
            </w:r>
          </w:p>
        </w:tc>
        <w:tc>
          <w:tcPr>
            <w:tcW w:w="7373" w:type="dxa"/>
            <w:gridSpan w:val="2"/>
            <w:tcBorders>
              <w:top w:val="single" w:sz="4" w:space="0" w:color="auto"/>
              <w:left w:val="single" w:sz="4" w:space="0" w:color="000000"/>
              <w:bottom w:val="single" w:sz="4" w:space="0" w:color="000000"/>
            </w:tcBorders>
            <w:vAlign w:val="bottom"/>
          </w:tcPr>
          <w:p w14:paraId="0FFD2458"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w:t>
            </w:r>
            <w:proofErr w:type="spellEnd"/>
            <w:r w:rsidRPr="00753E7A">
              <w:rPr>
                <w:rStyle w:val="a8"/>
                <w:i w:val="0"/>
                <w:sz w:val="22"/>
              </w:rPr>
              <w:t>(по типу ЮКАРД 100/</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D67F245" w14:textId="77777777" w:rsidR="00D700A9" w:rsidRPr="00753E7A" w:rsidRDefault="00D700A9" w:rsidP="00CE3669">
            <w:pPr>
              <w:pStyle w:val="a7"/>
              <w:rPr>
                <w:rStyle w:val="a8"/>
                <w:i w:val="0"/>
                <w:sz w:val="22"/>
              </w:rPr>
            </w:pPr>
            <w:r w:rsidRPr="00753E7A">
              <w:rPr>
                <w:rStyle w:val="a8"/>
                <w:i w:val="0"/>
                <w:sz w:val="22"/>
              </w:rPr>
              <w:t>65 000,00</w:t>
            </w:r>
          </w:p>
        </w:tc>
      </w:tr>
      <w:tr w:rsidR="00D700A9" w:rsidRPr="00753E7A" w14:paraId="718C0933" w14:textId="77777777" w:rsidTr="001C7584">
        <w:trPr>
          <w:trHeight w:val="149"/>
        </w:trPr>
        <w:tc>
          <w:tcPr>
            <w:tcW w:w="566" w:type="dxa"/>
            <w:tcBorders>
              <w:top w:val="single" w:sz="4" w:space="0" w:color="auto"/>
              <w:left w:val="single" w:sz="4" w:space="0" w:color="000000"/>
              <w:bottom w:val="single" w:sz="4" w:space="0" w:color="000000"/>
            </w:tcBorders>
            <w:vAlign w:val="bottom"/>
          </w:tcPr>
          <w:p w14:paraId="2D387501" w14:textId="77777777" w:rsidR="00D700A9" w:rsidRPr="00753E7A" w:rsidRDefault="00D700A9" w:rsidP="00CE3669">
            <w:pPr>
              <w:pStyle w:val="a7"/>
              <w:rPr>
                <w:rStyle w:val="a8"/>
                <w:i w:val="0"/>
                <w:sz w:val="22"/>
              </w:rPr>
            </w:pPr>
            <w:r w:rsidRPr="00753E7A">
              <w:rPr>
                <w:rStyle w:val="a8"/>
                <w:i w:val="0"/>
                <w:sz w:val="22"/>
              </w:rPr>
              <w:t>48</w:t>
            </w:r>
          </w:p>
        </w:tc>
        <w:tc>
          <w:tcPr>
            <w:tcW w:w="7373" w:type="dxa"/>
            <w:gridSpan w:val="2"/>
            <w:tcBorders>
              <w:top w:val="single" w:sz="4" w:space="0" w:color="auto"/>
              <w:left w:val="single" w:sz="4" w:space="0" w:color="000000"/>
              <w:bottom w:val="single" w:sz="4" w:space="0" w:color="000000"/>
            </w:tcBorders>
            <w:vAlign w:val="bottom"/>
          </w:tcPr>
          <w:p w14:paraId="69ED62B4" w14:textId="77777777" w:rsidR="00D700A9" w:rsidRPr="00753E7A" w:rsidRDefault="00D700A9" w:rsidP="00CE3669">
            <w:pPr>
              <w:pStyle w:val="a7"/>
              <w:rPr>
                <w:rStyle w:val="a8"/>
                <w:i w:val="0"/>
                <w:sz w:val="22"/>
              </w:rPr>
            </w:pPr>
            <w:proofErr w:type="spellStart"/>
            <w:r w:rsidRPr="00753E7A">
              <w:rPr>
                <w:rStyle w:val="a8"/>
                <w:i w:val="0"/>
                <w:sz w:val="22"/>
              </w:rPr>
              <w:t>Відсмоктувачмедичний</w:t>
            </w:r>
            <w:proofErr w:type="spellEnd"/>
            <w:r w:rsidRPr="00753E7A">
              <w:rPr>
                <w:rStyle w:val="a8"/>
                <w:i w:val="0"/>
                <w:sz w:val="22"/>
              </w:rPr>
              <w:t xml:space="preserve"> (по типу В-40/</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52F08E32" w14:textId="77777777" w:rsidR="00D700A9" w:rsidRPr="00753E7A" w:rsidRDefault="00D700A9" w:rsidP="00CE3669">
            <w:pPr>
              <w:pStyle w:val="a7"/>
              <w:rPr>
                <w:rStyle w:val="a8"/>
                <w:i w:val="0"/>
                <w:sz w:val="22"/>
              </w:rPr>
            </w:pPr>
            <w:r w:rsidRPr="00753E7A">
              <w:rPr>
                <w:rStyle w:val="a8"/>
                <w:i w:val="0"/>
                <w:sz w:val="22"/>
              </w:rPr>
              <w:t>40 000,00</w:t>
            </w:r>
          </w:p>
        </w:tc>
      </w:tr>
      <w:tr w:rsidR="00D700A9" w:rsidRPr="00753E7A" w14:paraId="4D4BD15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449DF18" w14:textId="77777777" w:rsidR="00D700A9" w:rsidRPr="00753E7A" w:rsidRDefault="00D700A9" w:rsidP="00CE3669">
            <w:pPr>
              <w:pStyle w:val="a7"/>
              <w:rPr>
                <w:rStyle w:val="a8"/>
                <w:i w:val="0"/>
                <w:sz w:val="22"/>
              </w:rPr>
            </w:pPr>
            <w:r w:rsidRPr="00753E7A">
              <w:rPr>
                <w:rStyle w:val="a8"/>
                <w:i w:val="0"/>
                <w:sz w:val="22"/>
              </w:rPr>
              <w:t>49</w:t>
            </w:r>
          </w:p>
        </w:tc>
        <w:tc>
          <w:tcPr>
            <w:tcW w:w="7373" w:type="dxa"/>
            <w:gridSpan w:val="2"/>
            <w:tcBorders>
              <w:top w:val="single" w:sz="4" w:space="0" w:color="auto"/>
              <w:left w:val="single" w:sz="4" w:space="0" w:color="000000"/>
              <w:bottom w:val="single" w:sz="4" w:space="0" w:color="000000"/>
            </w:tcBorders>
            <w:vAlign w:val="bottom"/>
          </w:tcPr>
          <w:p w14:paraId="41004F0B" w14:textId="77777777" w:rsidR="00D700A9" w:rsidRPr="00753E7A" w:rsidRDefault="00D700A9" w:rsidP="00CE3669">
            <w:pPr>
              <w:pStyle w:val="a7"/>
              <w:rPr>
                <w:rStyle w:val="a8"/>
                <w:i w:val="0"/>
                <w:sz w:val="22"/>
              </w:rPr>
            </w:pPr>
            <w:proofErr w:type="spellStart"/>
            <w:r w:rsidRPr="00753E7A">
              <w:rPr>
                <w:rStyle w:val="a8"/>
                <w:i w:val="0"/>
                <w:sz w:val="22"/>
              </w:rPr>
              <w:t>Кардіодефібрилятор-монітор</w:t>
            </w:r>
            <w:proofErr w:type="spellEnd"/>
            <w:r w:rsidRPr="00753E7A">
              <w:rPr>
                <w:rStyle w:val="a8"/>
                <w:i w:val="0"/>
                <w:sz w:val="22"/>
              </w:rPr>
              <w:t xml:space="preserve"> (по типу </w:t>
            </w:r>
            <w:proofErr w:type="spellStart"/>
            <w:r w:rsidRPr="00753E7A">
              <w:rPr>
                <w:rStyle w:val="a8"/>
                <w:i w:val="0"/>
                <w:sz w:val="22"/>
              </w:rPr>
              <w:t>Біфазик</w:t>
            </w:r>
            <w:proofErr w:type="spellEnd"/>
            <w:r w:rsidRPr="00753E7A">
              <w:rPr>
                <w:rStyle w:val="a8"/>
                <w:i w:val="0"/>
                <w:sz w:val="22"/>
              </w:rPr>
              <w:t xml:space="preserve"> +/</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3E54318"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737065C7"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0AB372B" w14:textId="77777777" w:rsidR="00D700A9" w:rsidRPr="00753E7A" w:rsidRDefault="00D700A9" w:rsidP="00CE3669">
            <w:pPr>
              <w:pStyle w:val="a7"/>
              <w:rPr>
                <w:rStyle w:val="a8"/>
                <w:b/>
                <w:i w:val="0"/>
                <w:sz w:val="22"/>
              </w:rPr>
            </w:pPr>
            <w:proofErr w:type="spellStart"/>
            <w:r w:rsidRPr="00753E7A">
              <w:rPr>
                <w:rStyle w:val="a8"/>
                <w:b/>
                <w:i w:val="0"/>
                <w:sz w:val="22"/>
              </w:rPr>
              <w:t>Неврологічневідділення</w:t>
            </w:r>
            <w:proofErr w:type="spellEnd"/>
            <w:r w:rsidRPr="00753E7A">
              <w:rPr>
                <w:rStyle w:val="a8"/>
                <w:b/>
                <w:i w:val="0"/>
                <w:sz w:val="22"/>
              </w:rPr>
              <w:t xml:space="preserve"> №1</w:t>
            </w:r>
          </w:p>
        </w:tc>
      </w:tr>
      <w:tr w:rsidR="00D700A9" w:rsidRPr="00753E7A" w14:paraId="6949B15D"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39FD788E" w14:textId="77777777" w:rsidR="00D700A9" w:rsidRPr="00753E7A" w:rsidRDefault="00D700A9" w:rsidP="00CE3669">
            <w:pPr>
              <w:pStyle w:val="a7"/>
              <w:rPr>
                <w:rStyle w:val="a8"/>
                <w:i w:val="0"/>
                <w:sz w:val="22"/>
              </w:rPr>
            </w:pPr>
            <w:r w:rsidRPr="00753E7A">
              <w:rPr>
                <w:rStyle w:val="a8"/>
                <w:i w:val="0"/>
                <w:sz w:val="22"/>
              </w:rPr>
              <w:t>50</w:t>
            </w:r>
          </w:p>
        </w:tc>
        <w:tc>
          <w:tcPr>
            <w:tcW w:w="7373" w:type="dxa"/>
            <w:gridSpan w:val="2"/>
            <w:tcBorders>
              <w:top w:val="single" w:sz="4" w:space="0" w:color="auto"/>
              <w:left w:val="single" w:sz="4" w:space="0" w:color="000000"/>
              <w:bottom w:val="single" w:sz="4" w:space="0" w:color="000000"/>
            </w:tcBorders>
            <w:vAlign w:val="bottom"/>
          </w:tcPr>
          <w:p w14:paraId="4C06C3C4" w14:textId="77777777" w:rsidR="00D700A9" w:rsidRPr="00753E7A" w:rsidRDefault="00D700A9" w:rsidP="00CE3669">
            <w:pPr>
              <w:pStyle w:val="a7"/>
              <w:rPr>
                <w:rStyle w:val="a8"/>
                <w:i w:val="0"/>
                <w:sz w:val="22"/>
              </w:rPr>
            </w:pPr>
            <w:proofErr w:type="spellStart"/>
            <w:r w:rsidRPr="00753E7A">
              <w:rPr>
                <w:rStyle w:val="a8"/>
                <w:i w:val="0"/>
                <w:sz w:val="22"/>
              </w:rPr>
              <w:t>Монітор</w:t>
            </w:r>
            <w:proofErr w:type="spellEnd"/>
            <w:r w:rsidRPr="00753E7A">
              <w:rPr>
                <w:rStyle w:val="a8"/>
                <w:i w:val="0"/>
                <w:sz w:val="22"/>
              </w:rPr>
              <w:t xml:space="preserve">-капнограф (по типу EtCO2Sensor/аналог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A910A6C" w14:textId="77777777" w:rsidR="00D700A9" w:rsidRPr="00753E7A" w:rsidRDefault="00D700A9" w:rsidP="00CE3669">
            <w:pPr>
              <w:pStyle w:val="a7"/>
              <w:rPr>
                <w:rStyle w:val="a8"/>
                <w:i w:val="0"/>
                <w:sz w:val="22"/>
              </w:rPr>
            </w:pPr>
            <w:r w:rsidRPr="00753E7A">
              <w:rPr>
                <w:rStyle w:val="a8"/>
                <w:i w:val="0"/>
                <w:sz w:val="22"/>
              </w:rPr>
              <w:t>60 000,00</w:t>
            </w:r>
          </w:p>
        </w:tc>
      </w:tr>
      <w:tr w:rsidR="00D700A9" w:rsidRPr="00753E7A" w14:paraId="19F44935" w14:textId="77777777" w:rsidTr="001C7584">
        <w:trPr>
          <w:trHeight w:val="154"/>
        </w:trPr>
        <w:tc>
          <w:tcPr>
            <w:tcW w:w="566" w:type="dxa"/>
            <w:tcBorders>
              <w:top w:val="single" w:sz="4" w:space="0" w:color="auto"/>
              <w:left w:val="single" w:sz="4" w:space="0" w:color="000000"/>
              <w:bottom w:val="single" w:sz="4" w:space="0" w:color="000000"/>
            </w:tcBorders>
            <w:vAlign w:val="bottom"/>
          </w:tcPr>
          <w:p w14:paraId="4B263EB6" w14:textId="77777777" w:rsidR="00D700A9" w:rsidRPr="00753E7A" w:rsidRDefault="00D700A9" w:rsidP="00CE3669">
            <w:pPr>
              <w:pStyle w:val="a7"/>
              <w:rPr>
                <w:rStyle w:val="a8"/>
                <w:i w:val="0"/>
                <w:sz w:val="22"/>
              </w:rPr>
            </w:pPr>
            <w:r w:rsidRPr="00753E7A">
              <w:rPr>
                <w:rStyle w:val="a8"/>
                <w:i w:val="0"/>
                <w:sz w:val="22"/>
              </w:rPr>
              <w:t>51</w:t>
            </w:r>
          </w:p>
        </w:tc>
        <w:tc>
          <w:tcPr>
            <w:tcW w:w="7373" w:type="dxa"/>
            <w:gridSpan w:val="2"/>
            <w:tcBorders>
              <w:top w:val="single" w:sz="4" w:space="0" w:color="auto"/>
              <w:left w:val="single" w:sz="4" w:space="0" w:color="000000"/>
              <w:bottom w:val="single" w:sz="4" w:space="0" w:color="000000"/>
            </w:tcBorders>
            <w:vAlign w:val="bottom"/>
          </w:tcPr>
          <w:p w14:paraId="1540A49C" w14:textId="77777777" w:rsidR="00D700A9" w:rsidRPr="00753E7A" w:rsidRDefault="00D700A9" w:rsidP="00CE3669">
            <w:pPr>
              <w:pStyle w:val="a7"/>
              <w:rPr>
                <w:rStyle w:val="a8"/>
                <w:i w:val="0"/>
                <w:sz w:val="22"/>
              </w:rPr>
            </w:pPr>
            <w:proofErr w:type="spellStart"/>
            <w:r w:rsidRPr="00753E7A">
              <w:rPr>
                <w:rStyle w:val="a8"/>
                <w:i w:val="0"/>
                <w:sz w:val="22"/>
              </w:rPr>
              <w:t>Моніторпацієнта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BF7BC00" w14:textId="77777777" w:rsidR="00D700A9" w:rsidRPr="00753E7A" w:rsidRDefault="00D700A9" w:rsidP="00CE3669">
            <w:pPr>
              <w:pStyle w:val="a7"/>
              <w:rPr>
                <w:rStyle w:val="a8"/>
                <w:i w:val="0"/>
                <w:sz w:val="22"/>
              </w:rPr>
            </w:pPr>
            <w:r w:rsidRPr="00753E7A">
              <w:rPr>
                <w:rStyle w:val="a8"/>
                <w:i w:val="0"/>
                <w:sz w:val="22"/>
              </w:rPr>
              <w:t>60 000,00</w:t>
            </w:r>
          </w:p>
        </w:tc>
      </w:tr>
      <w:tr w:rsidR="00D700A9" w:rsidRPr="00753E7A" w14:paraId="36B519F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BA93DCF" w14:textId="77777777" w:rsidR="00D700A9" w:rsidRPr="00753E7A" w:rsidRDefault="00D700A9" w:rsidP="00CE3669">
            <w:pPr>
              <w:pStyle w:val="a7"/>
              <w:rPr>
                <w:rStyle w:val="a8"/>
                <w:b/>
                <w:i w:val="0"/>
                <w:sz w:val="22"/>
              </w:rPr>
            </w:pPr>
            <w:proofErr w:type="spellStart"/>
            <w:r w:rsidRPr="00753E7A">
              <w:rPr>
                <w:rStyle w:val="a8"/>
                <w:b/>
                <w:i w:val="0"/>
                <w:sz w:val="22"/>
              </w:rPr>
              <w:t>Неврологічневідділення</w:t>
            </w:r>
            <w:proofErr w:type="spellEnd"/>
            <w:r w:rsidRPr="00753E7A">
              <w:rPr>
                <w:rStyle w:val="a8"/>
                <w:b/>
                <w:i w:val="0"/>
                <w:sz w:val="22"/>
              </w:rPr>
              <w:t xml:space="preserve"> №2</w:t>
            </w:r>
          </w:p>
        </w:tc>
      </w:tr>
      <w:tr w:rsidR="00D700A9" w:rsidRPr="00753E7A" w14:paraId="46C4F60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CB13A65" w14:textId="77777777" w:rsidR="00D700A9" w:rsidRPr="00753E7A" w:rsidRDefault="00D700A9" w:rsidP="00CE3669">
            <w:pPr>
              <w:pStyle w:val="a7"/>
              <w:rPr>
                <w:rStyle w:val="a8"/>
                <w:i w:val="0"/>
                <w:sz w:val="22"/>
              </w:rPr>
            </w:pPr>
            <w:r w:rsidRPr="00753E7A">
              <w:rPr>
                <w:rStyle w:val="a8"/>
                <w:i w:val="0"/>
                <w:sz w:val="22"/>
              </w:rPr>
              <w:t>52</w:t>
            </w:r>
          </w:p>
        </w:tc>
        <w:tc>
          <w:tcPr>
            <w:tcW w:w="7373" w:type="dxa"/>
            <w:gridSpan w:val="2"/>
            <w:tcBorders>
              <w:top w:val="single" w:sz="4" w:space="0" w:color="auto"/>
              <w:left w:val="single" w:sz="4" w:space="0" w:color="000000"/>
              <w:bottom w:val="single" w:sz="4" w:space="0" w:color="000000"/>
            </w:tcBorders>
            <w:vAlign w:val="bottom"/>
          </w:tcPr>
          <w:p w14:paraId="161A1A99" w14:textId="77777777" w:rsidR="00D700A9" w:rsidRPr="00753E7A" w:rsidRDefault="00D700A9" w:rsidP="00CE3669">
            <w:pPr>
              <w:pStyle w:val="a7"/>
              <w:rPr>
                <w:rStyle w:val="a8"/>
                <w:i w:val="0"/>
                <w:sz w:val="22"/>
              </w:rPr>
            </w:pPr>
            <w:proofErr w:type="spellStart"/>
            <w:r w:rsidRPr="00753E7A">
              <w:rPr>
                <w:rStyle w:val="a8"/>
                <w:i w:val="0"/>
                <w:sz w:val="22"/>
              </w:rPr>
              <w:t>Кардіодефібрилятор-монітор</w:t>
            </w:r>
            <w:proofErr w:type="spellEnd"/>
            <w:r w:rsidRPr="00753E7A">
              <w:rPr>
                <w:rStyle w:val="a8"/>
                <w:i w:val="0"/>
                <w:sz w:val="22"/>
              </w:rPr>
              <w:t xml:space="preserve"> (по типу </w:t>
            </w:r>
            <w:proofErr w:type="spellStart"/>
            <w:r w:rsidRPr="00753E7A">
              <w:rPr>
                <w:rStyle w:val="a8"/>
                <w:i w:val="0"/>
                <w:sz w:val="22"/>
              </w:rPr>
              <w:t>Біфазик</w:t>
            </w:r>
            <w:proofErr w:type="spellEnd"/>
            <w:r w:rsidRPr="00753E7A">
              <w:rPr>
                <w:rStyle w:val="a8"/>
                <w:i w:val="0"/>
                <w:sz w:val="22"/>
              </w:rPr>
              <w:t xml:space="preserve"> +/</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27B1443"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1352C8D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D2034E8" w14:textId="77777777" w:rsidR="00D700A9" w:rsidRPr="00753E7A" w:rsidRDefault="00D700A9" w:rsidP="00CE3669">
            <w:pPr>
              <w:pStyle w:val="a7"/>
              <w:rPr>
                <w:rStyle w:val="a8"/>
                <w:i w:val="0"/>
                <w:sz w:val="22"/>
              </w:rPr>
            </w:pPr>
            <w:r w:rsidRPr="00753E7A">
              <w:rPr>
                <w:rStyle w:val="a8"/>
                <w:i w:val="0"/>
                <w:sz w:val="22"/>
              </w:rPr>
              <w:t>53</w:t>
            </w:r>
          </w:p>
        </w:tc>
        <w:tc>
          <w:tcPr>
            <w:tcW w:w="7373" w:type="dxa"/>
            <w:gridSpan w:val="2"/>
            <w:tcBorders>
              <w:top w:val="single" w:sz="4" w:space="0" w:color="auto"/>
              <w:left w:val="single" w:sz="4" w:space="0" w:color="000000"/>
              <w:bottom w:val="single" w:sz="4" w:space="0" w:color="000000"/>
            </w:tcBorders>
            <w:vAlign w:val="bottom"/>
          </w:tcPr>
          <w:p w14:paraId="279A6D24"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Електрокардіографпортативнийтрьохканальний</w:t>
            </w:r>
            <w:proofErr w:type="spellEnd"/>
            <w:r w:rsidRPr="00753E7A">
              <w:rPr>
                <w:rStyle w:val="a8"/>
                <w:i w:val="0"/>
                <w:sz w:val="22"/>
              </w:rPr>
              <w:t xml:space="preserve"> (по типу HEACO 300G/</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6A59D524"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430BC206" w14:textId="77777777" w:rsidTr="001C7584">
        <w:trPr>
          <w:trHeight w:val="206"/>
        </w:trPr>
        <w:tc>
          <w:tcPr>
            <w:tcW w:w="566" w:type="dxa"/>
            <w:tcBorders>
              <w:top w:val="single" w:sz="4" w:space="0" w:color="auto"/>
              <w:left w:val="single" w:sz="4" w:space="0" w:color="000000"/>
              <w:bottom w:val="single" w:sz="4" w:space="0" w:color="000000"/>
            </w:tcBorders>
            <w:vAlign w:val="bottom"/>
          </w:tcPr>
          <w:p w14:paraId="69EF456E" w14:textId="77777777" w:rsidR="00D700A9" w:rsidRPr="00753E7A" w:rsidRDefault="00D700A9" w:rsidP="00CE3669">
            <w:pPr>
              <w:pStyle w:val="a7"/>
              <w:rPr>
                <w:rStyle w:val="a8"/>
                <w:i w:val="0"/>
                <w:sz w:val="22"/>
              </w:rPr>
            </w:pPr>
            <w:r w:rsidRPr="00753E7A">
              <w:rPr>
                <w:rStyle w:val="a8"/>
                <w:i w:val="0"/>
                <w:sz w:val="22"/>
              </w:rPr>
              <w:t>54</w:t>
            </w:r>
          </w:p>
        </w:tc>
        <w:tc>
          <w:tcPr>
            <w:tcW w:w="7373" w:type="dxa"/>
            <w:gridSpan w:val="2"/>
            <w:tcBorders>
              <w:top w:val="single" w:sz="4" w:space="0" w:color="auto"/>
              <w:left w:val="single" w:sz="4" w:space="0" w:color="000000"/>
              <w:bottom w:val="single" w:sz="4" w:space="0" w:color="000000"/>
            </w:tcBorders>
            <w:vAlign w:val="bottom"/>
          </w:tcPr>
          <w:p w14:paraId="1B4773B1" w14:textId="77777777" w:rsidR="00D700A9" w:rsidRPr="00753E7A" w:rsidRDefault="00D700A9" w:rsidP="00CE3669">
            <w:pPr>
              <w:pStyle w:val="a7"/>
              <w:rPr>
                <w:rStyle w:val="a8"/>
                <w:i w:val="0"/>
                <w:sz w:val="22"/>
              </w:rPr>
            </w:pPr>
            <w:r w:rsidRPr="00753E7A">
              <w:rPr>
                <w:rStyle w:val="a8"/>
                <w:i w:val="0"/>
                <w:sz w:val="22"/>
              </w:rPr>
              <w:t xml:space="preserve">Насос </w:t>
            </w:r>
            <w:proofErr w:type="spellStart"/>
            <w:r w:rsidRPr="00753E7A">
              <w:rPr>
                <w:rStyle w:val="a8"/>
                <w:i w:val="0"/>
                <w:sz w:val="22"/>
              </w:rPr>
              <w:t>шприцевийінфузійний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F2E01E7"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0C2C6A8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51F487B" w14:textId="77777777" w:rsidR="00D700A9" w:rsidRPr="00753E7A" w:rsidRDefault="00D700A9" w:rsidP="00CE3669">
            <w:pPr>
              <w:pStyle w:val="a7"/>
              <w:rPr>
                <w:rStyle w:val="a8"/>
                <w:b/>
                <w:i w:val="0"/>
                <w:sz w:val="22"/>
              </w:rPr>
            </w:pPr>
            <w:proofErr w:type="spellStart"/>
            <w:r w:rsidRPr="00753E7A">
              <w:rPr>
                <w:rStyle w:val="a8"/>
                <w:b/>
                <w:i w:val="0"/>
                <w:sz w:val="22"/>
              </w:rPr>
              <w:lastRenderedPageBreak/>
              <w:t>Відділення</w:t>
            </w:r>
            <w:proofErr w:type="spellEnd"/>
            <w:r w:rsidRPr="00753E7A">
              <w:rPr>
                <w:rStyle w:val="a8"/>
                <w:b/>
                <w:i w:val="0"/>
                <w:sz w:val="22"/>
              </w:rPr>
              <w:t xml:space="preserve"> ЕМД</w:t>
            </w:r>
          </w:p>
        </w:tc>
      </w:tr>
      <w:tr w:rsidR="00D700A9" w:rsidRPr="00753E7A" w14:paraId="435EC894" w14:textId="77777777" w:rsidTr="001C7584">
        <w:trPr>
          <w:trHeight w:val="186"/>
        </w:trPr>
        <w:tc>
          <w:tcPr>
            <w:tcW w:w="566" w:type="dxa"/>
            <w:tcBorders>
              <w:top w:val="single" w:sz="4" w:space="0" w:color="auto"/>
              <w:left w:val="single" w:sz="4" w:space="0" w:color="000000"/>
              <w:bottom w:val="single" w:sz="4" w:space="0" w:color="000000"/>
            </w:tcBorders>
            <w:vAlign w:val="bottom"/>
          </w:tcPr>
          <w:p w14:paraId="1EFFA0B3" w14:textId="77777777" w:rsidR="00D700A9" w:rsidRPr="00753E7A" w:rsidRDefault="00D700A9" w:rsidP="00CE3669">
            <w:pPr>
              <w:pStyle w:val="a7"/>
              <w:rPr>
                <w:rStyle w:val="a8"/>
                <w:i w:val="0"/>
                <w:sz w:val="22"/>
              </w:rPr>
            </w:pPr>
            <w:r w:rsidRPr="00753E7A">
              <w:rPr>
                <w:rStyle w:val="a8"/>
                <w:i w:val="0"/>
                <w:sz w:val="22"/>
              </w:rPr>
              <w:t>55</w:t>
            </w:r>
          </w:p>
        </w:tc>
        <w:tc>
          <w:tcPr>
            <w:tcW w:w="7373" w:type="dxa"/>
            <w:gridSpan w:val="2"/>
            <w:tcBorders>
              <w:top w:val="single" w:sz="4" w:space="0" w:color="auto"/>
              <w:left w:val="single" w:sz="4" w:space="0" w:color="000000"/>
              <w:bottom w:val="single" w:sz="4" w:space="0" w:color="000000"/>
            </w:tcBorders>
            <w:vAlign w:val="bottom"/>
          </w:tcPr>
          <w:p w14:paraId="4FC4BCD5" w14:textId="77777777" w:rsidR="00D700A9" w:rsidRPr="00753E7A" w:rsidRDefault="00D700A9" w:rsidP="00CE3669">
            <w:pPr>
              <w:pStyle w:val="a7"/>
              <w:rPr>
                <w:rStyle w:val="a8"/>
                <w:i w:val="0"/>
                <w:sz w:val="22"/>
              </w:rPr>
            </w:pPr>
            <w:proofErr w:type="spellStart"/>
            <w:r w:rsidRPr="00753E7A">
              <w:rPr>
                <w:rStyle w:val="a8"/>
                <w:i w:val="0"/>
                <w:sz w:val="22"/>
              </w:rPr>
              <w:t>Реєстратордобовогомоніторингу</w:t>
            </w:r>
            <w:proofErr w:type="spellEnd"/>
            <w:r w:rsidRPr="00753E7A">
              <w:rPr>
                <w:rStyle w:val="a8"/>
                <w:i w:val="0"/>
                <w:sz w:val="22"/>
              </w:rPr>
              <w:t xml:space="preserve"> АТ</w:t>
            </w:r>
          </w:p>
        </w:tc>
        <w:tc>
          <w:tcPr>
            <w:tcW w:w="1843" w:type="dxa"/>
            <w:tcBorders>
              <w:top w:val="single" w:sz="4" w:space="0" w:color="auto"/>
              <w:left w:val="single" w:sz="4" w:space="0" w:color="000000"/>
              <w:bottom w:val="single" w:sz="4" w:space="0" w:color="000000"/>
              <w:right w:val="single" w:sz="4" w:space="0" w:color="000000"/>
            </w:tcBorders>
          </w:tcPr>
          <w:p w14:paraId="498D0DFF" w14:textId="77777777" w:rsidR="00D700A9" w:rsidRPr="00753E7A" w:rsidRDefault="00D700A9" w:rsidP="00CE3669">
            <w:pPr>
              <w:pStyle w:val="a7"/>
              <w:rPr>
                <w:rStyle w:val="a8"/>
                <w:i w:val="0"/>
                <w:sz w:val="22"/>
              </w:rPr>
            </w:pPr>
            <w:r w:rsidRPr="00753E7A">
              <w:rPr>
                <w:rStyle w:val="a8"/>
                <w:i w:val="0"/>
                <w:sz w:val="22"/>
              </w:rPr>
              <w:t>40 000,00</w:t>
            </w:r>
          </w:p>
        </w:tc>
      </w:tr>
      <w:tr w:rsidR="00D700A9" w:rsidRPr="00753E7A" w14:paraId="507CC8DF" w14:textId="77777777" w:rsidTr="001C7584">
        <w:trPr>
          <w:trHeight w:val="233"/>
        </w:trPr>
        <w:tc>
          <w:tcPr>
            <w:tcW w:w="566" w:type="dxa"/>
            <w:tcBorders>
              <w:top w:val="single" w:sz="4" w:space="0" w:color="auto"/>
              <w:left w:val="single" w:sz="4" w:space="0" w:color="000000"/>
              <w:bottom w:val="single" w:sz="4" w:space="0" w:color="000000"/>
            </w:tcBorders>
            <w:vAlign w:val="bottom"/>
          </w:tcPr>
          <w:p w14:paraId="2641A08C" w14:textId="77777777" w:rsidR="00D700A9" w:rsidRPr="00753E7A" w:rsidRDefault="00D700A9" w:rsidP="00CE3669">
            <w:pPr>
              <w:pStyle w:val="a7"/>
              <w:rPr>
                <w:rStyle w:val="a8"/>
                <w:i w:val="0"/>
                <w:sz w:val="22"/>
              </w:rPr>
            </w:pPr>
            <w:r w:rsidRPr="00753E7A">
              <w:rPr>
                <w:rStyle w:val="a8"/>
                <w:i w:val="0"/>
                <w:sz w:val="22"/>
              </w:rPr>
              <w:t>56</w:t>
            </w:r>
          </w:p>
        </w:tc>
        <w:tc>
          <w:tcPr>
            <w:tcW w:w="7373" w:type="dxa"/>
            <w:gridSpan w:val="2"/>
            <w:tcBorders>
              <w:top w:val="single" w:sz="4" w:space="0" w:color="auto"/>
              <w:left w:val="single" w:sz="4" w:space="0" w:color="000000"/>
              <w:bottom w:val="single" w:sz="4" w:space="0" w:color="000000"/>
            </w:tcBorders>
            <w:vAlign w:val="bottom"/>
          </w:tcPr>
          <w:p w14:paraId="3EB8D8FA" w14:textId="77777777" w:rsidR="00D700A9" w:rsidRPr="00753E7A" w:rsidRDefault="00D700A9" w:rsidP="00CE3669">
            <w:pPr>
              <w:pStyle w:val="a7"/>
              <w:rPr>
                <w:rStyle w:val="a8"/>
                <w:i w:val="0"/>
                <w:sz w:val="22"/>
              </w:rPr>
            </w:pPr>
            <w:proofErr w:type="spellStart"/>
            <w:r w:rsidRPr="00753E7A">
              <w:rPr>
                <w:rStyle w:val="a8"/>
                <w:i w:val="0"/>
                <w:sz w:val="22"/>
              </w:rPr>
              <w:t>МоніторХолтерівський</w:t>
            </w:r>
            <w:proofErr w:type="spellEnd"/>
            <w:r w:rsidRPr="00753E7A">
              <w:rPr>
                <w:rStyle w:val="a8"/>
                <w:i w:val="0"/>
                <w:sz w:val="22"/>
              </w:rPr>
              <w:t xml:space="preserve"> В S6930-3 АТ</w:t>
            </w:r>
          </w:p>
        </w:tc>
        <w:tc>
          <w:tcPr>
            <w:tcW w:w="1843" w:type="dxa"/>
            <w:tcBorders>
              <w:top w:val="single" w:sz="4" w:space="0" w:color="auto"/>
              <w:left w:val="single" w:sz="4" w:space="0" w:color="000000"/>
              <w:bottom w:val="single" w:sz="4" w:space="0" w:color="000000"/>
              <w:right w:val="single" w:sz="4" w:space="0" w:color="000000"/>
            </w:tcBorders>
          </w:tcPr>
          <w:p w14:paraId="5468B88D" w14:textId="77777777" w:rsidR="00D700A9" w:rsidRPr="00753E7A" w:rsidRDefault="00D700A9" w:rsidP="00CE3669">
            <w:pPr>
              <w:pStyle w:val="a7"/>
              <w:rPr>
                <w:rStyle w:val="a8"/>
                <w:i w:val="0"/>
                <w:sz w:val="22"/>
              </w:rPr>
            </w:pPr>
            <w:r w:rsidRPr="00753E7A">
              <w:rPr>
                <w:rStyle w:val="a8"/>
                <w:i w:val="0"/>
                <w:sz w:val="22"/>
              </w:rPr>
              <w:t>50 000,00</w:t>
            </w:r>
          </w:p>
        </w:tc>
      </w:tr>
      <w:tr w:rsidR="00D700A9" w:rsidRPr="00753E7A" w14:paraId="73B5A49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E32F012" w14:textId="77777777" w:rsidR="00D700A9" w:rsidRPr="00753E7A" w:rsidRDefault="00D700A9" w:rsidP="00CE3669">
            <w:pPr>
              <w:pStyle w:val="a7"/>
              <w:rPr>
                <w:rStyle w:val="a8"/>
                <w:i w:val="0"/>
                <w:sz w:val="22"/>
              </w:rPr>
            </w:pPr>
            <w:r w:rsidRPr="00753E7A">
              <w:rPr>
                <w:rStyle w:val="a8"/>
                <w:i w:val="0"/>
                <w:sz w:val="22"/>
              </w:rPr>
              <w:t>57</w:t>
            </w:r>
          </w:p>
        </w:tc>
        <w:tc>
          <w:tcPr>
            <w:tcW w:w="7373" w:type="dxa"/>
            <w:gridSpan w:val="2"/>
            <w:tcBorders>
              <w:top w:val="single" w:sz="4" w:space="0" w:color="auto"/>
              <w:left w:val="single" w:sz="4" w:space="0" w:color="000000"/>
              <w:bottom w:val="single" w:sz="4" w:space="0" w:color="000000"/>
            </w:tcBorders>
            <w:vAlign w:val="bottom"/>
          </w:tcPr>
          <w:p w14:paraId="6330D34E"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Електрокардіографпортативнийтрьохканальний</w:t>
            </w:r>
            <w:proofErr w:type="spellEnd"/>
            <w:r w:rsidRPr="00753E7A">
              <w:rPr>
                <w:rStyle w:val="a8"/>
                <w:i w:val="0"/>
                <w:sz w:val="22"/>
              </w:rPr>
              <w:t xml:space="preserve"> (по типу HEACO 300G/</w:t>
            </w:r>
            <w:proofErr w:type="spellStart"/>
            <w:r w:rsidRPr="00753E7A">
              <w:rPr>
                <w:rStyle w:val="a8"/>
                <w:i w:val="0"/>
                <w:sz w:val="22"/>
              </w:rPr>
              <w:t>aнaлoг</w:t>
            </w:r>
            <w:proofErr w:type="spellEnd"/>
            <w:r w:rsidRPr="00753E7A">
              <w:rPr>
                <w:rStyle w:val="a8"/>
                <w:i w:val="0"/>
                <w:sz w:val="22"/>
              </w:rPr>
              <w:t xml:space="preserve"> з </w:t>
            </w:r>
            <w:proofErr w:type="spellStart"/>
            <w:r w:rsidRPr="00753E7A">
              <w:rPr>
                <w:rStyle w:val="a8"/>
                <w:i w:val="0"/>
                <w:sz w:val="22"/>
              </w:rPr>
              <w:t>негіршими</w:t>
            </w:r>
            <w:proofErr w:type="spellEnd"/>
            <w:r w:rsidRPr="00753E7A">
              <w:rPr>
                <w:rStyle w:val="a8"/>
                <w:i w:val="0"/>
                <w:sz w:val="22"/>
              </w:rPr>
              <w:t xml:space="preserve"> характеристиками) -</w:t>
            </w:r>
            <w:r w:rsidR="004944F0" w:rsidRPr="00753E7A">
              <w:rPr>
                <w:rStyle w:val="a8"/>
                <w:i w:val="0"/>
                <w:sz w:val="22"/>
              </w:rPr>
              <w:t>4</w:t>
            </w:r>
            <w:r w:rsidRPr="00753E7A">
              <w:rPr>
                <w:rStyle w:val="a8"/>
                <w:i w:val="0"/>
                <w:sz w:val="22"/>
              </w:rPr>
              <w:t>шт</w:t>
            </w:r>
          </w:p>
        </w:tc>
        <w:tc>
          <w:tcPr>
            <w:tcW w:w="1843" w:type="dxa"/>
            <w:tcBorders>
              <w:top w:val="single" w:sz="4" w:space="0" w:color="auto"/>
              <w:left w:val="single" w:sz="4" w:space="0" w:color="000000"/>
              <w:bottom w:val="single" w:sz="4" w:space="0" w:color="000000"/>
              <w:right w:val="single" w:sz="4" w:space="0" w:color="000000"/>
            </w:tcBorders>
          </w:tcPr>
          <w:p w14:paraId="63273F56" w14:textId="77777777" w:rsidR="00D700A9" w:rsidRPr="00753E7A" w:rsidRDefault="004944F0" w:rsidP="00CE3669">
            <w:pPr>
              <w:pStyle w:val="a7"/>
              <w:rPr>
                <w:rStyle w:val="a8"/>
                <w:i w:val="0"/>
                <w:sz w:val="22"/>
              </w:rPr>
            </w:pPr>
            <w:r w:rsidRPr="00753E7A">
              <w:rPr>
                <w:rStyle w:val="a8"/>
                <w:i w:val="0"/>
                <w:sz w:val="22"/>
              </w:rPr>
              <w:t>12</w:t>
            </w:r>
            <w:r w:rsidR="00D700A9" w:rsidRPr="00753E7A">
              <w:rPr>
                <w:rStyle w:val="a8"/>
                <w:i w:val="0"/>
                <w:sz w:val="22"/>
              </w:rPr>
              <w:t>0 000,00</w:t>
            </w:r>
          </w:p>
        </w:tc>
      </w:tr>
      <w:tr w:rsidR="00D700A9" w:rsidRPr="00753E7A" w14:paraId="1A63C0EA"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1A778F8B" w14:textId="77777777" w:rsidR="00D700A9" w:rsidRPr="00753E7A" w:rsidRDefault="00D700A9" w:rsidP="00CE3669">
            <w:pPr>
              <w:pStyle w:val="a7"/>
              <w:rPr>
                <w:rStyle w:val="a8"/>
                <w:i w:val="0"/>
                <w:sz w:val="22"/>
              </w:rPr>
            </w:pPr>
            <w:r w:rsidRPr="00753E7A">
              <w:rPr>
                <w:rStyle w:val="a8"/>
                <w:i w:val="0"/>
                <w:sz w:val="22"/>
              </w:rPr>
              <w:t>58</w:t>
            </w:r>
          </w:p>
        </w:tc>
        <w:tc>
          <w:tcPr>
            <w:tcW w:w="7373" w:type="dxa"/>
            <w:gridSpan w:val="2"/>
            <w:tcBorders>
              <w:top w:val="single" w:sz="4" w:space="0" w:color="auto"/>
              <w:left w:val="single" w:sz="4" w:space="0" w:color="000000"/>
              <w:bottom w:val="single" w:sz="4" w:space="0" w:color="000000"/>
            </w:tcBorders>
            <w:vAlign w:val="bottom"/>
          </w:tcPr>
          <w:p w14:paraId="77CA8FF3" w14:textId="77777777" w:rsidR="00D700A9" w:rsidRPr="00753E7A" w:rsidRDefault="00D700A9" w:rsidP="00CE3669">
            <w:pPr>
              <w:pStyle w:val="a7"/>
              <w:rPr>
                <w:rStyle w:val="a8"/>
                <w:i w:val="0"/>
                <w:sz w:val="22"/>
              </w:rPr>
            </w:pPr>
            <w:r w:rsidRPr="00753E7A">
              <w:rPr>
                <w:rStyle w:val="a8"/>
                <w:i w:val="0"/>
                <w:sz w:val="22"/>
              </w:rPr>
              <w:t xml:space="preserve">Насос </w:t>
            </w:r>
            <w:proofErr w:type="spellStart"/>
            <w:r w:rsidRPr="00753E7A">
              <w:rPr>
                <w:rStyle w:val="a8"/>
                <w:i w:val="0"/>
                <w:sz w:val="22"/>
              </w:rPr>
              <w:t>шприцевий</w:t>
            </w:r>
            <w:proofErr w:type="spellEnd"/>
            <w:r w:rsidRPr="00753E7A">
              <w:rPr>
                <w:rStyle w:val="a8"/>
                <w:i w:val="0"/>
                <w:sz w:val="22"/>
              </w:rPr>
              <w:t xml:space="preserve"> (</w:t>
            </w:r>
            <w:proofErr w:type="spellStart"/>
            <w:r w:rsidRPr="00753E7A">
              <w:rPr>
                <w:rStyle w:val="a8"/>
                <w:i w:val="0"/>
                <w:sz w:val="22"/>
              </w:rPr>
              <w:t>інфузомат</w:t>
            </w:r>
            <w:proofErr w:type="spellEnd"/>
            <w:r w:rsidRPr="00753E7A">
              <w:rPr>
                <w:rStyle w:val="a8"/>
                <w:i w:val="0"/>
                <w:sz w:val="22"/>
              </w:rPr>
              <w:t xml:space="preserve">) 6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1014FEB" w14:textId="77777777" w:rsidR="00D700A9" w:rsidRPr="00753E7A" w:rsidRDefault="00D700A9" w:rsidP="00CE3669">
            <w:pPr>
              <w:pStyle w:val="a7"/>
              <w:rPr>
                <w:rStyle w:val="a8"/>
                <w:i w:val="0"/>
                <w:sz w:val="22"/>
              </w:rPr>
            </w:pPr>
            <w:r w:rsidRPr="00753E7A">
              <w:rPr>
                <w:rStyle w:val="a8"/>
                <w:i w:val="0"/>
                <w:sz w:val="22"/>
              </w:rPr>
              <w:t>180 000,00</w:t>
            </w:r>
          </w:p>
        </w:tc>
      </w:tr>
      <w:tr w:rsidR="00D700A9" w:rsidRPr="00753E7A" w14:paraId="5DD7146B" w14:textId="77777777" w:rsidTr="001C7584">
        <w:trPr>
          <w:trHeight w:val="260"/>
        </w:trPr>
        <w:tc>
          <w:tcPr>
            <w:tcW w:w="566" w:type="dxa"/>
            <w:tcBorders>
              <w:top w:val="single" w:sz="4" w:space="0" w:color="auto"/>
              <w:left w:val="single" w:sz="4" w:space="0" w:color="000000"/>
              <w:bottom w:val="single" w:sz="4" w:space="0" w:color="000000"/>
            </w:tcBorders>
            <w:vAlign w:val="bottom"/>
          </w:tcPr>
          <w:p w14:paraId="7FECA2FA" w14:textId="77777777" w:rsidR="00D700A9" w:rsidRPr="00753E7A" w:rsidRDefault="00D700A9" w:rsidP="00CE3669">
            <w:pPr>
              <w:pStyle w:val="a7"/>
              <w:rPr>
                <w:rStyle w:val="a8"/>
                <w:i w:val="0"/>
                <w:sz w:val="22"/>
              </w:rPr>
            </w:pPr>
            <w:r w:rsidRPr="00753E7A">
              <w:rPr>
                <w:rStyle w:val="a8"/>
                <w:i w:val="0"/>
                <w:sz w:val="22"/>
              </w:rPr>
              <w:t>59</w:t>
            </w:r>
          </w:p>
        </w:tc>
        <w:tc>
          <w:tcPr>
            <w:tcW w:w="7373" w:type="dxa"/>
            <w:gridSpan w:val="2"/>
            <w:tcBorders>
              <w:top w:val="single" w:sz="4" w:space="0" w:color="auto"/>
              <w:left w:val="single" w:sz="4" w:space="0" w:color="000000"/>
              <w:bottom w:val="single" w:sz="4" w:space="0" w:color="000000"/>
            </w:tcBorders>
          </w:tcPr>
          <w:p w14:paraId="34354616" w14:textId="77777777" w:rsidR="00D700A9" w:rsidRPr="00753E7A" w:rsidRDefault="00D700A9" w:rsidP="00CE3669">
            <w:pPr>
              <w:pStyle w:val="a7"/>
              <w:rPr>
                <w:rStyle w:val="a8"/>
                <w:i w:val="0"/>
                <w:sz w:val="22"/>
              </w:rPr>
            </w:pPr>
            <w:proofErr w:type="spellStart"/>
            <w:r w:rsidRPr="00753E7A">
              <w:rPr>
                <w:rStyle w:val="a8"/>
                <w:i w:val="0"/>
                <w:sz w:val="22"/>
              </w:rPr>
              <w:t>Моніторпацієнта</w:t>
            </w:r>
            <w:proofErr w:type="spellEnd"/>
            <w:r w:rsidRPr="00753E7A">
              <w:rPr>
                <w:rStyle w:val="a8"/>
                <w:i w:val="0"/>
                <w:sz w:val="22"/>
              </w:rPr>
              <w:t xml:space="preserve"> з модулем </w:t>
            </w:r>
            <w:proofErr w:type="spellStart"/>
            <w:r w:rsidRPr="00753E7A">
              <w:rPr>
                <w:rStyle w:val="a8"/>
                <w:i w:val="0"/>
                <w:sz w:val="22"/>
              </w:rPr>
              <w:t>капнографїі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ACE77CE" w14:textId="77777777" w:rsidR="00D700A9" w:rsidRPr="00753E7A" w:rsidRDefault="004944F0" w:rsidP="00CE3669">
            <w:pPr>
              <w:pStyle w:val="a7"/>
              <w:rPr>
                <w:rStyle w:val="a8"/>
                <w:i w:val="0"/>
                <w:sz w:val="22"/>
              </w:rPr>
            </w:pPr>
            <w:r w:rsidRPr="00753E7A">
              <w:rPr>
                <w:rStyle w:val="a8"/>
                <w:i w:val="0"/>
                <w:sz w:val="22"/>
              </w:rPr>
              <w:t>30</w:t>
            </w:r>
            <w:r w:rsidR="00D700A9" w:rsidRPr="00753E7A">
              <w:rPr>
                <w:rStyle w:val="a8"/>
                <w:i w:val="0"/>
                <w:sz w:val="22"/>
              </w:rPr>
              <w:t>0 000,00</w:t>
            </w:r>
          </w:p>
        </w:tc>
      </w:tr>
      <w:tr w:rsidR="00D700A9" w:rsidRPr="00753E7A" w14:paraId="3B74CE4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F372D02" w14:textId="77777777" w:rsidR="00D700A9" w:rsidRPr="00753E7A" w:rsidRDefault="00D700A9" w:rsidP="00CE3669">
            <w:pPr>
              <w:pStyle w:val="a7"/>
              <w:rPr>
                <w:rStyle w:val="a8"/>
                <w:i w:val="0"/>
                <w:sz w:val="22"/>
              </w:rPr>
            </w:pPr>
            <w:r w:rsidRPr="00753E7A">
              <w:rPr>
                <w:rStyle w:val="a8"/>
                <w:i w:val="0"/>
                <w:sz w:val="22"/>
              </w:rPr>
              <w:t>60</w:t>
            </w:r>
          </w:p>
        </w:tc>
        <w:tc>
          <w:tcPr>
            <w:tcW w:w="7373" w:type="dxa"/>
            <w:gridSpan w:val="2"/>
            <w:tcBorders>
              <w:top w:val="single" w:sz="4" w:space="0" w:color="auto"/>
              <w:left w:val="single" w:sz="4" w:space="0" w:color="000000"/>
              <w:bottom w:val="single" w:sz="4" w:space="0" w:color="000000"/>
            </w:tcBorders>
          </w:tcPr>
          <w:p w14:paraId="22C65AEE" w14:textId="77777777" w:rsidR="00D700A9" w:rsidRPr="00753E7A" w:rsidRDefault="00D700A9" w:rsidP="00CE3669">
            <w:pPr>
              <w:pStyle w:val="a7"/>
              <w:rPr>
                <w:rStyle w:val="a8"/>
                <w:i w:val="0"/>
                <w:sz w:val="22"/>
              </w:rPr>
            </w:pPr>
            <w:r w:rsidRPr="00753E7A">
              <w:rPr>
                <w:rStyle w:val="a8"/>
                <w:i w:val="0"/>
                <w:sz w:val="22"/>
              </w:rPr>
              <w:t xml:space="preserve">Камера </w:t>
            </w:r>
            <w:proofErr w:type="spellStart"/>
            <w:r w:rsidRPr="00753E7A">
              <w:rPr>
                <w:rStyle w:val="a8"/>
                <w:i w:val="0"/>
                <w:sz w:val="22"/>
              </w:rPr>
              <w:t>ультрафіолетова</w:t>
            </w:r>
            <w:proofErr w:type="spellEnd"/>
            <w:r w:rsidRPr="00753E7A">
              <w:rPr>
                <w:rStyle w:val="a8"/>
                <w:i w:val="0"/>
                <w:sz w:val="22"/>
              </w:rPr>
              <w:t xml:space="preserve"> для стерильного</w:t>
            </w:r>
          </w:p>
          <w:p w14:paraId="2E9B0E97" w14:textId="77777777" w:rsidR="00D700A9" w:rsidRPr="00753E7A" w:rsidRDefault="00D700A9" w:rsidP="00CE3669">
            <w:pPr>
              <w:pStyle w:val="a7"/>
              <w:rPr>
                <w:rStyle w:val="a8"/>
                <w:i w:val="0"/>
                <w:sz w:val="22"/>
              </w:rPr>
            </w:pPr>
            <w:proofErr w:type="spellStart"/>
            <w:r w:rsidRPr="00753E7A">
              <w:rPr>
                <w:rStyle w:val="a8"/>
                <w:i w:val="0"/>
                <w:sz w:val="22"/>
              </w:rPr>
              <w:t>інструментарїю</w:t>
            </w:r>
            <w:proofErr w:type="spellEnd"/>
            <w:r w:rsidRPr="00753E7A">
              <w:rPr>
                <w:rStyle w:val="a8"/>
                <w:i w:val="0"/>
                <w:sz w:val="22"/>
              </w:rPr>
              <w:t xml:space="preserve"> (по типу МОБІЛ «</w:t>
            </w:r>
            <w:proofErr w:type="spellStart"/>
            <w:r w:rsidRPr="00753E7A">
              <w:rPr>
                <w:rStyle w:val="a8"/>
                <w:i w:val="0"/>
                <w:sz w:val="22"/>
              </w:rPr>
              <w:t>Заповіт</w:t>
            </w:r>
            <w:proofErr w:type="spellEnd"/>
            <w:r w:rsidRPr="00753E7A">
              <w:rPr>
                <w:rStyle w:val="a8"/>
                <w:i w:val="0"/>
                <w:sz w:val="22"/>
              </w:rPr>
              <w:t xml:space="preserve">»)-2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D8B7E31"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162513E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B1A67A4" w14:textId="77777777" w:rsidR="00D700A9" w:rsidRPr="00753E7A" w:rsidRDefault="00D700A9" w:rsidP="00CE3669">
            <w:pPr>
              <w:pStyle w:val="a7"/>
              <w:rPr>
                <w:rStyle w:val="a8"/>
                <w:i w:val="0"/>
                <w:sz w:val="22"/>
              </w:rPr>
            </w:pPr>
            <w:r w:rsidRPr="00753E7A">
              <w:rPr>
                <w:rStyle w:val="a8"/>
                <w:i w:val="0"/>
                <w:sz w:val="22"/>
              </w:rPr>
              <w:t>61</w:t>
            </w:r>
          </w:p>
        </w:tc>
        <w:tc>
          <w:tcPr>
            <w:tcW w:w="7373" w:type="dxa"/>
            <w:gridSpan w:val="2"/>
            <w:tcBorders>
              <w:top w:val="single" w:sz="4" w:space="0" w:color="auto"/>
              <w:left w:val="single" w:sz="4" w:space="0" w:color="000000"/>
              <w:bottom w:val="single" w:sz="4" w:space="0" w:color="000000"/>
            </w:tcBorders>
          </w:tcPr>
          <w:p w14:paraId="0F06BCFF" w14:textId="77777777" w:rsidR="00D700A9" w:rsidRPr="00753E7A" w:rsidRDefault="00D700A9" w:rsidP="00CE3669">
            <w:pPr>
              <w:pStyle w:val="a7"/>
              <w:rPr>
                <w:rStyle w:val="a8"/>
                <w:i w:val="0"/>
                <w:sz w:val="22"/>
              </w:rPr>
            </w:pPr>
            <w:r w:rsidRPr="00753E7A">
              <w:rPr>
                <w:rStyle w:val="a8"/>
                <w:i w:val="0"/>
                <w:sz w:val="22"/>
              </w:rPr>
              <w:t xml:space="preserve">Камера </w:t>
            </w:r>
            <w:proofErr w:type="spellStart"/>
            <w:r w:rsidRPr="00753E7A">
              <w:rPr>
                <w:rStyle w:val="a8"/>
                <w:i w:val="0"/>
                <w:sz w:val="22"/>
              </w:rPr>
              <w:t>параформалінова</w:t>
            </w:r>
            <w:proofErr w:type="spellEnd"/>
            <w:r w:rsidRPr="00753E7A">
              <w:rPr>
                <w:rStyle w:val="a8"/>
                <w:i w:val="0"/>
                <w:sz w:val="22"/>
              </w:rPr>
              <w:t xml:space="preserve"> для </w:t>
            </w:r>
            <w:proofErr w:type="spellStart"/>
            <w:r w:rsidRPr="00753E7A">
              <w:rPr>
                <w:rStyle w:val="a8"/>
                <w:i w:val="0"/>
                <w:sz w:val="22"/>
              </w:rPr>
              <w:t>інструментарів</w:t>
            </w:r>
            <w:proofErr w:type="spellEnd"/>
            <w:r w:rsidRPr="00753E7A">
              <w:rPr>
                <w:rStyle w:val="a8"/>
                <w:i w:val="0"/>
                <w:sz w:val="22"/>
              </w:rPr>
              <w:t xml:space="preserve"> з </w:t>
            </w:r>
            <w:proofErr w:type="spellStart"/>
            <w:r w:rsidRPr="00753E7A">
              <w:rPr>
                <w:rStyle w:val="a8"/>
                <w:i w:val="0"/>
                <w:sz w:val="22"/>
              </w:rPr>
              <w:t>горизонтальнимиполицями</w:t>
            </w:r>
            <w:proofErr w:type="spellEnd"/>
            <w:r w:rsidRPr="00753E7A">
              <w:rPr>
                <w:rStyle w:val="a8"/>
                <w:i w:val="0"/>
                <w:sz w:val="22"/>
              </w:rPr>
              <w:t>, 400 х 400 х 600 мм</w:t>
            </w:r>
          </w:p>
        </w:tc>
        <w:tc>
          <w:tcPr>
            <w:tcW w:w="1843" w:type="dxa"/>
            <w:tcBorders>
              <w:top w:val="single" w:sz="4" w:space="0" w:color="auto"/>
              <w:left w:val="single" w:sz="4" w:space="0" w:color="000000"/>
              <w:bottom w:val="single" w:sz="4" w:space="0" w:color="000000"/>
              <w:right w:val="single" w:sz="4" w:space="0" w:color="000000"/>
            </w:tcBorders>
          </w:tcPr>
          <w:p w14:paraId="108D41E1" w14:textId="77777777" w:rsidR="00D700A9" w:rsidRPr="00753E7A" w:rsidRDefault="00D700A9" w:rsidP="00CE3669">
            <w:pPr>
              <w:pStyle w:val="a7"/>
              <w:rPr>
                <w:rStyle w:val="a8"/>
                <w:i w:val="0"/>
                <w:sz w:val="22"/>
              </w:rPr>
            </w:pPr>
            <w:r w:rsidRPr="00753E7A">
              <w:rPr>
                <w:rStyle w:val="a8"/>
                <w:i w:val="0"/>
                <w:sz w:val="22"/>
              </w:rPr>
              <w:t>45 000,00</w:t>
            </w:r>
          </w:p>
        </w:tc>
      </w:tr>
      <w:tr w:rsidR="00D700A9" w:rsidRPr="00753E7A" w14:paraId="6F416229" w14:textId="77777777" w:rsidTr="001C7584">
        <w:trPr>
          <w:trHeight w:val="266"/>
        </w:trPr>
        <w:tc>
          <w:tcPr>
            <w:tcW w:w="566" w:type="dxa"/>
            <w:tcBorders>
              <w:top w:val="single" w:sz="4" w:space="0" w:color="auto"/>
              <w:left w:val="single" w:sz="4" w:space="0" w:color="000000"/>
              <w:bottom w:val="single" w:sz="4" w:space="0" w:color="000000"/>
            </w:tcBorders>
            <w:vAlign w:val="bottom"/>
          </w:tcPr>
          <w:p w14:paraId="2779637B" w14:textId="77777777" w:rsidR="00D700A9" w:rsidRPr="00753E7A" w:rsidRDefault="00D700A9" w:rsidP="00CE3669">
            <w:pPr>
              <w:pStyle w:val="a7"/>
              <w:rPr>
                <w:rStyle w:val="a8"/>
                <w:i w:val="0"/>
                <w:sz w:val="22"/>
              </w:rPr>
            </w:pPr>
            <w:r w:rsidRPr="00753E7A">
              <w:rPr>
                <w:rStyle w:val="a8"/>
                <w:i w:val="0"/>
                <w:sz w:val="22"/>
              </w:rPr>
              <w:t>62</w:t>
            </w:r>
          </w:p>
        </w:tc>
        <w:tc>
          <w:tcPr>
            <w:tcW w:w="7373" w:type="dxa"/>
            <w:gridSpan w:val="2"/>
            <w:tcBorders>
              <w:top w:val="single" w:sz="4" w:space="0" w:color="auto"/>
              <w:left w:val="single" w:sz="4" w:space="0" w:color="000000"/>
              <w:bottom w:val="single" w:sz="4" w:space="0" w:color="000000"/>
            </w:tcBorders>
            <w:vAlign w:val="bottom"/>
          </w:tcPr>
          <w:p w14:paraId="76EA21FF" w14:textId="77777777" w:rsidR="00D700A9" w:rsidRPr="00753E7A" w:rsidRDefault="00D700A9" w:rsidP="00CE3669">
            <w:pPr>
              <w:pStyle w:val="a7"/>
              <w:rPr>
                <w:rStyle w:val="a8"/>
                <w:i w:val="0"/>
                <w:sz w:val="22"/>
              </w:rPr>
            </w:pPr>
            <w:proofErr w:type="spellStart"/>
            <w:r w:rsidRPr="00753E7A">
              <w:rPr>
                <w:rStyle w:val="a8"/>
                <w:i w:val="0"/>
                <w:sz w:val="22"/>
              </w:rPr>
              <w:t>МоніторХолтерівський</w:t>
            </w:r>
            <w:proofErr w:type="spellEnd"/>
            <w:r w:rsidRPr="00753E7A">
              <w:rPr>
                <w:rStyle w:val="a8"/>
                <w:i w:val="0"/>
                <w:sz w:val="22"/>
              </w:rPr>
              <w:t xml:space="preserve"> для </w:t>
            </w:r>
            <w:proofErr w:type="spellStart"/>
            <w:r w:rsidRPr="00753E7A">
              <w:rPr>
                <w:rStyle w:val="a8"/>
                <w:i w:val="0"/>
                <w:sz w:val="22"/>
              </w:rPr>
              <w:t>довготривалихдосліджень</w:t>
            </w:r>
            <w:proofErr w:type="spellEnd"/>
            <w:r w:rsidRPr="00753E7A">
              <w:rPr>
                <w:rStyle w:val="a8"/>
                <w:i w:val="0"/>
                <w:sz w:val="22"/>
              </w:rPr>
              <w:t xml:space="preserve"> (7 </w:t>
            </w:r>
            <w:proofErr w:type="spellStart"/>
            <w:r w:rsidRPr="00753E7A">
              <w:rPr>
                <w:rStyle w:val="a8"/>
                <w:i w:val="0"/>
                <w:sz w:val="22"/>
              </w:rPr>
              <w:t>діб</w:t>
            </w:r>
            <w:proofErr w:type="spellEnd"/>
            <w:r w:rsidRPr="00753E7A">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0F273C4F" w14:textId="77777777" w:rsidR="00D700A9" w:rsidRPr="00753E7A" w:rsidRDefault="00D700A9" w:rsidP="00CE3669">
            <w:pPr>
              <w:pStyle w:val="a7"/>
              <w:rPr>
                <w:rStyle w:val="a8"/>
                <w:i w:val="0"/>
                <w:sz w:val="22"/>
              </w:rPr>
            </w:pPr>
            <w:r w:rsidRPr="00753E7A">
              <w:rPr>
                <w:rStyle w:val="a8"/>
                <w:i w:val="0"/>
                <w:sz w:val="22"/>
              </w:rPr>
              <w:t>85 000,00</w:t>
            </w:r>
          </w:p>
        </w:tc>
      </w:tr>
      <w:tr w:rsidR="00D700A9" w:rsidRPr="00753E7A" w14:paraId="538B3342" w14:textId="77777777" w:rsidTr="001C7584">
        <w:trPr>
          <w:trHeight w:val="284"/>
        </w:trPr>
        <w:tc>
          <w:tcPr>
            <w:tcW w:w="566" w:type="dxa"/>
            <w:tcBorders>
              <w:top w:val="single" w:sz="4" w:space="0" w:color="auto"/>
              <w:left w:val="single" w:sz="4" w:space="0" w:color="000000"/>
              <w:bottom w:val="single" w:sz="4" w:space="0" w:color="000000"/>
            </w:tcBorders>
            <w:vAlign w:val="bottom"/>
          </w:tcPr>
          <w:p w14:paraId="3A5FB954" w14:textId="77777777" w:rsidR="00D700A9" w:rsidRPr="00753E7A" w:rsidRDefault="00D700A9" w:rsidP="00CE3669">
            <w:pPr>
              <w:pStyle w:val="a7"/>
              <w:rPr>
                <w:rStyle w:val="a8"/>
                <w:i w:val="0"/>
                <w:sz w:val="22"/>
              </w:rPr>
            </w:pPr>
            <w:r w:rsidRPr="00753E7A">
              <w:rPr>
                <w:rStyle w:val="a8"/>
                <w:i w:val="0"/>
                <w:sz w:val="22"/>
              </w:rPr>
              <w:t>63</w:t>
            </w:r>
          </w:p>
        </w:tc>
        <w:tc>
          <w:tcPr>
            <w:tcW w:w="7373" w:type="dxa"/>
            <w:gridSpan w:val="2"/>
            <w:tcBorders>
              <w:top w:val="single" w:sz="4" w:space="0" w:color="auto"/>
              <w:left w:val="single" w:sz="4" w:space="0" w:color="000000"/>
              <w:bottom w:val="single" w:sz="4" w:space="0" w:color="000000"/>
            </w:tcBorders>
            <w:vAlign w:val="bottom"/>
          </w:tcPr>
          <w:p w14:paraId="05559DDE" w14:textId="77777777" w:rsidR="00D700A9" w:rsidRPr="00753E7A" w:rsidRDefault="00D700A9" w:rsidP="00CE3669">
            <w:pPr>
              <w:pStyle w:val="a7"/>
              <w:rPr>
                <w:rStyle w:val="a8"/>
                <w:i w:val="0"/>
                <w:sz w:val="22"/>
              </w:rPr>
            </w:pPr>
            <w:proofErr w:type="spellStart"/>
            <w:r w:rsidRPr="00753E7A">
              <w:rPr>
                <w:rStyle w:val="a8"/>
                <w:i w:val="0"/>
                <w:sz w:val="22"/>
              </w:rPr>
              <w:t>Електрокардіограф</w:t>
            </w:r>
            <w:proofErr w:type="spellEnd"/>
            <w:r w:rsidRPr="00753E7A">
              <w:rPr>
                <w:rStyle w:val="a8"/>
                <w:i w:val="0"/>
                <w:sz w:val="22"/>
              </w:rPr>
              <w:t xml:space="preserve"> 3-канальний </w:t>
            </w:r>
            <w:proofErr w:type="spellStart"/>
            <w:r w:rsidRPr="00753E7A">
              <w:rPr>
                <w:rStyle w:val="a8"/>
                <w:i w:val="0"/>
                <w:sz w:val="22"/>
              </w:rPr>
              <w:t>портативний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095F2AA" w14:textId="77777777" w:rsidR="00D700A9" w:rsidRPr="00753E7A" w:rsidRDefault="00D700A9" w:rsidP="00CE3669">
            <w:pPr>
              <w:pStyle w:val="a7"/>
              <w:rPr>
                <w:rStyle w:val="a8"/>
                <w:i w:val="0"/>
                <w:sz w:val="22"/>
              </w:rPr>
            </w:pPr>
            <w:r w:rsidRPr="00753E7A">
              <w:rPr>
                <w:rStyle w:val="a8"/>
                <w:i w:val="0"/>
                <w:sz w:val="22"/>
              </w:rPr>
              <w:t>25 000,00</w:t>
            </w:r>
          </w:p>
        </w:tc>
      </w:tr>
      <w:tr w:rsidR="00D700A9" w:rsidRPr="00753E7A" w14:paraId="1FB60EB0" w14:textId="77777777" w:rsidTr="001C7584">
        <w:trPr>
          <w:trHeight w:val="131"/>
        </w:trPr>
        <w:tc>
          <w:tcPr>
            <w:tcW w:w="566" w:type="dxa"/>
            <w:tcBorders>
              <w:top w:val="single" w:sz="4" w:space="0" w:color="auto"/>
              <w:left w:val="single" w:sz="4" w:space="0" w:color="000000"/>
              <w:bottom w:val="single" w:sz="4" w:space="0" w:color="000000"/>
            </w:tcBorders>
            <w:vAlign w:val="bottom"/>
          </w:tcPr>
          <w:p w14:paraId="1E3A3A1A" w14:textId="77777777" w:rsidR="00D700A9" w:rsidRPr="00753E7A" w:rsidRDefault="00D700A9" w:rsidP="00CE3669">
            <w:pPr>
              <w:pStyle w:val="a7"/>
              <w:rPr>
                <w:rStyle w:val="a8"/>
                <w:i w:val="0"/>
                <w:sz w:val="22"/>
              </w:rPr>
            </w:pPr>
            <w:r w:rsidRPr="00753E7A">
              <w:rPr>
                <w:rStyle w:val="a8"/>
                <w:i w:val="0"/>
                <w:sz w:val="22"/>
              </w:rPr>
              <w:t>64</w:t>
            </w:r>
          </w:p>
        </w:tc>
        <w:tc>
          <w:tcPr>
            <w:tcW w:w="7373" w:type="dxa"/>
            <w:gridSpan w:val="2"/>
            <w:tcBorders>
              <w:top w:val="single" w:sz="4" w:space="0" w:color="auto"/>
              <w:left w:val="single" w:sz="4" w:space="0" w:color="000000"/>
              <w:bottom w:val="single" w:sz="4" w:space="0" w:color="000000"/>
            </w:tcBorders>
            <w:vAlign w:val="bottom"/>
          </w:tcPr>
          <w:p w14:paraId="3AD3CA18" w14:textId="77777777" w:rsidR="00D700A9" w:rsidRPr="00753E7A" w:rsidRDefault="00D700A9" w:rsidP="00CE3669">
            <w:pPr>
              <w:pStyle w:val="a7"/>
              <w:rPr>
                <w:rStyle w:val="a8"/>
                <w:i w:val="0"/>
                <w:sz w:val="22"/>
              </w:rPr>
            </w:pPr>
            <w:proofErr w:type="spellStart"/>
            <w:r w:rsidRPr="00753E7A">
              <w:rPr>
                <w:rStyle w:val="a8"/>
                <w:i w:val="0"/>
                <w:sz w:val="22"/>
              </w:rPr>
              <w:t>Ноші</w:t>
            </w:r>
            <w:proofErr w:type="spellEnd"/>
            <w:r w:rsidRPr="00753E7A">
              <w:rPr>
                <w:rStyle w:val="a8"/>
                <w:i w:val="0"/>
                <w:sz w:val="22"/>
              </w:rPr>
              <w:t xml:space="preserve">-каталка 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9FCBB9B" w14:textId="77777777" w:rsidR="00D700A9" w:rsidRPr="00753E7A" w:rsidRDefault="00D700A9" w:rsidP="00CE3669">
            <w:pPr>
              <w:pStyle w:val="a7"/>
              <w:rPr>
                <w:rStyle w:val="a8"/>
                <w:i w:val="0"/>
                <w:sz w:val="22"/>
              </w:rPr>
            </w:pPr>
            <w:r w:rsidRPr="00753E7A">
              <w:rPr>
                <w:rStyle w:val="a8"/>
                <w:i w:val="0"/>
                <w:sz w:val="22"/>
              </w:rPr>
              <w:t>70 000,00</w:t>
            </w:r>
          </w:p>
        </w:tc>
      </w:tr>
      <w:tr w:rsidR="00D700A9" w:rsidRPr="00753E7A" w14:paraId="43B2B98C" w14:textId="77777777" w:rsidTr="001C7584">
        <w:trPr>
          <w:trHeight w:val="177"/>
        </w:trPr>
        <w:tc>
          <w:tcPr>
            <w:tcW w:w="566" w:type="dxa"/>
            <w:tcBorders>
              <w:top w:val="single" w:sz="4" w:space="0" w:color="auto"/>
              <w:left w:val="single" w:sz="4" w:space="0" w:color="000000"/>
              <w:bottom w:val="single" w:sz="4" w:space="0" w:color="000000"/>
            </w:tcBorders>
            <w:vAlign w:val="bottom"/>
          </w:tcPr>
          <w:p w14:paraId="265E4690" w14:textId="77777777" w:rsidR="00D700A9" w:rsidRPr="00753E7A" w:rsidRDefault="00D700A9" w:rsidP="00CE3669">
            <w:pPr>
              <w:pStyle w:val="a7"/>
              <w:rPr>
                <w:rStyle w:val="a8"/>
                <w:i w:val="0"/>
                <w:sz w:val="22"/>
              </w:rPr>
            </w:pPr>
            <w:r w:rsidRPr="00753E7A">
              <w:rPr>
                <w:rStyle w:val="a8"/>
                <w:i w:val="0"/>
                <w:sz w:val="22"/>
              </w:rPr>
              <w:t>65</w:t>
            </w:r>
          </w:p>
        </w:tc>
        <w:tc>
          <w:tcPr>
            <w:tcW w:w="7373" w:type="dxa"/>
            <w:gridSpan w:val="2"/>
            <w:tcBorders>
              <w:top w:val="single" w:sz="4" w:space="0" w:color="auto"/>
              <w:left w:val="single" w:sz="4" w:space="0" w:color="000000"/>
              <w:bottom w:val="single" w:sz="4" w:space="0" w:color="000000"/>
            </w:tcBorders>
            <w:vAlign w:val="bottom"/>
          </w:tcPr>
          <w:p w14:paraId="09C5C6E0" w14:textId="77777777" w:rsidR="00D700A9" w:rsidRPr="00753E7A" w:rsidRDefault="00D700A9" w:rsidP="00CE3669">
            <w:pPr>
              <w:pStyle w:val="a7"/>
              <w:rPr>
                <w:rStyle w:val="a8"/>
                <w:i w:val="0"/>
                <w:sz w:val="22"/>
              </w:rPr>
            </w:pPr>
            <w:r w:rsidRPr="00753E7A">
              <w:rPr>
                <w:rStyle w:val="a8"/>
                <w:i w:val="0"/>
                <w:sz w:val="22"/>
              </w:rPr>
              <w:t xml:space="preserve">Датчик </w:t>
            </w:r>
            <w:proofErr w:type="spellStart"/>
            <w:r w:rsidRPr="00753E7A">
              <w:rPr>
                <w:rStyle w:val="a8"/>
                <w:i w:val="0"/>
                <w:sz w:val="22"/>
              </w:rPr>
              <w:t>конвексний</w:t>
            </w:r>
            <w:proofErr w:type="spellEnd"/>
            <w:r w:rsidRPr="00753E7A">
              <w:rPr>
                <w:rStyle w:val="a8"/>
                <w:i w:val="0"/>
                <w:sz w:val="22"/>
              </w:rPr>
              <w:t xml:space="preserve"> для </w:t>
            </w:r>
            <w:proofErr w:type="spellStart"/>
            <w:r w:rsidRPr="00753E7A">
              <w:rPr>
                <w:rStyle w:val="a8"/>
                <w:i w:val="0"/>
                <w:sz w:val="22"/>
              </w:rPr>
              <w:t>апарату</w:t>
            </w:r>
            <w:proofErr w:type="spellEnd"/>
            <w:r w:rsidRPr="00753E7A">
              <w:rPr>
                <w:rStyle w:val="a8"/>
                <w:i w:val="0"/>
                <w:sz w:val="22"/>
              </w:rPr>
              <w:t xml:space="preserve"> УЗД </w:t>
            </w:r>
            <w:proofErr w:type="spellStart"/>
            <w:r w:rsidRPr="00753E7A">
              <w:rPr>
                <w:rStyle w:val="a8"/>
                <w:i w:val="0"/>
                <w:sz w:val="22"/>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36B3A93" w14:textId="77777777" w:rsidR="00D700A9" w:rsidRPr="00753E7A" w:rsidRDefault="00D700A9" w:rsidP="00CE3669">
            <w:pPr>
              <w:pStyle w:val="a7"/>
              <w:rPr>
                <w:rStyle w:val="a8"/>
                <w:i w:val="0"/>
                <w:sz w:val="22"/>
              </w:rPr>
            </w:pPr>
            <w:r w:rsidRPr="00753E7A">
              <w:rPr>
                <w:rStyle w:val="a8"/>
                <w:i w:val="0"/>
                <w:sz w:val="22"/>
              </w:rPr>
              <w:t>150 0</w:t>
            </w:r>
            <w:r w:rsidR="00482713" w:rsidRPr="00753E7A">
              <w:rPr>
                <w:rStyle w:val="a8"/>
                <w:i w:val="0"/>
                <w:sz w:val="22"/>
              </w:rPr>
              <w:t>0</w:t>
            </w:r>
            <w:r w:rsidRPr="00753E7A">
              <w:rPr>
                <w:rStyle w:val="a8"/>
                <w:i w:val="0"/>
                <w:sz w:val="22"/>
              </w:rPr>
              <w:t>0,00</w:t>
            </w:r>
          </w:p>
        </w:tc>
      </w:tr>
      <w:tr w:rsidR="00D700A9" w:rsidRPr="00753E7A" w14:paraId="4C430C30"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3A8506C7" w14:textId="77777777" w:rsidR="00D700A9" w:rsidRPr="00753E7A" w:rsidRDefault="00D700A9" w:rsidP="00CE3669">
            <w:pPr>
              <w:pStyle w:val="a7"/>
              <w:rPr>
                <w:rStyle w:val="a8"/>
                <w:i w:val="0"/>
                <w:sz w:val="22"/>
              </w:rPr>
            </w:pPr>
            <w:r w:rsidRPr="00753E7A">
              <w:rPr>
                <w:rStyle w:val="a8"/>
                <w:i w:val="0"/>
                <w:sz w:val="22"/>
              </w:rPr>
              <w:t>66</w:t>
            </w:r>
          </w:p>
        </w:tc>
        <w:tc>
          <w:tcPr>
            <w:tcW w:w="7373" w:type="dxa"/>
            <w:gridSpan w:val="2"/>
            <w:tcBorders>
              <w:top w:val="single" w:sz="4" w:space="0" w:color="auto"/>
              <w:left w:val="single" w:sz="4" w:space="0" w:color="000000"/>
              <w:bottom w:val="single" w:sz="4" w:space="0" w:color="000000"/>
            </w:tcBorders>
            <w:vAlign w:val="bottom"/>
          </w:tcPr>
          <w:p w14:paraId="1C61CEBF" w14:textId="77777777" w:rsidR="00D700A9" w:rsidRPr="00753E7A" w:rsidRDefault="00D700A9" w:rsidP="00CE3669">
            <w:pPr>
              <w:pStyle w:val="a7"/>
              <w:rPr>
                <w:rStyle w:val="a8"/>
                <w:i w:val="0"/>
                <w:sz w:val="22"/>
              </w:rPr>
            </w:pPr>
            <w:r w:rsidRPr="00753E7A">
              <w:rPr>
                <w:rStyle w:val="a8"/>
                <w:i w:val="0"/>
                <w:sz w:val="22"/>
              </w:rPr>
              <w:t xml:space="preserve">Трек бол для </w:t>
            </w:r>
            <w:proofErr w:type="spellStart"/>
            <w:r w:rsidRPr="00753E7A">
              <w:rPr>
                <w:rStyle w:val="a8"/>
                <w:i w:val="0"/>
                <w:sz w:val="22"/>
              </w:rPr>
              <w:t>апарату</w:t>
            </w:r>
            <w:proofErr w:type="spellEnd"/>
            <w:r w:rsidRPr="00753E7A">
              <w:rPr>
                <w:rStyle w:val="a8"/>
                <w:i w:val="0"/>
                <w:sz w:val="22"/>
              </w:rPr>
              <w:t xml:space="preserve"> УЗД </w:t>
            </w:r>
            <w:proofErr w:type="spellStart"/>
            <w:r w:rsidRPr="00753E7A">
              <w:rPr>
                <w:rStyle w:val="a8"/>
                <w:i w:val="0"/>
                <w:sz w:val="22"/>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F452FAE" w14:textId="77777777" w:rsidR="00D700A9" w:rsidRPr="00753E7A" w:rsidRDefault="00D700A9" w:rsidP="00CE3669">
            <w:pPr>
              <w:pStyle w:val="a7"/>
              <w:rPr>
                <w:rStyle w:val="a8"/>
                <w:i w:val="0"/>
                <w:sz w:val="22"/>
              </w:rPr>
            </w:pPr>
            <w:r w:rsidRPr="00753E7A">
              <w:rPr>
                <w:rStyle w:val="a8"/>
                <w:i w:val="0"/>
                <w:sz w:val="22"/>
              </w:rPr>
              <w:t>25 000,00</w:t>
            </w:r>
          </w:p>
        </w:tc>
      </w:tr>
      <w:tr w:rsidR="004944F0" w:rsidRPr="00753E7A" w14:paraId="4D412E4A"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43376F85" w14:textId="77777777" w:rsidR="004944F0" w:rsidRPr="00753E7A" w:rsidRDefault="004944F0" w:rsidP="00CE3669">
            <w:pPr>
              <w:pStyle w:val="a7"/>
              <w:rPr>
                <w:rStyle w:val="a8"/>
                <w:i w:val="0"/>
                <w:sz w:val="22"/>
              </w:rPr>
            </w:pPr>
            <w:r w:rsidRPr="00753E7A">
              <w:rPr>
                <w:rStyle w:val="a8"/>
                <w:i w:val="0"/>
                <w:sz w:val="22"/>
              </w:rPr>
              <w:t>67</w:t>
            </w:r>
          </w:p>
        </w:tc>
        <w:tc>
          <w:tcPr>
            <w:tcW w:w="7373" w:type="dxa"/>
            <w:gridSpan w:val="2"/>
            <w:tcBorders>
              <w:top w:val="single" w:sz="4" w:space="0" w:color="auto"/>
              <w:left w:val="single" w:sz="4" w:space="0" w:color="000000"/>
              <w:bottom w:val="single" w:sz="4" w:space="0" w:color="000000"/>
            </w:tcBorders>
            <w:vAlign w:val="bottom"/>
          </w:tcPr>
          <w:p w14:paraId="40BE123D" w14:textId="77777777" w:rsidR="004944F0" w:rsidRPr="00753E7A" w:rsidRDefault="004944F0" w:rsidP="00A06E6B">
            <w:pPr>
              <w:pStyle w:val="a7"/>
              <w:rPr>
                <w:rStyle w:val="a8"/>
                <w:i w:val="0"/>
                <w:sz w:val="22"/>
              </w:rPr>
            </w:pPr>
            <w:proofErr w:type="spellStart"/>
            <w:r w:rsidRPr="00753E7A">
              <w:rPr>
                <w:rStyle w:val="a8"/>
                <w:i w:val="0"/>
                <w:sz w:val="22"/>
              </w:rPr>
              <w:t>Дифібрилятор-монітор</w:t>
            </w:r>
            <w:proofErr w:type="spellEnd"/>
            <w:r w:rsidRPr="00753E7A">
              <w:rPr>
                <w:rStyle w:val="a8"/>
                <w:i w:val="0"/>
                <w:sz w:val="22"/>
              </w:rPr>
              <w:t xml:space="preserve"> по типу S6 з модулем </w:t>
            </w:r>
            <w:proofErr w:type="spellStart"/>
            <w:r w:rsidRPr="00753E7A">
              <w:rPr>
                <w:rStyle w:val="a8"/>
                <w:i w:val="0"/>
                <w:sz w:val="22"/>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6CE8E98" w14:textId="77777777" w:rsidR="004944F0" w:rsidRPr="00753E7A" w:rsidRDefault="004944F0" w:rsidP="00CE3669">
            <w:pPr>
              <w:pStyle w:val="a7"/>
              <w:rPr>
                <w:rStyle w:val="a8"/>
                <w:i w:val="0"/>
                <w:sz w:val="22"/>
              </w:rPr>
            </w:pPr>
            <w:r w:rsidRPr="00753E7A">
              <w:rPr>
                <w:rStyle w:val="a8"/>
                <w:i w:val="0"/>
                <w:sz w:val="22"/>
              </w:rPr>
              <w:t>220 000,00</w:t>
            </w:r>
          </w:p>
        </w:tc>
      </w:tr>
      <w:tr w:rsidR="004944F0" w:rsidRPr="00753E7A" w14:paraId="3996DCC6"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5899BB40" w14:textId="77777777" w:rsidR="004944F0" w:rsidRPr="00753E7A" w:rsidRDefault="004944F0" w:rsidP="00CE3669">
            <w:pPr>
              <w:pStyle w:val="a7"/>
              <w:rPr>
                <w:rStyle w:val="a8"/>
                <w:i w:val="0"/>
                <w:sz w:val="22"/>
              </w:rPr>
            </w:pPr>
            <w:r w:rsidRPr="00753E7A">
              <w:rPr>
                <w:rStyle w:val="a8"/>
                <w:i w:val="0"/>
                <w:sz w:val="22"/>
              </w:rPr>
              <w:t>68</w:t>
            </w:r>
          </w:p>
        </w:tc>
        <w:tc>
          <w:tcPr>
            <w:tcW w:w="7373" w:type="dxa"/>
            <w:gridSpan w:val="2"/>
            <w:tcBorders>
              <w:top w:val="single" w:sz="4" w:space="0" w:color="auto"/>
              <w:left w:val="single" w:sz="4" w:space="0" w:color="000000"/>
              <w:bottom w:val="single" w:sz="4" w:space="0" w:color="000000"/>
            </w:tcBorders>
            <w:vAlign w:val="bottom"/>
          </w:tcPr>
          <w:p w14:paraId="1CB17572" w14:textId="77777777" w:rsidR="004944F0" w:rsidRPr="00753E7A" w:rsidRDefault="004944F0" w:rsidP="00CE3669">
            <w:pPr>
              <w:pStyle w:val="a7"/>
              <w:rPr>
                <w:rStyle w:val="a8"/>
                <w:i w:val="0"/>
                <w:sz w:val="22"/>
              </w:rPr>
            </w:pPr>
            <w:proofErr w:type="spellStart"/>
            <w:r w:rsidRPr="00753E7A">
              <w:rPr>
                <w:rStyle w:val="a8"/>
                <w:i w:val="0"/>
                <w:sz w:val="22"/>
              </w:rPr>
              <w:t>Комплекти</w:t>
            </w:r>
            <w:proofErr w:type="spellEnd"/>
            <w:r w:rsidRPr="00753E7A">
              <w:rPr>
                <w:rStyle w:val="a8"/>
                <w:i w:val="0"/>
                <w:sz w:val="22"/>
              </w:rPr>
              <w:t xml:space="preserve"> рентген </w:t>
            </w:r>
            <w:proofErr w:type="spellStart"/>
            <w:r w:rsidRPr="00753E7A">
              <w:rPr>
                <w:rStyle w:val="a8"/>
                <w:i w:val="0"/>
                <w:sz w:val="22"/>
              </w:rPr>
              <w:t>захисні</w:t>
            </w:r>
            <w:proofErr w:type="spellEnd"/>
            <w:r w:rsidRPr="00753E7A">
              <w:rPr>
                <w:rStyle w:val="a8"/>
                <w:i w:val="0"/>
                <w:sz w:val="22"/>
              </w:rPr>
              <w:t xml:space="preserve"> 4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EF35F2B" w14:textId="77777777" w:rsidR="004944F0" w:rsidRPr="00753E7A" w:rsidRDefault="004944F0" w:rsidP="00CE3669">
            <w:pPr>
              <w:pStyle w:val="a7"/>
              <w:rPr>
                <w:rStyle w:val="a8"/>
                <w:i w:val="0"/>
                <w:sz w:val="22"/>
              </w:rPr>
            </w:pPr>
            <w:r w:rsidRPr="00753E7A">
              <w:rPr>
                <w:rStyle w:val="a8"/>
                <w:i w:val="0"/>
                <w:sz w:val="22"/>
              </w:rPr>
              <w:t>300 000,00</w:t>
            </w:r>
          </w:p>
        </w:tc>
      </w:tr>
      <w:tr w:rsidR="004944F0" w:rsidRPr="00753E7A" w14:paraId="5D450683" w14:textId="77777777" w:rsidTr="00413BE1">
        <w:trPr>
          <w:trHeight w:val="199"/>
        </w:trPr>
        <w:tc>
          <w:tcPr>
            <w:tcW w:w="587" w:type="dxa"/>
            <w:gridSpan w:val="2"/>
            <w:tcBorders>
              <w:top w:val="single" w:sz="4" w:space="0" w:color="auto"/>
              <w:left w:val="single" w:sz="4" w:space="0" w:color="000000"/>
              <w:bottom w:val="single" w:sz="4" w:space="0" w:color="000000"/>
            </w:tcBorders>
            <w:vAlign w:val="bottom"/>
          </w:tcPr>
          <w:p w14:paraId="6BA05DD6" w14:textId="77777777" w:rsidR="004944F0" w:rsidRPr="00753E7A" w:rsidRDefault="004944F0" w:rsidP="00CE3669">
            <w:pPr>
              <w:pStyle w:val="a7"/>
              <w:rPr>
                <w:rStyle w:val="a8"/>
                <w:i w:val="0"/>
                <w:sz w:val="22"/>
              </w:rPr>
            </w:pPr>
            <w:r w:rsidRPr="00753E7A">
              <w:rPr>
                <w:rStyle w:val="a8"/>
                <w:i w:val="0"/>
                <w:sz w:val="22"/>
              </w:rPr>
              <w:t>69</w:t>
            </w:r>
          </w:p>
        </w:tc>
        <w:tc>
          <w:tcPr>
            <w:tcW w:w="7352" w:type="dxa"/>
            <w:tcBorders>
              <w:top w:val="single" w:sz="4" w:space="0" w:color="auto"/>
              <w:left w:val="single" w:sz="4" w:space="0" w:color="000000"/>
              <w:bottom w:val="single" w:sz="4" w:space="0" w:color="000000"/>
            </w:tcBorders>
          </w:tcPr>
          <w:p w14:paraId="023CC6A5" w14:textId="77777777" w:rsidR="004944F0" w:rsidRPr="00753E7A" w:rsidRDefault="004944F0" w:rsidP="00CE3669">
            <w:pPr>
              <w:pStyle w:val="a7"/>
              <w:rPr>
                <w:rStyle w:val="a8"/>
                <w:i w:val="0"/>
                <w:sz w:val="22"/>
              </w:rPr>
            </w:pPr>
            <w:proofErr w:type="spellStart"/>
            <w:r w:rsidRPr="00753E7A">
              <w:rPr>
                <w:rStyle w:val="a8"/>
                <w:i w:val="0"/>
                <w:sz w:val="22"/>
              </w:rPr>
              <w:t>Стілопераційний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09D4AA1" w14:textId="77777777" w:rsidR="004944F0" w:rsidRPr="00753E7A" w:rsidRDefault="004944F0" w:rsidP="00CE3669">
            <w:pPr>
              <w:pStyle w:val="a7"/>
              <w:rPr>
                <w:rStyle w:val="a8"/>
                <w:i w:val="0"/>
                <w:sz w:val="22"/>
              </w:rPr>
            </w:pPr>
            <w:r w:rsidRPr="00753E7A">
              <w:rPr>
                <w:rStyle w:val="a8"/>
                <w:i w:val="0"/>
                <w:sz w:val="22"/>
              </w:rPr>
              <w:t>110 000,00</w:t>
            </w:r>
          </w:p>
        </w:tc>
      </w:tr>
      <w:tr w:rsidR="00D700A9" w:rsidRPr="00753E7A" w14:paraId="768BC76F"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C17C275" w14:textId="77777777" w:rsidR="00D700A9" w:rsidRPr="00753E7A" w:rsidRDefault="00D700A9" w:rsidP="00CE3669">
            <w:pPr>
              <w:pStyle w:val="a7"/>
              <w:rPr>
                <w:rStyle w:val="a8"/>
                <w:b/>
                <w:i w:val="0"/>
                <w:sz w:val="22"/>
              </w:rPr>
            </w:pPr>
            <w:proofErr w:type="spellStart"/>
            <w:r w:rsidRPr="00753E7A">
              <w:rPr>
                <w:rStyle w:val="a8"/>
                <w:b/>
                <w:i w:val="0"/>
                <w:sz w:val="22"/>
              </w:rPr>
              <w:t>Травматологічневідділення</w:t>
            </w:r>
            <w:proofErr w:type="spellEnd"/>
          </w:p>
        </w:tc>
      </w:tr>
      <w:tr w:rsidR="00D700A9" w:rsidRPr="00753E7A" w14:paraId="5A292C5A"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6B6EF1B8" w14:textId="77777777" w:rsidR="00D700A9" w:rsidRPr="00753E7A" w:rsidRDefault="004944F0" w:rsidP="00CE3669">
            <w:pPr>
              <w:pStyle w:val="a7"/>
              <w:rPr>
                <w:rStyle w:val="a8"/>
                <w:i w:val="0"/>
                <w:sz w:val="22"/>
              </w:rPr>
            </w:pPr>
            <w:r w:rsidRPr="00753E7A">
              <w:rPr>
                <w:rStyle w:val="a8"/>
                <w:i w:val="0"/>
                <w:sz w:val="22"/>
              </w:rPr>
              <w:t>70</w:t>
            </w:r>
          </w:p>
        </w:tc>
        <w:tc>
          <w:tcPr>
            <w:tcW w:w="7373" w:type="dxa"/>
            <w:gridSpan w:val="2"/>
            <w:tcBorders>
              <w:top w:val="single" w:sz="4" w:space="0" w:color="auto"/>
              <w:left w:val="single" w:sz="4" w:space="0" w:color="000000"/>
              <w:bottom w:val="single" w:sz="4" w:space="0" w:color="000000"/>
            </w:tcBorders>
            <w:vAlign w:val="bottom"/>
          </w:tcPr>
          <w:p w14:paraId="1A3C1E8D" w14:textId="77777777" w:rsidR="00D700A9" w:rsidRPr="00753E7A" w:rsidRDefault="00D700A9" w:rsidP="00CE3669">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для ультразвукового </w:t>
            </w:r>
            <w:proofErr w:type="spellStart"/>
            <w:r w:rsidRPr="00753E7A">
              <w:rPr>
                <w:rStyle w:val="a8"/>
                <w:i w:val="0"/>
                <w:sz w:val="22"/>
              </w:rPr>
              <w:t>дебридменту</w:t>
            </w:r>
            <w:proofErr w:type="spellEnd"/>
            <w:r w:rsidRPr="00753E7A">
              <w:rPr>
                <w:rStyle w:val="a8"/>
                <w:i w:val="0"/>
                <w:sz w:val="22"/>
              </w:rPr>
              <w:t xml:space="preserve"> (</w:t>
            </w:r>
            <w:proofErr w:type="spellStart"/>
            <w:r w:rsidRPr="00753E7A">
              <w:rPr>
                <w:rStyle w:val="a8"/>
                <w:i w:val="0"/>
                <w:sz w:val="22"/>
              </w:rPr>
              <w:t>очищення</w:t>
            </w:r>
            <w:proofErr w:type="spellEnd"/>
            <w:r w:rsidRPr="00753E7A">
              <w:rPr>
                <w:rStyle w:val="a8"/>
                <w:i w:val="0"/>
                <w:sz w:val="22"/>
              </w:rPr>
              <w:t>) ран</w:t>
            </w:r>
          </w:p>
        </w:tc>
        <w:tc>
          <w:tcPr>
            <w:tcW w:w="1843" w:type="dxa"/>
            <w:tcBorders>
              <w:top w:val="single" w:sz="4" w:space="0" w:color="auto"/>
              <w:left w:val="single" w:sz="4" w:space="0" w:color="000000"/>
              <w:bottom w:val="single" w:sz="4" w:space="0" w:color="000000"/>
              <w:right w:val="single" w:sz="4" w:space="0" w:color="000000"/>
            </w:tcBorders>
          </w:tcPr>
          <w:p w14:paraId="0F6CC0B2" w14:textId="77777777" w:rsidR="00D700A9" w:rsidRPr="00753E7A" w:rsidRDefault="00D700A9" w:rsidP="00CE3669">
            <w:pPr>
              <w:pStyle w:val="a7"/>
              <w:rPr>
                <w:rStyle w:val="a8"/>
                <w:i w:val="0"/>
                <w:sz w:val="22"/>
              </w:rPr>
            </w:pPr>
            <w:r w:rsidRPr="00753E7A">
              <w:rPr>
                <w:rStyle w:val="a8"/>
                <w:i w:val="0"/>
                <w:sz w:val="22"/>
              </w:rPr>
              <w:t>400 000,00</w:t>
            </w:r>
          </w:p>
        </w:tc>
      </w:tr>
      <w:tr w:rsidR="00437BBC" w:rsidRPr="00753E7A" w14:paraId="76BF293B"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789761AB" w14:textId="77777777" w:rsidR="00437BBC" w:rsidRPr="00753E7A" w:rsidRDefault="00437BBC" w:rsidP="00CE3669">
            <w:pPr>
              <w:pStyle w:val="a7"/>
              <w:rPr>
                <w:rStyle w:val="a8"/>
                <w:i w:val="0"/>
                <w:sz w:val="22"/>
                <w:lang w:val="uk-UA"/>
              </w:rPr>
            </w:pPr>
            <w:r w:rsidRPr="00753E7A">
              <w:rPr>
                <w:rStyle w:val="a8"/>
                <w:i w:val="0"/>
                <w:sz w:val="22"/>
                <w:lang w:val="uk-UA"/>
              </w:rPr>
              <w:t>71</w:t>
            </w:r>
          </w:p>
        </w:tc>
        <w:tc>
          <w:tcPr>
            <w:tcW w:w="7373" w:type="dxa"/>
            <w:gridSpan w:val="2"/>
            <w:tcBorders>
              <w:top w:val="single" w:sz="4" w:space="0" w:color="auto"/>
              <w:left w:val="single" w:sz="4" w:space="0" w:color="000000"/>
              <w:bottom w:val="single" w:sz="4" w:space="0" w:color="000000"/>
            </w:tcBorders>
            <w:vAlign w:val="bottom"/>
          </w:tcPr>
          <w:p w14:paraId="628AC951" w14:textId="77777777" w:rsidR="00437BBC" w:rsidRPr="00753E7A" w:rsidRDefault="00437BBC" w:rsidP="00CE3669">
            <w:pPr>
              <w:pStyle w:val="a7"/>
              <w:rPr>
                <w:rStyle w:val="a8"/>
                <w:i w:val="0"/>
                <w:sz w:val="22"/>
                <w:lang w:val="uk-UA"/>
              </w:rPr>
            </w:pPr>
            <w:r w:rsidRPr="00753E7A">
              <w:rPr>
                <w:rStyle w:val="a8"/>
                <w:i w:val="0"/>
                <w:sz w:val="22"/>
                <w:lang w:val="uk-UA"/>
              </w:rPr>
              <w:t>Електроніж</w:t>
            </w:r>
          </w:p>
        </w:tc>
        <w:tc>
          <w:tcPr>
            <w:tcW w:w="1843" w:type="dxa"/>
            <w:tcBorders>
              <w:top w:val="single" w:sz="4" w:space="0" w:color="auto"/>
              <w:left w:val="single" w:sz="4" w:space="0" w:color="000000"/>
              <w:bottom w:val="single" w:sz="4" w:space="0" w:color="000000"/>
              <w:right w:val="single" w:sz="4" w:space="0" w:color="000000"/>
            </w:tcBorders>
          </w:tcPr>
          <w:p w14:paraId="015A0D5C" w14:textId="77777777" w:rsidR="00437BBC" w:rsidRPr="00753E7A" w:rsidRDefault="00437BBC" w:rsidP="00CE3669">
            <w:pPr>
              <w:pStyle w:val="a7"/>
              <w:rPr>
                <w:rStyle w:val="a8"/>
                <w:i w:val="0"/>
                <w:sz w:val="22"/>
                <w:lang w:val="uk-UA"/>
              </w:rPr>
            </w:pPr>
            <w:r w:rsidRPr="00753E7A">
              <w:rPr>
                <w:rStyle w:val="a8"/>
                <w:i w:val="0"/>
                <w:sz w:val="22"/>
                <w:lang w:val="uk-UA"/>
              </w:rPr>
              <w:t>30 000,00</w:t>
            </w:r>
          </w:p>
        </w:tc>
      </w:tr>
      <w:tr w:rsidR="00D700A9" w:rsidRPr="00753E7A" w14:paraId="24DED08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E9DC016" w14:textId="77777777" w:rsidR="00D700A9" w:rsidRPr="00753E7A" w:rsidRDefault="00D700A9" w:rsidP="00CE3669">
            <w:pPr>
              <w:pStyle w:val="a7"/>
              <w:rPr>
                <w:rStyle w:val="a8"/>
                <w:b/>
                <w:i w:val="0"/>
                <w:sz w:val="22"/>
              </w:rPr>
            </w:pPr>
            <w:proofErr w:type="spellStart"/>
            <w:r w:rsidRPr="00753E7A">
              <w:rPr>
                <w:rStyle w:val="a8"/>
                <w:b/>
                <w:i w:val="0"/>
                <w:sz w:val="22"/>
              </w:rPr>
              <w:t>Психоневрологічневідділення</w:t>
            </w:r>
            <w:proofErr w:type="spellEnd"/>
          </w:p>
        </w:tc>
      </w:tr>
      <w:tr w:rsidR="00D700A9" w:rsidRPr="00753E7A" w14:paraId="2B77B7CD" w14:textId="77777777" w:rsidTr="001C7584">
        <w:trPr>
          <w:trHeight w:val="218"/>
        </w:trPr>
        <w:tc>
          <w:tcPr>
            <w:tcW w:w="566" w:type="dxa"/>
            <w:tcBorders>
              <w:top w:val="single" w:sz="4" w:space="0" w:color="auto"/>
              <w:left w:val="single" w:sz="4" w:space="0" w:color="000000"/>
              <w:bottom w:val="single" w:sz="4" w:space="0" w:color="000000"/>
            </w:tcBorders>
            <w:vAlign w:val="bottom"/>
          </w:tcPr>
          <w:p w14:paraId="12F392C8"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2</w:t>
            </w:r>
          </w:p>
        </w:tc>
        <w:tc>
          <w:tcPr>
            <w:tcW w:w="7373" w:type="dxa"/>
            <w:gridSpan w:val="2"/>
            <w:tcBorders>
              <w:top w:val="single" w:sz="4" w:space="0" w:color="auto"/>
              <w:left w:val="single" w:sz="4" w:space="0" w:color="000000"/>
              <w:bottom w:val="single" w:sz="4" w:space="0" w:color="000000"/>
            </w:tcBorders>
            <w:vAlign w:val="bottom"/>
          </w:tcPr>
          <w:p w14:paraId="2552C92A" w14:textId="77777777" w:rsidR="00D700A9" w:rsidRPr="00753E7A" w:rsidRDefault="00D700A9" w:rsidP="00CE3669">
            <w:pPr>
              <w:pStyle w:val="a7"/>
              <w:rPr>
                <w:rStyle w:val="a8"/>
                <w:i w:val="0"/>
                <w:sz w:val="22"/>
              </w:rPr>
            </w:pPr>
            <w:proofErr w:type="spellStart"/>
            <w:r w:rsidRPr="00753E7A">
              <w:rPr>
                <w:rStyle w:val="a8"/>
                <w:i w:val="0"/>
                <w:sz w:val="22"/>
              </w:rPr>
              <w:t>Моніторпацієнта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3FC272C" w14:textId="77777777" w:rsidR="00D700A9" w:rsidRPr="00753E7A" w:rsidRDefault="00D700A9" w:rsidP="00CE3669">
            <w:pPr>
              <w:pStyle w:val="a7"/>
              <w:rPr>
                <w:rStyle w:val="a8"/>
                <w:i w:val="0"/>
                <w:sz w:val="22"/>
              </w:rPr>
            </w:pPr>
            <w:r w:rsidRPr="00753E7A">
              <w:rPr>
                <w:rStyle w:val="a8"/>
                <w:i w:val="0"/>
                <w:sz w:val="22"/>
              </w:rPr>
              <w:t>60 000,00</w:t>
            </w:r>
          </w:p>
        </w:tc>
      </w:tr>
      <w:tr w:rsidR="00D700A9" w:rsidRPr="00753E7A" w14:paraId="5E6F6913" w14:textId="77777777" w:rsidTr="00C63879">
        <w:trPr>
          <w:trHeight w:val="165"/>
        </w:trPr>
        <w:tc>
          <w:tcPr>
            <w:tcW w:w="566" w:type="dxa"/>
            <w:tcBorders>
              <w:top w:val="single" w:sz="4" w:space="0" w:color="auto"/>
              <w:left w:val="single" w:sz="4" w:space="0" w:color="000000"/>
              <w:bottom w:val="single" w:sz="4" w:space="0" w:color="000000"/>
            </w:tcBorders>
            <w:vAlign w:val="bottom"/>
          </w:tcPr>
          <w:p w14:paraId="2AD2EDD8"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3</w:t>
            </w:r>
          </w:p>
        </w:tc>
        <w:tc>
          <w:tcPr>
            <w:tcW w:w="7373" w:type="dxa"/>
            <w:gridSpan w:val="2"/>
            <w:tcBorders>
              <w:top w:val="single" w:sz="4" w:space="0" w:color="auto"/>
              <w:left w:val="single" w:sz="4" w:space="0" w:color="000000"/>
              <w:bottom w:val="single" w:sz="4" w:space="0" w:color="000000"/>
            </w:tcBorders>
            <w:vAlign w:val="bottom"/>
          </w:tcPr>
          <w:p w14:paraId="78FB3E0C" w14:textId="77777777" w:rsidR="00D700A9" w:rsidRPr="00753E7A" w:rsidRDefault="00D700A9" w:rsidP="00CE3669">
            <w:pPr>
              <w:pStyle w:val="a7"/>
              <w:rPr>
                <w:rStyle w:val="a8"/>
                <w:i w:val="0"/>
                <w:sz w:val="22"/>
              </w:rPr>
            </w:pPr>
            <w:proofErr w:type="spellStart"/>
            <w:r w:rsidRPr="00753E7A">
              <w:rPr>
                <w:rStyle w:val="a8"/>
                <w:i w:val="0"/>
                <w:sz w:val="22"/>
              </w:rPr>
              <w:t>Шприцевий</w:t>
            </w:r>
            <w:proofErr w:type="spellEnd"/>
            <w:r w:rsidRPr="00753E7A">
              <w:rPr>
                <w:rStyle w:val="a8"/>
                <w:i w:val="0"/>
                <w:sz w:val="22"/>
              </w:rPr>
              <w:t xml:space="preserve"> насос</w:t>
            </w:r>
          </w:p>
        </w:tc>
        <w:tc>
          <w:tcPr>
            <w:tcW w:w="1843" w:type="dxa"/>
            <w:tcBorders>
              <w:top w:val="single" w:sz="4" w:space="0" w:color="auto"/>
              <w:left w:val="single" w:sz="4" w:space="0" w:color="000000"/>
              <w:bottom w:val="single" w:sz="4" w:space="0" w:color="000000"/>
              <w:right w:val="single" w:sz="4" w:space="0" w:color="000000"/>
            </w:tcBorders>
          </w:tcPr>
          <w:p w14:paraId="5988569B" w14:textId="77777777" w:rsidR="00D700A9" w:rsidRPr="00753E7A" w:rsidRDefault="00D700A9" w:rsidP="00CE3669">
            <w:pPr>
              <w:pStyle w:val="a7"/>
              <w:rPr>
                <w:rStyle w:val="a8"/>
                <w:i w:val="0"/>
                <w:sz w:val="22"/>
              </w:rPr>
            </w:pPr>
            <w:r w:rsidRPr="00753E7A">
              <w:rPr>
                <w:rStyle w:val="a8"/>
                <w:i w:val="0"/>
                <w:sz w:val="22"/>
              </w:rPr>
              <w:t>30 000,00</w:t>
            </w:r>
          </w:p>
        </w:tc>
      </w:tr>
      <w:tr w:rsidR="00D700A9" w:rsidRPr="00753E7A" w14:paraId="0366AD4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31EE5E6" w14:textId="77777777" w:rsidR="00D700A9" w:rsidRPr="00753E7A" w:rsidRDefault="00D700A9" w:rsidP="00CE3669">
            <w:pPr>
              <w:pStyle w:val="a7"/>
              <w:rPr>
                <w:rStyle w:val="a8"/>
                <w:b/>
                <w:i w:val="0"/>
                <w:sz w:val="22"/>
              </w:rPr>
            </w:pPr>
            <w:proofErr w:type="spellStart"/>
            <w:r w:rsidRPr="00753E7A">
              <w:rPr>
                <w:rStyle w:val="a8"/>
                <w:b/>
                <w:i w:val="0"/>
                <w:sz w:val="22"/>
              </w:rPr>
              <w:t>Дитячевідділення</w:t>
            </w:r>
            <w:proofErr w:type="spellEnd"/>
          </w:p>
        </w:tc>
      </w:tr>
      <w:tr w:rsidR="00D700A9" w:rsidRPr="00753E7A" w14:paraId="6F48ED6C" w14:textId="77777777" w:rsidTr="001C7584">
        <w:trPr>
          <w:trHeight w:val="173"/>
        </w:trPr>
        <w:tc>
          <w:tcPr>
            <w:tcW w:w="566" w:type="dxa"/>
            <w:tcBorders>
              <w:top w:val="single" w:sz="4" w:space="0" w:color="auto"/>
              <w:left w:val="single" w:sz="4" w:space="0" w:color="000000"/>
              <w:bottom w:val="single" w:sz="4" w:space="0" w:color="000000"/>
            </w:tcBorders>
            <w:vAlign w:val="bottom"/>
          </w:tcPr>
          <w:p w14:paraId="15116477"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4</w:t>
            </w:r>
          </w:p>
        </w:tc>
        <w:tc>
          <w:tcPr>
            <w:tcW w:w="7373" w:type="dxa"/>
            <w:gridSpan w:val="2"/>
            <w:tcBorders>
              <w:top w:val="single" w:sz="4" w:space="0" w:color="auto"/>
              <w:left w:val="single" w:sz="4" w:space="0" w:color="000000"/>
              <w:bottom w:val="single" w:sz="4" w:space="0" w:color="000000"/>
            </w:tcBorders>
          </w:tcPr>
          <w:p w14:paraId="5747F881" w14:textId="77777777" w:rsidR="00D700A9" w:rsidRPr="00753E7A" w:rsidRDefault="00D700A9" w:rsidP="00CE3669">
            <w:pPr>
              <w:pStyle w:val="a7"/>
              <w:rPr>
                <w:rStyle w:val="a8"/>
                <w:i w:val="0"/>
                <w:sz w:val="22"/>
              </w:rPr>
            </w:pPr>
            <w:r w:rsidRPr="00753E7A">
              <w:rPr>
                <w:rStyle w:val="a8"/>
                <w:i w:val="0"/>
                <w:sz w:val="22"/>
              </w:rPr>
              <w:t xml:space="preserve">Система </w:t>
            </w:r>
            <w:proofErr w:type="spellStart"/>
            <w:r w:rsidRPr="00753E7A">
              <w:rPr>
                <w:rStyle w:val="a8"/>
                <w:i w:val="0"/>
                <w:sz w:val="22"/>
              </w:rPr>
              <w:t>кольоровоївізуалізації</w:t>
            </w:r>
            <w:proofErr w:type="spellEnd"/>
            <w:r w:rsidRPr="00753E7A">
              <w:rPr>
                <w:rStyle w:val="a8"/>
                <w:i w:val="0"/>
                <w:sz w:val="22"/>
              </w:rPr>
              <w:t xml:space="preserve"> вен</w:t>
            </w:r>
          </w:p>
        </w:tc>
        <w:tc>
          <w:tcPr>
            <w:tcW w:w="1843" w:type="dxa"/>
            <w:tcBorders>
              <w:top w:val="single" w:sz="4" w:space="0" w:color="auto"/>
              <w:left w:val="single" w:sz="4" w:space="0" w:color="000000"/>
              <w:bottom w:val="single" w:sz="4" w:space="0" w:color="000000"/>
              <w:right w:val="single" w:sz="4" w:space="0" w:color="000000"/>
            </w:tcBorders>
          </w:tcPr>
          <w:p w14:paraId="7F154D71" w14:textId="77777777" w:rsidR="00D700A9" w:rsidRPr="00753E7A" w:rsidRDefault="00D700A9" w:rsidP="00CE3669">
            <w:pPr>
              <w:pStyle w:val="a7"/>
              <w:rPr>
                <w:rStyle w:val="a8"/>
                <w:i w:val="0"/>
                <w:sz w:val="22"/>
              </w:rPr>
            </w:pPr>
            <w:r w:rsidRPr="00753E7A">
              <w:rPr>
                <w:rStyle w:val="a8"/>
                <w:i w:val="0"/>
                <w:sz w:val="22"/>
              </w:rPr>
              <w:t>120 000,00</w:t>
            </w:r>
          </w:p>
        </w:tc>
      </w:tr>
      <w:tr w:rsidR="00D700A9" w:rsidRPr="00753E7A" w14:paraId="488C891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BC92E5C"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5</w:t>
            </w:r>
          </w:p>
        </w:tc>
        <w:tc>
          <w:tcPr>
            <w:tcW w:w="7373" w:type="dxa"/>
            <w:gridSpan w:val="2"/>
            <w:tcBorders>
              <w:top w:val="single" w:sz="4" w:space="0" w:color="auto"/>
              <w:left w:val="single" w:sz="4" w:space="0" w:color="000000"/>
              <w:bottom w:val="single" w:sz="4" w:space="0" w:color="000000"/>
            </w:tcBorders>
          </w:tcPr>
          <w:p w14:paraId="50046F70" w14:textId="77777777" w:rsidR="00D700A9" w:rsidRPr="00753E7A" w:rsidRDefault="00D700A9" w:rsidP="00CE3669">
            <w:pPr>
              <w:pStyle w:val="a7"/>
              <w:rPr>
                <w:rStyle w:val="a8"/>
                <w:i w:val="0"/>
                <w:sz w:val="22"/>
              </w:rPr>
            </w:pPr>
            <w:proofErr w:type="spellStart"/>
            <w:r w:rsidRPr="00753E7A">
              <w:rPr>
                <w:rStyle w:val="a8"/>
                <w:i w:val="0"/>
                <w:sz w:val="22"/>
              </w:rPr>
              <w:t>Ультразвуковий</w:t>
            </w:r>
            <w:proofErr w:type="spellEnd"/>
            <w:r w:rsidRPr="00753E7A">
              <w:rPr>
                <w:rStyle w:val="a8"/>
                <w:i w:val="0"/>
                <w:sz w:val="22"/>
              </w:rPr>
              <w:t xml:space="preserve"> небулайзер (по типу OMRON U17/аналог з </w:t>
            </w:r>
            <w:proofErr w:type="spellStart"/>
            <w:r w:rsidRPr="00753E7A">
              <w:rPr>
                <w:rStyle w:val="a8"/>
                <w:i w:val="0"/>
                <w:sz w:val="22"/>
              </w:rPr>
              <w:t>негіршими</w:t>
            </w:r>
            <w:proofErr w:type="spellEnd"/>
            <w:r w:rsidRPr="00753E7A">
              <w:rPr>
                <w:rStyle w:val="a8"/>
                <w:i w:val="0"/>
                <w:sz w:val="22"/>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55340ABB" w14:textId="77777777" w:rsidR="00D700A9" w:rsidRPr="00753E7A" w:rsidRDefault="00D700A9" w:rsidP="00CE3669">
            <w:pPr>
              <w:pStyle w:val="a7"/>
              <w:rPr>
                <w:rStyle w:val="a8"/>
                <w:i w:val="0"/>
                <w:sz w:val="22"/>
              </w:rPr>
            </w:pPr>
            <w:r w:rsidRPr="00753E7A">
              <w:rPr>
                <w:rStyle w:val="a8"/>
                <w:i w:val="0"/>
                <w:sz w:val="22"/>
              </w:rPr>
              <w:t>65 000,00</w:t>
            </w:r>
          </w:p>
        </w:tc>
      </w:tr>
      <w:tr w:rsidR="00D700A9" w:rsidRPr="00753E7A" w14:paraId="18935DA9" w14:textId="77777777" w:rsidTr="001C7584">
        <w:trPr>
          <w:trHeight w:val="199"/>
        </w:trPr>
        <w:tc>
          <w:tcPr>
            <w:tcW w:w="566" w:type="dxa"/>
            <w:tcBorders>
              <w:top w:val="single" w:sz="4" w:space="0" w:color="auto"/>
              <w:left w:val="single" w:sz="4" w:space="0" w:color="000000"/>
              <w:bottom w:val="single" w:sz="4" w:space="0" w:color="000000"/>
            </w:tcBorders>
            <w:vAlign w:val="bottom"/>
          </w:tcPr>
          <w:p w14:paraId="52750DED"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6</w:t>
            </w:r>
          </w:p>
        </w:tc>
        <w:tc>
          <w:tcPr>
            <w:tcW w:w="7373" w:type="dxa"/>
            <w:gridSpan w:val="2"/>
            <w:tcBorders>
              <w:top w:val="single" w:sz="4" w:space="0" w:color="auto"/>
              <w:left w:val="single" w:sz="4" w:space="0" w:color="000000"/>
              <w:bottom w:val="single" w:sz="4" w:space="0" w:color="000000"/>
            </w:tcBorders>
          </w:tcPr>
          <w:p w14:paraId="6FA4289E" w14:textId="77777777" w:rsidR="00D700A9" w:rsidRPr="00753E7A" w:rsidRDefault="00D700A9" w:rsidP="00CE3669">
            <w:pPr>
              <w:pStyle w:val="a7"/>
              <w:rPr>
                <w:rStyle w:val="a8"/>
                <w:i w:val="0"/>
                <w:sz w:val="22"/>
              </w:rPr>
            </w:pPr>
            <w:proofErr w:type="spellStart"/>
            <w:r w:rsidRPr="00753E7A">
              <w:rPr>
                <w:rStyle w:val="a8"/>
                <w:i w:val="0"/>
                <w:sz w:val="22"/>
              </w:rPr>
              <w:t>Ліжечкомедичнедитяче</w:t>
            </w:r>
            <w:proofErr w:type="spellEnd"/>
            <w:r w:rsidRPr="00753E7A">
              <w:rPr>
                <w:rStyle w:val="a8"/>
                <w:i w:val="0"/>
                <w:sz w:val="22"/>
              </w:rPr>
              <w:t xml:space="preserve"> КД з матрасом -4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7B72858" w14:textId="77777777" w:rsidR="00D700A9" w:rsidRPr="00753E7A" w:rsidRDefault="00D700A9" w:rsidP="00CE3669">
            <w:pPr>
              <w:pStyle w:val="a7"/>
              <w:rPr>
                <w:rStyle w:val="a8"/>
                <w:i w:val="0"/>
                <w:sz w:val="22"/>
              </w:rPr>
            </w:pPr>
            <w:r w:rsidRPr="00753E7A">
              <w:rPr>
                <w:rStyle w:val="a8"/>
                <w:i w:val="0"/>
                <w:sz w:val="22"/>
              </w:rPr>
              <w:t>80 000,00</w:t>
            </w:r>
          </w:p>
        </w:tc>
      </w:tr>
      <w:tr w:rsidR="00D700A9" w:rsidRPr="00753E7A" w14:paraId="148F18E0"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687CDDE1" w14:textId="77777777" w:rsidR="00D700A9"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7</w:t>
            </w:r>
          </w:p>
        </w:tc>
        <w:tc>
          <w:tcPr>
            <w:tcW w:w="7373" w:type="dxa"/>
            <w:gridSpan w:val="2"/>
            <w:tcBorders>
              <w:top w:val="single" w:sz="4" w:space="0" w:color="auto"/>
              <w:left w:val="single" w:sz="4" w:space="0" w:color="000000"/>
              <w:bottom w:val="single" w:sz="4" w:space="0" w:color="000000"/>
            </w:tcBorders>
          </w:tcPr>
          <w:p w14:paraId="1958F781" w14:textId="77777777" w:rsidR="00D700A9" w:rsidRPr="00753E7A" w:rsidRDefault="00D700A9" w:rsidP="00CE3669">
            <w:pPr>
              <w:pStyle w:val="a7"/>
              <w:rPr>
                <w:rStyle w:val="a8"/>
                <w:i w:val="0"/>
                <w:sz w:val="22"/>
              </w:rPr>
            </w:pPr>
            <w:proofErr w:type="spellStart"/>
            <w:r w:rsidRPr="00753E7A">
              <w:rPr>
                <w:rStyle w:val="a8"/>
                <w:i w:val="0"/>
                <w:sz w:val="22"/>
              </w:rPr>
              <w:t>Шафамедична</w:t>
            </w:r>
            <w:proofErr w:type="spellEnd"/>
            <w:r w:rsidRPr="00753E7A">
              <w:rPr>
                <w:rStyle w:val="a8"/>
                <w:i w:val="0"/>
                <w:sz w:val="22"/>
              </w:rPr>
              <w:t xml:space="preserve"> ШМ-Д M-M 2 </w:t>
            </w:r>
            <w:proofErr w:type="spellStart"/>
            <w:r w:rsidRPr="00753E7A">
              <w:rPr>
                <w:rStyle w:val="a8"/>
                <w:i w:val="0"/>
                <w:sz w:val="22"/>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51BBF86" w14:textId="77777777" w:rsidR="00D700A9" w:rsidRPr="00753E7A" w:rsidRDefault="00D700A9" w:rsidP="00CE3669">
            <w:pPr>
              <w:pStyle w:val="a7"/>
              <w:rPr>
                <w:rStyle w:val="a8"/>
                <w:i w:val="0"/>
                <w:sz w:val="22"/>
              </w:rPr>
            </w:pPr>
            <w:r w:rsidRPr="00753E7A">
              <w:rPr>
                <w:rStyle w:val="a8"/>
                <w:i w:val="0"/>
                <w:sz w:val="22"/>
              </w:rPr>
              <w:t>41 000,00</w:t>
            </w:r>
          </w:p>
        </w:tc>
      </w:tr>
      <w:tr w:rsidR="004A1AF4" w:rsidRPr="004A1AF4" w14:paraId="0CD509F6" w14:textId="77777777" w:rsidTr="00767BDA">
        <w:trPr>
          <w:trHeight w:val="195"/>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50BA0EC2" w14:textId="77777777" w:rsidR="004A1AF4" w:rsidRPr="004A1AF4" w:rsidRDefault="004A1AF4" w:rsidP="00CE3669">
            <w:pPr>
              <w:pStyle w:val="a7"/>
              <w:rPr>
                <w:rStyle w:val="a8"/>
                <w:b/>
                <w:i w:val="0"/>
              </w:rPr>
            </w:pPr>
            <w:r w:rsidRPr="004A1AF4">
              <w:rPr>
                <w:b/>
                <w:szCs w:val="28"/>
                <w:lang w:val="uk-UA"/>
              </w:rPr>
              <w:t>Операційний блок акушерсько-гінекологічного профілю.</w:t>
            </w:r>
          </w:p>
        </w:tc>
      </w:tr>
      <w:tr w:rsidR="004A1AF4" w:rsidRPr="00753E7A" w14:paraId="7CDF999C"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63EBE1E8" w14:textId="77777777" w:rsidR="004A1AF4" w:rsidRPr="00753E7A" w:rsidRDefault="004A1AF4" w:rsidP="00437BBC">
            <w:pPr>
              <w:pStyle w:val="a7"/>
              <w:rPr>
                <w:rStyle w:val="a8"/>
                <w:i w:val="0"/>
                <w:sz w:val="22"/>
              </w:rPr>
            </w:pPr>
          </w:p>
        </w:tc>
        <w:tc>
          <w:tcPr>
            <w:tcW w:w="7373" w:type="dxa"/>
            <w:gridSpan w:val="2"/>
            <w:tcBorders>
              <w:top w:val="single" w:sz="4" w:space="0" w:color="auto"/>
              <w:left w:val="single" w:sz="4" w:space="0" w:color="000000"/>
              <w:bottom w:val="single" w:sz="4" w:space="0" w:color="000000"/>
            </w:tcBorders>
          </w:tcPr>
          <w:p w14:paraId="6B465C51" w14:textId="77777777" w:rsidR="004A1AF4" w:rsidRPr="004A1AF4" w:rsidRDefault="004A1AF4" w:rsidP="00CE3669">
            <w:pPr>
              <w:pStyle w:val="a7"/>
              <w:rPr>
                <w:rStyle w:val="a8"/>
                <w:i w:val="0"/>
                <w:sz w:val="22"/>
                <w:lang w:val="uk-UA"/>
              </w:rPr>
            </w:pPr>
            <w:r>
              <w:rPr>
                <w:rStyle w:val="a8"/>
                <w:i w:val="0"/>
                <w:sz w:val="22"/>
                <w:lang w:val="uk-UA"/>
              </w:rPr>
              <w:t>Стіл операційний</w:t>
            </w:r>
          </w:p>
        </w:tc>
        <w:tc>
          <w:tcPr>
            <w:tcW w:w="1843" w:type="dxa"/>
            <w:tcBorders>
              <w:top w:val="single" w:sz="4" w:space="0" w:color="auto"/>
              <w:left w:val="single" w:sz="4" w:space="0" w:color="000000"/>
              <w:bottom w:val="single" w:sz="4" w:space="0" w:color="000000"/>
              <w:right w:val="single" w:sz="4" w:space="0" w:color="000000"/>
            </w:tcBorders>
          </w:tcPr>
          <w:p w14:paraId="055083DE" w14:textId="77777777" w:rsidR="004A1AF4" w:rsidRPr="004A1AF4" w:rsidRDefault="004A1AF4" w:rsidP="00CE3669">
            <w:pPr>
              <w:pStyle w:val="a7"/>
              <w:rPr>
                <w:rStyle w:val="a8"/>
                <w:i w:val="0"/>
                <w:sz w:val="22"/>
                <w:lang w:val="uk-UA"/>
              </w:rPr>
            </w:pPr>
            <w:r>
              <w:rPr>
                <w:rStyle w:val="a8"/>
                <w:i w:val="0"/>
                <w:sz w:val="22"/>
                <w:lang w:val="uk-UA"/>
              </w:rPr>
              <w:t>110 000,00</w:t>
            </w:r>
          </w:p>
        </w:tc>
      </w:tr>
      <w:tr w:rsidR="007C7B3E" w:rsidRPr="00753E7A" w14:paraId="256875D8" w14:textId="77777777" w:rsidTr="00413BE1">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2914FE31" w14:textId="77777777" w:rsidR="007C7B3E" w:rsidRPr="00753E7A" w:rsidRDefault="0018786A" w:rsidP="00CE3669">
            <w:pPr>
              <w:pStyle w:val="a7"/>
              <w:rPr>
                <w:rStyle w:val="a8"/>
                <w:b/>
                <w:i w:val="0"/>
                <w:sz w:val="22"/>
              </w:rPr>
            </w:pPr>
            <w:proofErr w:type="spellStart"/>
            <w:r w:rsidRPr="00753E7A">
              <w:rPr>
                <w:rStyle w:val="a8"/>
                <w:b/>
                <w:i w:val="0"/>
                <w:sz w:val="22"/>
              </w:rPr>
              <w:t>Відділенняанестезіології</w:t>
            </w:r>
            <w:proofErr w:type="spellEnd"/>
            <w:r w:rsidRPr="00753E7A">
              <w:rPr>
                <w:rStyle w:val="a8"/>
                <w:b/>
                <w:i w:val="0"/>
                <w:sz w:val="22"/>
              </w:rPr>
              <w:t xml:space="preserve"> з </w:t>
            </w:r>
            <w:proofErr w:type="spellStart"/>
            <w:r w:rsidRPr="00753E7A">
              <w:rPr>
                <w:rStyle w:val="a8"/>
                <w:b/>
                <w:i w:val="0"/>
                <w:sz w:val="22"/>
              </w:rPr>
              <w:t>ліжками</w:t>
            </w:r>
            <w:proofErr w:type="spellEnd"/>
            <w:r w:rsidRPr="00753E7A">
              <w:rPr>
                <w:rStyle w:val="a8"/>
                <w:b/>
                <w:i w:val="0"/>
                <w:sz w:val="22"/>
              </w:rPr>
              <w:t xml:space="preserve"> для </w:t>
            </w:r>
            <w:proofErr w:type="spellStart"/>
            <w:r w:rsidRPr="00753E7A">
              <w:rPr>
                <w:rStyle w:val="a8"/>
                <w:b/>
                <w:i w:val="0"/>
                <w:sz w:val="22"/>
              </w:rPr>
              <w:t>інтенсивноїтерапіїакущерсько-гінекологічногопрофілю</w:t>
            </w:r>
            <w:proofErr w:type="spellEnd"/>
          </w:p>
        </w:tc>
      </w:tr>
      <w:tr w:rsidR="00892DF2" w:rsidRPr="00753E7A" w14:paraId="3A2CC6BC" w14:textId="77777777" w:rsidTr="001C7584">
        <w:trPr>
          <w:trHeight w:val="175"/>
        </w:trPr>
        <w:tc>
          <w:tcPr>
            <w:tcW w:w="566" w:type="dxa"/>
            <w:tcBorders>
              <w:top w:val="single" w:sz="4" w:space="0" w:color="auto"/>
              <w:left w:val="single" w:sz="4" w:space="0" w:color="000000"/>
              <w:bottom w:val="single" w:sz="4" w:space="0" w:color="000000"/>
            </w:tcBorders>
            <w:vAlign w:val="bottom"/>
          </w:tcPr>
          <w:p w14:paraId="337DA35B" w14:textId="77777777" w:rsidR="00892DF2"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8</w:t>
            </w:r>
          </w:p>
        </w:tc>
        <w:tc>
          <w:tcPr>
            <w:tcW w:w="7373" w:type="dxa"/>
            <w:gridSpan w:val="2"/>
            <w:tcBorders>
              <w:top w:val="single" w:sz="4" w:space="0" w:color="auto"/>
              <w:left w:val="single" w:sz="4" w:space="0" w:color="000000"/>
              <w:bottom w:val="single" w:sz="4" w:space="0" w:color="000000"/>
            </w:tcBorders>
          </w:tcPr>
          <w:p w14:paraId="75F0A343" w14:textId="77777777" w:rsidR="00892DF2" w:rsidRPr="00753E7A" w:rsidRDefault="00892DF2" w:rsidP="00A06E6B">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ШВЛ </w:t>
            </w:r>
          </w:p>
        </w:tc>
        <w:tc>
          <w:tcPr>
            <w:tcW w:w="1843" w:type="dxa"/>
            <w:tcBorders>
              <w:top w:val="single" w:sz="4" w:space="0" w:color="auto"/>
              <w:left w:val="single" w:sz="4" w:space="0" w:color="000000"/>
              <w:bottom w:val="single" w:sz="4" w:space="0" w:color="000000"/>
              <w:right w:val="single" w:sz="4" w:space="0" w:color="000000"/>
            </w:tcBorders>
          </w:tcPr>
          <w:p w14:paraId="2BB42CF0" w14:textId="77777777" w:rsidR="00892DF2" w:rsidRPr="00753E7A" w:rsidRDefault="004A1AF4" w:rsidP="00132938">
            <w:pPr>
              <w:pStyle w:val="a7"/>
              <w:rPr>
                <w:rStyle w:val="a8"/>
                <w:i w:val="0"/>
                <w:sz w:val="22"/>
              </w:rPr>
            </w:pPr>
            <w:r>
              <w:rPr>
                <w:rStyle w:val="a8"/>
                <w:i w:val="0"/>
                <w:sz w:val="22"/>
                <w:lang w:val="uk-UA"/>
              </w:rPr>
              <w:t>53</w:t>
            </w:r>
            <w:r w:rsidR="00892DF2" w:rsidRPr="00753E7A">
              <w:rPr>
                <w:rStyle w:val="a8"/>
                <w:i w:val="0"/>
                <w:sz w:val="22"/>
              </w:rPr>
              <w:t>0</w:t>
            </w:r>
            <w:r w:rsidR="00A42FDC" w:rsidRPr="00753E7A">
              <w:rPr>
                <w:rStyle w:val="a8"/>
                <w:i w:val="0"/>
                <w:sz w:val="22"/>
              </w:rPr>
              <w:t> </w:t>
            </w:r>
            <w:r w:rsidR="00892DF2" w:rsidRPr="00753E7A">
              <w:rPr>
                <w:rStyle w:val="a8"/>
                <w:i w:val="0"/>
                <w:sz w:val="22"/>
              </w:rPr>
              <w:t>000</w:t>
            </w:r>
            <w:r w:rsidR="00A42FDC" w:rsidRPr="00753E7A">
              <w:rPr>
                <w:rStyle w:val="a8"/>
                <w:i w:val="0"/>
                <w:sz w:val="22"/>
              </w:rPr>
              <w:t>,00</w:t>
            </w:r>
          </w:p>
        </w:tc>
      </w:tr>
      <w:tr w:rsidR="00892DF2" w:rsidRPr="00753E7A" w14:paraId="44FED76B" w14:textId="77777777" w:rsidTr="001C7584">
        <w:trPr>
          <w:trHeight w:val="220"/>
        </w:trPr>
        <w:tc>
          <w:tcPr>
            <w:tcW w:w="566" w:type="dxa"/>
            <w:tcBorders>
              <w:top w:val="single" w:sz="4" w:space="0" w:color="auto"/>
              <w:left w:val="single" w:sz="4" w:space="0" w:color="000000"/>
              <w:bottom w:val="single" w:sz="4" w:space="0" w:color="000000"/>
            </w:tcBorders>
            <w:vAlign w:val="bottom"/>
          </w:tcPr>
          <w:p w14:paraId="62D0E214" w14:textId="77777777" w:rsidR="00892DF2" w:rsidRPr="00753E7A" w:rsidRDefault="004944F0" w:rsidP="00437BBC">
            <w:pPr>
              <w:pStyle w:val="a7"/>
              <w:rPr>
                <w:rStyle w:val="a8"/>
                <w:i w:val="0"/>
                <w:sz w:val="22"/>
                <w:lang w:val="uk-UA"/>
              </w:rPr>
            </w:pPr>
            <w:r w:rsidRPr="00753E7A">
              <w:rPr>
                <w:rStyle w:val="a8"/>
                <w:i w:val="0"/>
                <w:sz w:val="22"/>
              </w:rPr>
              <w:t>7</w:t>
            </w:r>
            <w:r w:rsidR="00437BBC" w:rsidRPr="00753E7A">
              <w:rPr>
                <w:rStyle w:val="a8"/>
                <w:i w:val="0"/>
                <w:sz w:val="22"/>
                <w:lang w:val="uk-UA"/>
              </w:rPr>
              <w:t>9</w:t>
            </w:r>
          </w:p>
        </w:tc>
        <w:tc>
          <w:tcPr>
            <w:tcW w:w="7373" w:type="dxa"/>
            <w:gridSpan w:val="2"/>
            <w:tcBorders>
              <w:top w:val="single" w:sz="4" w:space="0" w:color="auto"/>
              <w:left w:val="single" w:sz="4" w:space="0" w:color="000000"/>
              <w:bottom w:val="single" w:sz="4" w:space="0" w:color="000000"/>
            </w:tcBorders>
          </w:tcPr>
          <w:p w14:paraId="027DF38F" w14:textId="77777777" w:rsidR="00892DF2" w:rsidRPr="00753E7A" w:rsidRDefault="00892DF2" w:rsidP="00CE3669">
            <w:pPr>
              <w:pStyle w:val="a7"/>
              <w:rPr>
                <w:rStyle w:val="a8"/>
                <w:i w:val="0"/>
                <w:sz w:val="22"/>
              </w:rPr>
            </w:pPr>
            <w:proofErr w:type="spellStart"/>
            <w:r w:rsidRPr="00753E7A">
              <w:rPr>
                <w:rStyle w:val="a8"/>
                <w:i w:val="0"/>
                <w:sz w:val="22"/>
              </w:rPr>
              <w:t>Апарат</w:t>
            </w:r>
            <w:proofErr w:type="spellEnd"/>
            <w:r w:rsidRPr="00753E7A">
              <w:rPr>
                <w:rStyle w:val="a8"/>
                <w:i w:val="0"/>
                <w:sz w:val="22"/>
              </w:rPr>
              <w:t xml:space="preserve"> ШВЛ дитячий  </w:t>
            </w:r>
          </w:p>
        </w:tc>
        <w:tc>
          <w:tcPr>
            <w:tcW w:w="1843" w:type="dxa"/>
            <w:tcBorders>
              <w:top w:val="single" w:sz="4" w:space="0" w:color="auto"/>
              <w:left w:val="single" w:sz="4" w:space="0" w:color="000000"/>
              <w:bottom w:val="single" w:sz="4" w:space="0" w:color="000000"/>
              <w:right w:val="single" w:sz="4" w:space="0" w:color="000000"/>
            </w:tcBorders>
          </w:tcPr>
          <w:p w14:paraId="34F563B5" w14:textId="77777777" w:rsidR="00892DF2" w:rsidRPr="00753E7A" w:rsidRDefault="00892DF2" w:rsidP="00CE3669">
            <w:pPr>
              <w:pStyle w:val="a7"/>
              <w:rPr>
                <w:rStyle w:val="a8"/>
                <w:i w:val="0"/>
                <w:sz w:val="22"/>
              </w:rPr>
            </w:pPr>
            <w:r w:rsidRPr="00753E7A">
              <w:rPr>
                <w:rStyle w:val="a8"/>
                <w:i w:val="0"/>
                <w:sz w:val="22"/>
              </w:rPr>
              <w:t>2 000</w:t>
            </w:r>
            <w:r w:rsidR="00A42FDC" w:rsidRPr="00753E7A">
              <w:rPr>
                <w:rStyle w:val="a8"/>
                <w:i w:val="0"/>
                <w:sz w:val="22"/>
              </w:rPr>
              <w:t> </w:t>
            </w:r>
            <w:r w:rsidRPr="00753E7A">
              <w:rPr>
                <w:rStyle w:val="a8"/>
                <w:i w:val="0"/>
                <w:sz w:val="22"/>
              </w:rPr>
              <w:t>000</w:t>
            </w:r>
            <w:r w:rsidR="00A42FDC" w:rsidRPr="00753E7A">
              <w:rPr>
                <w:rStyle w:val="a8"/>
                <w:i w:val="0"/>
                <w:sz w:val="22"/>
              </w:rPr>
              <w:t>,00</w:t>
            </w:r>
          </w:p>
        </w:tc>
      </w:tr>
      <w:tr w:rsidR="00D700A9" w:rsidRPr="00753E7A" w14:paraId="32AE66E0"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7F9B0B58" w14:textId="77777777" w:rsidR="00D700A9" w:rsidRPr="00753E7A" w:rsidRDefault="00D700A9" w:rsidP="00CE3669">
            <w:pPr>
              <w:pStyle w:val="a7"/>
              <w:rPr>
                <w:rStyle w:val="a8"/>
                <w:b/>
                <w:i w:val="0"/>
                <w:sz w:val="22"/>
              </w:rPr>
            </w:pPr>
            <w:r w:rsidRPr="00753E7A">
              <w:rPr>
                <w:rStyle w:val="a8"/>
                <w:b/>
                <w:i w:val="0"/>
                <w:sz w:val="22"/>
              </w:rPr>
              <w:t>РАЗОМ</w:t>
            </w:r>
          </w:p>
        </w:tc>
        <w:tc>
          <w:tcPr>
            <w:tcW w:w="1843" w:type="dxa"/>
            <w:tcBorders>
              <w:left w:val="single" w:sz="4" w:space="0" w:color="000000"/>
              <w:bottom w:val="single" w:sz="4" w:space="0" w:color="000000"/>
              <w:right w:val="single" w:sz="4" w:space="0" w:color="000000"/>
            </w:tcBorders>
          </w:tcPr>
          <w:p w14:paraId="7A0F2940" w14:textId="77777777" w:rsidR="00D700A9" w:rsidRPr="00753E7A" w:rsidRDefault="00D700A9" w:rsidP="00CE3669">
            <w:pPr>
              <w:pStyle w:val="a7"/>
              <w:rPr>
                <w:rStyle w:val="a8"/>
                <w:b/>
                <w:i w:val="0"/>
                <w:sz w:val="22"/>
              </w:rPr>
            </w:pPr>
            <w:r w:rsidRPr="00753E7A">
              <w:rPr>
                <w:rStyle w:val="a8"/>
                <w:b/>
                <w:i w:val="0"/>
                <w:sz w:val="22"/>
              </w:rPr>
              <w:t>3</w:t>
            </w:r>
            <w:r w:rsidR="002D0F66" w:rsidRPr="00753E7A">
              <w:rPr>
                <w:rStyle w:val="a8"/>
                <w:b/>
                <w:i w:val="0"/>
                <w:sz w:val="22"/>
              </w:rPr>
              <w:t>8</w:t>
            </w:r>
            <w:r w:rsidRPr="00753E7A">
              <w:rPr>
                <w:rStyle w:val="a8"/>
                <w:b/>
                <w:i w:val="0"/>
                <w:sz w:val="22"/>
              </w:rPr>
              <w:t> </w:t>
            </w:r>
            <w:r w:rsidR="002D0F66" w:rsidRPr="00753E7A">
              <w:rPr>
                <w:rStyle w:val="a8"/>
                <w:b/>
                <w:i w:val="0"/>
                <w:sz w:val="22"/>
              </w:rPr>
              <w:t>9</w:t>
            </w:r>
            <w:r w:rsidRPr="00753E7A">
              <w:rPr>
                <w:rStyle w:val="a8"/>
                <w:b/>
                <w:i w:val="0"/>
                <w:sz w:val="22"/>
              </w:rPr>
              <w:t>29 000,00</w:t>
            </w:r>
          </w:p>
        </w:tc>
      </w:tr>
    </w:tbl>
    <w:p w14:paraId="67AD6522" w14:textId="77777777" w:rsidR="0009461B" w:rsidRPr="00753E7A" w:rsidRDefault="0009461B" w:rsidP="00F721DB">
      <w:pPr>
        <w:ind w:right="-5"/>
        <w:jc w:val="both"/>
        <w:rPr>
          <w:b/>
          <w:lang w:val="uk-UA"/>
        </w:rPr>
      </w:pPr>
      <w:r w:rsidRPr="00753E7A">
        <w:rPr>
          <w:b/>
          <w:lang w:val="uk-UA"/>
        </w:rPr>
        <w:t>Усього по завданню №3                                                    3</w:t>
      </w:r>
      <w:r w:rsidR="002D0F66" w:rsidRPr="00753E7A">
        <w:rPr>
          <w:b/>
          <w:lang w:val="uk-UA"/>
        </w:rPr>
        <w:t>8</w:t>
      </w:r>
      <w:r w:rsidR="00562B19" w:rsidRPr="00753E7A">
        <w:rPr>
          <w:b/>
          <w:lang w:val="uk-UA"/>
        </w:rPr>
        <w:t> </w:t>
      </w:r>
      <w:r w:rsidR="002D0F66" w:rsidRPr="00753E7A">
        <w:rPr>
          <w:b/>
          <w:lang w:val="uk-UA"/>
        </w:rPr>
        <w:t>929</w:t>
      </w:r>
      <w:r w:rsidR="00F22789" w:rsidRPr="00753E7A">
        <w:rPr>
          <w:b/>
          <w:lang w:val="uk-UA"/>
        </w:rPr>
        <w:t> </w:t>
      </w:r>
      <w:r w:rsidR="00D700A9" w:rsidRPr="00753E7A">
        <w:rPr>
          <w:b/>
          <w:lang w:val="uk-UA"/>
        </w:rPr>
        <w:t>00</w:t>
      </w:r>
      <w:r w:rsidRPr="00753E7A">
        <w:rPr>
          <w:b/>
          <w:lang w:val="uk-UA"/>
        </w:rPr>
        <w:t>0</w:t>
      </w:r>
      <w:r w:rsidR="00F22789" w:rsidRPr="00753E7A">
        <w:rPr>
          <w:b/>
          <w:lang w:val="uk-UA"/>
        </w:rPr>
        <w:t>,00</w:t>
      </w:r>
      <w:r w:rsidRPr="00753E7A">
        <w:rPr>
          <w:b/>
          <w:lang w:val="uk-UA"/>
        </w:rPr>
        <w:t xml:space="preserve"> грн.</w:t>
      </w:r>
    </w:p>
    <w:p w14:paraId="020DA751" w14:textId="77777777" w:rsidR="00C80858" w:rsidRPr="00753E7A" w:rsidRDefault="00C80858" w:rsidP="00F721DB">
      <w:pPr>
        <w:ind w:right="-5"/>
        <w:jc w:val="both"/>
        <w:rPr>
          <w:b/>
          <w:lang w:val="uk-UA"/>
        </w:rPr>
      </w:pPr>
    </w:p>
    <w:p w14:paraId="60D8795C" w14:textId="77777777" w:rsidR="00AD0799" w:rsidRPr="00753E7A" w:rsidRDefault="00AD0799" w:rsidP="00AD0799">
      <w:pPr>
        <w:ind w:firstLine="709"/>
        <w:jc w:val="both"/>
        <w:rPr>
          <w:b/>
          <w:bCs/>
          <w:lang w:val="uk-UA"/>
        </w:rPr>
      </w:pPr>
      <w:r w:rsidRPr="00753E7A">
        <w:rPr>
          <w:b/>
          <w:bCs/>
          <w:lang w:val="uk-UA"/>
        </w:rPr>
        <w:t>VІ. Координація та контроль за ходом виконання програми</w:t>
      </w:r>
    </w:p>
    <w:p w14:paraId="6BB49B55" w14:textId="77777777" w:rsidR="00AD0799" w:rsidRPr="00753E7A" w:rsidRDefault="00AD0799" w:rsidP="00AD0799">
      <w:pPr>
        <w:widowControl w:val="0"/>
        <w:autoSpaceDE w:val="0"/>
        <w:autoSpaceDN w:val="0"/>
        <w:adjustRightInd w:val="0"/>
        <w:ind w:firstLine="709"/>
        <w:jc w:val="both"/>
        <w:rPr>
          <w:lang w:val="uk-UA"/>
        </w:rPr>
      </w:pPr>
      <w:r w:rsidRPr="00753E7A">
        <w:rPr>
          <w:lang w:val="uk-UA"/>
        </w:rPr>
        <w:t>Безпосередній контроль за виконанням Програми здійснюється головним розпорядником.</w:t>
      </w:r>
    </w:p>
    <w:p w14:paraId="0AB805B7" w14:textId="77777777" w:rsidR="00AD0799" w:rsidRPr="00753E7A" w:rsidRDefault="00AD0799" w:rsidP="00AD0799">
      <w:pPr>
        <w:widowControl w:val="0"/>
        <w:autoSpaceDE w:val="0"/>
        <w:autoSpaceDN w:val="0"/>
        <w:adjustRightInd w:val="0"/>
        <w:ind w:firstLine="720"/>
        <w:jc w:val="both"/>
        <w:rPr>
          <w:lang w:val="uk-UA"/>
        </w:rPr>
      </w:pPr>
      <w:r w:rsidRPr="00753E7A">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50BFFE71" w14:textId="77777777" w:rsidR="00AD0799" w:rsidRPr="00753E7A" w:rsidRDefault="00AD0799" w:rsidP="00AD0799">
      <w:pPr>
        <w:widowControl w:val="0"/>
        <w:autoSpaceDE w:val="0"/>
        <w:autoSpaceDN w:val="0"/>
        <w:adjustRightInd w:val="0"/>
        <w:ind w:firstLine="720"/>
        <w:jc w:val="both"/>
        <w:rPr>
          <w:lang w:val="uk-UA"/>
        </w:rPr>
      </w:pPr>
      <w:r w:rsidRPr="00753E7A">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70912165" w14:textId="77777777" w:rsidR="00AD0799" w:rsidRPr="00753E7A" w:rsidRDefault="00AD0799" w:rsidP="00AD0799">
      <w:pPr>
        <w:widowControl w:val="0"/>
        <w:autoSpaceDE w:val="0"/>
        <w:autoSpaceDN w:val="0"/>
        <w:adjustRightInd w:val="0"/>
        <w:ind w:firstLine="720"/>
        <w:jc w:val="both"/>
        <w:rPr>
          <w:lang w:val="uk-UA"/>
        </w:rPr>
      </w:pPr>
      <w:r w:rsidRPr="00753E7A">
        <w:rPr>
          <w:lang w:val="uk-UA"/>
        </w:rPr>
        <w:t xml:space="preserve">Головний розпорядник звітує про виконання Програми </w:t>
      </w:r>
      <w:r w:rsidRPr="00753E7A">
        <w:rPr>
          <w:color w:val="000000"/>
          <w:lang w:val="uk-UA"/>
        </w:rPr>
        <w:t xml:space="preserve">на </w:t>
      </w:r>
      <w:r w:rsidRPr="00753E7A">
        <w:rPr>
          <w:lang w:val="uk-UA"/>
        </w:rPr>
        <w:t>сесії міської ради за підсумками року.</w:t>
      </w:r>
    </w:p>
    <w:p w14:paraId="0ABB128F" w14:textId="77777777" w:rsidR="00D6737A" w:rsidRPr="00753E7A" w:rsidRDefault="00AD0799" w:rsidP="00D6737A">
      <w:pPr>
        <w:widowControl w:val="0"/>
        <w:autoSpaceDE w:val="0"/>
        <w:autoSpaceDN w:val="0"/>
        <w:adjustRightInd w:val="0"/>
        <w:ind w:firstLine="720"/>
        <w:jc w:val="both"/>
        <w:rPr>
          <w:lang w:val="uk-UA"/>
        </w:rPr>
      </w:pPr>
      <w:r w:rsidRPr="00753E7A">
        <w:rPr>
          <w:lang w:val="uk-UA"/>
        </w:rPr>
        <w:t xml:space="preserve">Фінансове забезпечення здійснюється у межах </w:t>
      </w:r>
      <w:r w:rsidR="00D6737A" w:rsidRPr="00753E7A">
        <w:rPr>
          <w:lang w:val="uk-UA"/>
        </w:rPr>
        <w:t>кошторисних призначень на бюджетний період.</w:t>
      </w:r>
    </w:p>
    <w:p w14:paraId="45C3BCF5" w14:textId="77777777" w:rsidR="00AD0799" w:rsidRPr="00753E7A" w:rsidRDefault="00AD0799" w:rsidP="00D6737A">
      <w:pPr>
        <w:widowControl w:val="0"/>
        <w:autoSpaceDE w:val="0"/>
        <w:autoSpaceDN w:val="0"/>
        <w:adjustRightInd w:val="0"/>
        <w:ind w:firstLine="720"/>
        <w:jc w:val="both"/>
        <w:rPr>
          <w:lang w:val="uk-UA"/>
        </w:rPr>
      </w:pPr>
      <w:r w:rsidRPr="00753E7A">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753E7A">
        <w:rPr>
          <w:lang w:val="uk-UA"/>
        </w:rPr>
        <w:t>спроможності бюджету Ніжинської міської територіальної громади</w:t>
      </w:r>
    </w:p>
    <w:p w14:paraId="0134E803" w14:textId="77777777" w:rsidR="00AD0799" w:rsidRPr="00753E7A" w:rsidRDefault="00AD0799" w:rsidP="00AD0799">
      <w:pPr>
        <w:widowControl w:val="0"/>
        <w:autoSpaceDE w:val="0"/>
        <w:autoSpaceDN w:val="0"/>
        <w:adjustRightInd w:val="0"/>
        <w:ind w:firstLine="709"/>
        <w:jc w:val="both"/>
        <w:rPr>
          <w:lang w:val="uk-UA"/>
        </w:rPr>
      </w:pPr>
    </w:p>
    <w:p w14:paraId="65B568DE" w14:textId="77777777" w:rsidR="00C207BC" w:rsidRPr="00753E7A" w:rsidRDefault="00C207BC" w:rsidP="00AD0799">
      <w:pPr>
        <w:widowControl w:val="0"/>
        <w:autoSpaceDE w:val="0"/>
        <w:autoSpaceDN w:val="0"/>
        <w:adjustRightInd w:val="0"/>
        <w:ind w:firstLine="709"/>
        <w:jc w:val="both"/>
        <w:rPr>
          <w:lang w:val="uk-UA"/>
        </w:rPr>
      </w:pPr>
    </w:p>
    <w:p w14:paraId="7B850C2D" w14:textId="77777777" w:rsidR="00767BDA" w:rsidRDefault="00597FD0" w:rsidP="00233D39">
      <w:pPr>
        <w:jc w:val="both"/>
        <w:rPr>
          <w:sz w:val="28"/>
          <w:szCs w:val="28"/>
          <w:lang w:val="uk-UA"/>
        </w:rPr>
      </w:pPr>
      <w:r w:rsidRPr="00753E7A">
        <w:rPr>
          <w:sz w:val="28"/>
          <w:szCs w:val="28"/>
          <w:lang w:val="uk-UA"/>
        </w:rPr>
        <w:t xml:space="preserve">Міській голова </w:t>
      </w:r>
      <w:r w:rsidRPr="00753E7A">
        <w:rPr>
          <w:sz w:val="28"/>
          <w:szCs w:val="28"/>
          <w:lang w:val="uk-UA"/>
        </w:rPr>
        <w:tab/>
      </w:r>
      <w:r w:rsidRPr="00753E7A">
        <w:rPr>
          <w:sz w:val="28"/>
          <w:szCs w:val="28"/>
          <w:lang w:val="uk-UA"/>
        </w:rPr>
        <w:tab/>
      </w:r>
      <w:r w:rsidRPr="00753E7A">
        <w:rPr>
          <w:sz w:val="28"/>
          <w:szCs w:val="28"/>
          <w:lang w:val="uk-UA"/>
        </w:rPr>
        <w:tab/>
      </w:r>
      <w:r w:rsidRPr="00753E7A">
        <w:rPr>
          <w:sz w:val="28"/>
          <w:szCs w:val="28"/>
          <w:lang w:val="uk-UA"/>
        </w:rPr>
        <w:tab/>
      </w:r>
      <w:r w:rsidRPr="00753E7A">
        <w:rPr>
          <w:sz w:val="28"/>
          <w:szCs w:val="28"/>
          <w:lang w:val="uk-UA"/>
        </w:rPr>
        <w:tab/>
      </w:r>
      <w:r w:rsidRPr="00753E7A">
        <w:rPr>
          <w:sz w:val="28"/>
          <w:szCs w:val="28"/>
          <w:lang w:val="uk-UA"/>
        </w:rPr>
        <w:tab/>
      </w:r>
      <w:r w:rsidRPr="00753E7A">
        <w:rPr>
          <w:sz w:val="28"/>
          <w:szCs w:val="28"/>
          <w:lang w:val="uk-UA"/>
        </w:rPr>
        <w:tab/>
      </w:r>
      <w:r w:rsidRPr="00753E7A">
        <w:rPr>
          <w:sz w:val="28"/>
          <w:szCs w:val="28"/>
          <w:lang w:val="uk-UA"/>
        </w:rPr>
        <w:tab/>
        <w:t>Олександр КОДОЛА</w:t>
      </w:r>
    </w:p>
    <w:sectPr w:rsidR="00767BDA" w:rsidSect="00C80858">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10809"/>
    <w:rsid w:val="000362A5"/>
    <w:rsid w:val="000430B7"/>
    <w:rsid w:val="0004325D"/>
    <w:rsid w:val="000527C7"/>
    <w:rsid w:val="00055186"/>
    <w:rsid w:val="000576DA"/>
    <w:rsid w:val="00065A2C"/>
    <w:rsid w:val="00071B33"/>
    <w:rsid w:val="000918E1"/>
    <w:rsid w:val="0009461B"/>
    <w:rsid w:val="000B0E60"/>
    <w:rsid w:val="000C0287"/>
    <w:rsid w:val="000C1C66"/>
    <w:rsid w:val="000E0EFB"/>
    <w:rsid w:val="000E58B3"/>
    <w:rsid w:val="00103B21"/>
    <w:rsid w:val="00110E12"/>
    <w:rsid w:val="00130C1D"/>
    <w:rsid w:val="00132938"/>
    <w:rsid w:val="00166686"/>
    <w:rsid w:val="0018786A"/>
    <w:rsid w:val="001909C1"/>
    <w:rsid w:val="001A6BD7"/>
    <w:rsid w:val="001C0F2E"/>
    <w:rsid w:val="001C7584"/>
    <w:rsid w:val="001F634B"/>
    <w:rsid w:val="00216FA9"/>
    <w:rsid w:val="00224876"/>
    <w:rsid w:val="00233D39"/>
    <w:rsid w:val="00271E11"/>
    <w:rsid w:val="00285453"/>
    <w:rsid w:val="002A082D"/>
    <w:rsid w:val="002A2676"/>
    <w:rsid w:val="002A567F"/>
    <w:rsid w:val="002A6C91"/>
    <w:rsid w:val="002C24BC"/>
    <w:rsid w:val="002C40B0"/>
    <w:rsid w:val="002D0F66"/>
    <w:rsid w:val="002E13B3"/>
    <w:rsid w:val="002F0BBE"/>
    <w:rsid w:val="00302A77"/>
    <w:rsid w:val="00324E40"/>
    <w:rsid w:val="0035258A"/>
    <w:rsid w:val="00361596"/>
    <w:rsid w:val="00373DE3"/>
    <w:rsid w:val="003A18BB"/>
    <w:rsid w:val="003A2F9A"/>
    <w:rsid w:val="003B0AE5"/>
    <w:rsid w:val="003B3421"/>
    <w:rsid w:val="003B708A"/>
    <w:rsid w:val="003E08B8"/>
    <w:rsid w:val="003F08C3"/>
    <w:rsid w:val="003F29A5"/>
    <w:rsid w:val="003F77A8"/>
    <w:rsid w:val="004029F7"/>
    <w:rsid w:val="00413BE1"/>
    <w:rsid w:val="00415B7D"/>
    <w:rsid w:val="00421A12"/>
    <w:rsid w:val="00437BBC"/>
    <w:rsid w:val="00442F11"/>
    <w:rsid w:val="00444F79"/>
    <w:rsid w:val="00446051"/>
    <w:rsid w:val="00452562"/>
    <w:rsid w:val="00454C9B"/>
    <w:rsid w:val="0046195C"/>
    <w:rsid w:val="0046234A"/>
    <w:rsid w:val="004749EC"/>
    <w:rsid w:val="00481F26"/>
    <w:rsid w:val="00482713"/>
    <w:rsid w:val="004944F0"/>
    <w:rsid w:val="004A1AF4"/>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97FD0"/>
    <w:rsid w:val="005A2938"/>
    <w:rsid w:val="005A7AE4"/>
    <w:rsid w:val="005C04AB"/>
    <w:rsid w:val="005E0876"/>
    <w:rsid w:val="005E12E8"/>
    <w:rsid w:val="00632341"/>
    <w:rsid w:val="00632A07"/>
    <w:rsid w:val="00637666"/>
    <w:rsid w:val="00653EC8"/>
    <w:rsid w:val="006639C1"/>
    <w:rsid w:val="00667F99"/>
    <w:rsid w:val="00696F5E"/>
    <w:rsid w:val="006A4BB8"/>
    <w:rsid w:val="006B7E84"/>
    <w:rsid w:val="006D32A9"/>
    <w:rsid w:val="006F5243"/>
    <w:rsid w:val="006F6734"/>
    <w:rsid w:val="00712266"/>
    <w:rsid w:val="007145AD"/>
    <w:rsid w:val="007229F1"/>
    <w:rsid w:val="0072790C"/>
    <w:rsid w:val="007378DA"/>
    <w:rsid w:val="00743128"/>
    <w:rsid w:val="00746C98"/>
    <w:rsid w:val="00751706"/>
    <w:rsid w:val="00751EEB"/>
    <w:rsid w:val="007526AF"/>
    <w:rsid w:val="00753E7A"/>
    <w:rsid w:val="00767BDA"/>
    <w:rsid w:val="0078325D"/>
    <w:rsid w:val="00792B41"/>
    <w:rsid w:val="007936A9"/>
    <w:rsid w:val="007B1CB6"/>
    <w:rsid w:val="007C1360"/>
    <w:rsid w:val="007C17D0"/>
    <w:rsid w:val="007C7B3E"/>
    <w:rsid w:val="007F04EB"/>
    <w:rsid w:val="008126CB"/>
    <w:rsid w:val="00812CD5"/>
    <w:rsid w:val="00820880"/>
    <w:rsid w:val="00822475"/>
    <w:rsid w:val="00841CBE"/>
    <w:rsid w:val="0084436B"/>
    <w:rsid w:val="00857CD2"/>
    <w:rsid w:val="00891A25"/>
    <w:rsid w:val="00892DF2"/>
    <w:rsid w:val="008A2A3B"/>
    <w:rsid w:val="008B0DF5"/>
    <w:rsid w:val="008B22D8"/>
    <w:rsid w:val="008B3E26"/>
    <w:rsid w:val="008C69F8"/>
    <w:rsid w:val="008E257B"/>
    <w:rsid w:val="008E2DE1"/>
    <w:rsid w:val="008F5A10"/>
    <w:rsid w:val="00902390"/>
    <w:rsid w:val="009204A4"/>
    <w:rsid w:val="00920687"/>
    <w:rsid w:val="00960756"/>
    <w:rsid w:val="009614AD"/>
    <w:rsid w:val="00970E7E"/>
    <w:rsid w:val="00986690"/>
    <w:rsid w:val="00991322"/>
    <w:rsid w:val="009A37AA"/>
    <w:rsid w:val="009A70ED"/>
    <w:rsid w:val="009B54DB"/>
    <w:rsid w:val="009B5507"/>
    <w:rsid w:val="009B706E"/>
    <w:rsid w:val="009D2AE7"/>
    <w:rsid w:val="009D2C73"/>
    <w:rsid w:val="009E64DD"/>
    <w:rsid w:val="009F7356"/>
    <w:rsid w:val="00A03CD6"/>
    <w:rsid w:val="00A06E6B"/>
    <w:rsid w:val="00A26722"/>
    <w:rsid w:val="00A30DD2"/>
    <w:rsid w:val="00A33252"/>
    <w:rsid w:val="00A42FDC"/>
    <w:rsid w:val="00A624B7"/>
    <w:rsid w:val="00A70DED"/>
    <w:rsid w:val="00A74742"/>
    <w:rsid w:val="00A9258B"/>
    <w:rsid w:val="00AA1E70"/>
    <w:rsid w:val="00AA388F"/>
    <w:rsid w:val="00AC0777"/>
    <w:rsid w:val="00AD0799"/>
    <w:rsid w:val="00AE0FF9"/>
    <w:rsid w:val="00AE2F5D"/>
    <w:rsid w:val="00AE5855"/>
    <w:rsid w:val="00AF791C"/>
    <w:rsid w:val="00B05FF2"/>
    <w:rsid w:val="00B06CDB"/>
    <w:rsid w:val="00B1221F"/>
    <w:rsid w:val="00B167D6"/>
    <w:rsid w:val="00B227D6"/>
    <w:rsid w:val="00B256A4"/>
    <w:rsid w:val="00B263E0"/>
    <w:rsid w:val="00B351FB"/>
    <w:rsid w:val="00B41EE0"/>
    <w:rsid w:val="00B43ECA"/>
    <w:rsid w:val="00B519CA"/>
    <w:rsid w:val="00B53A1B"/>
    <w:rsid w:val="00B72AA4"/>
    <w:rsid w:val="00B84ED7"/>
    <w:rsid w:val="00B91286"/>
    <w:rsid w:val="00B938C7"/>
    <w:rsid w:val="00B943B4"/>
    <w:rsid w:val="00BC2DB4"/>
    <w:rsid w:val="00BD4EBA"/>
    <w:rsid w:val="00BE294A"/>
    <w:rsid w:val="00BE5099"/>
    <w:rsid w:val="00BE7084"/>
    <w:rsid w:val="00BF73C1"/>
    <w:rsid w:val="00BF7B7B"/>
    <w:rsid w:val="00C075C7"/>
    <w:rsid w:val="00C15CFF"/>
    <w:rsid w:val="00C201C6"/>
    <w:rsid w:val="00C207BC"/>
    <w:rsid w:val="00C37D36"/>
    <w:rsid w:val="00C43431"/>
    <w:rsid w:val="00C539DC"/>
    <w:rsid w:val="00C56521"/>
    <w:rsid w:val="00C63879"/>
    <w:rsid w:val="00C6548F"/>
    <w:rsid w:val="00C7066D"/>
    <w:rsid w:val="00C763E9"/>
    <w:rsid w:val="00C80858"/>
    <w:rsid w:val="00C868D0"/>
    <w:rsid w:val="00C8728E"/>
    <w:rsid w:val="00CA00DE"/>
    <w:rsid w:val="00CA73CF"/>
    <w:rsid w:val="00CC585D"/>
    <w:rsid w:val="00CC7AF6"/>
    <w:rsid w:val="00CD343F"/>
    <w:rsid w:val="00CD3B1F"/>
    <w:rsid w:val="00CE3669"/>
    <w:rsid w:val="00CE57B4"/>
    <w:rsid w:val="00D12EE1"/>
    <w:rsid w:val="00D17693"/>
    <w:rsid w:val="00D40A0B"/>
    <w:rsid w:val="00D42046"/>
    <w:rsid w:val="00D522B3"/>
    <w:rsid w:val="00D547A9"/>
    <w:rsid w:val="00D54FE8"/>
    <w:rsid w:val="00D55D5D"/>
    <w:rsid w:val="00D600C7"/>
    <w:rsid w:val="00D6737A"/>
    <w:rsid w:val="00D700A9"/>
    <w:rsid w:val="00D742D0"/>
    <w:rsid w:val="00D75FE3"/>
    <w:rsid w:val="00D95F5B"/>
    <w:rsid w:val="00DA1427"/>
    <w:rsid w:val="00DB3D8F"/>
    <w:rsid w:val="00DF2C82"/>
    <w:rsid w:val="00E13A63"/>
    <w:rsid w:val="00E1514F"/>
    <w:rsid w:val="00E55573"/>
    <w:rsid w:val="00E83AFF"/>
    <w:rsid w:val="00E91930"/>
    <w:rsid w:val="00E9795D"/>
    <w:rsid w:val="00EC5D53"/>
    <w:rsid w:val="00ED48E0"/>
    <w:rsid w:val="00ED51F7"/>
    <w:rsid w:val="00ED6F99"/>
    <w:rsid w:val="00F14390"/>
    <w:rsid w:val="00F151BC"/>
    <w:rsid w:val="00F22789"/>
    <w:rsid w:val="00F23C3A"/>
    <w:rsid w:val="00F35ABD"/>
    <w:rsid w:val="00F368A8"/>
    <w:rsid w:val="00F43BF0"/>
    <w:rsid w:val="00F4767F"/>
    <w:rsid w:val="00F53E38"/>
    <w:rsid w:val="00F60466"/>
    <w:rsid w:val="00F721DB"/>
    <w:rsid w:val="00F73CE5"/>
    <w:rsid w:val="00F75879"/>
    <w:rsid w:val="00F76901"/>
    <w:rsid w:val="00FA741A"/>
    <w:rsid w:val="00FB2C85"/>
    <w:rsid w:val="00FB6528"/>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A964"/>
  <w15:docId w15:val="{011B15A3-4549-43CB-A7D8-51FCA203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у виносці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uiPriority w:val="20"/>
    <w:qFormat/>
    <w:rsid w:val="00D700A9"/>
    <w:rPr>
      <w:i/>
      <w:iCs/>
    </w:rPr>
  </w:style>
  <w:style w:type="paragraph" w:customStyle="1" w:styleId="docdata">
    <w:name w:val="docdata"/>
    <w:aliases w:val="docy,v5,1521,baiaagaaboqcaaadjwqaaau1baaaaaaaaaaaaaaaaaaaaaaaaaaaaaaaaaaaaaaaaaaaaaaaaaaaaaaaaaaaaaaaaaaaaaaaaaaaaaaaaaaaaaaaaaaaaaaaaaaaaaaaaaaaaaaaaaaaaaaaaaaaaaaaaaaaaaaaaaaaaaaaaaaaaaaaaaaaaaaaaaaaaaaaaaaaaaaaaaaaaaaaaaaaaaaaaaaaaaaaaaaaaaaa"/>
    <w:basedOn w:val="a"/>
    <w:rsid w:val="00892DF2"/>
    <w:pPr>
      <w:suppressAutoHyphens w:val="0"/>
      <w:spacing w:before="100" w:beforeAutospacing="1" w:after="100" w:afterAutospacing="1"/>
    </w:pPr>
    <w:rPr>
      <w:lang w:eastAsia="ru-RU"/>
    </w:rPr>
  </w:style>
  <w:style w:type="paragraph" w:styleId="a9">
    <w:name w:val="Subtitle"/>
    <w:basedOn w:val="a"/>
    <w:next w:val="a"/>
    <w:link w:val="aa"/>
    <w:uiPriority w:val="11"/>
    <w:qFormat/>
    <w:rsid w:val="00CE3669"/>
    <w:pPr>
      <w:numPr>
        <w:ilvl w:val="1"/>
      </w:numPr>
    </w:pPr>
    <w:rPr>
      <w:rFonts w:asciiTheme="majorHAnsi" w:eastAsiaTheme="majorEastAsia" w:hAnsiTheme="majorHAnsi" w:cstheme="majorBidi"/>
      <w:i/>
      <w:iCs/>
      <w:color w:val="5B9BD5" w:themeColor="accent1"/>
      <w:spacing w:val="15"/>
    </w:rPr>
  </w:style>
  <w:style w:type="character" w:customStyle="1" w:styleId="aa">
    <w:name w:val="Підзаголовок Знак"/>
    <w:basedOn w:val="a0"/>
    <w:link w:val="a9"/>
    <w:uiPriority w:val="11"/>
    <w:rsid w:val="00CE3669"/>
    <w:rPr>
      <w:rFonts w:asciiTheme="majorHAnsi" w:eastAsiaTheme="majorEastAsia" w:hAnsiTheme="majorHAnsi" w:cstheme="majorBidi"/>
      <w:i/>
      <w:iCs/>
      <w:color w:val="5B9BD5" w:themeColor="accent1"/>
      <w:spacing w:val="15"/>
      <w:sz w:val="24"/>
      <w:szCs w:val="24"/>
      <w:lang w:val="ru-RU" w:eastAsia="zh-CN"/>
    </w:rPr>
  </w:style>
  <w:style w:type="character" w:styleId="ab">
    <w:name w:val="Strong"/>
    <w:basedOn w:val="a0"/>
    <w:uiPriority w:val="22"/>
    <w:qFormat/>
    <w:rsid w:val="00CE3669"/>
    <w:rPr>
      <w:b/>
      <w:bCs/>
    </w:rPr>
  </w:style>
  <w:style w:type="paragraph" w:styleId="ac">
    <w:name w:val="Quote"/>
    <w:basedOn w:val="a"/>
    <w:next w:val="a"/>
    <w:link w:val="ad"/>
    <w:uiPriority w:val="29"/>
    <w:qFormat/>
    <w:rsid w:val="00CE3669"/>
    <w:rPr>
      <w:i/>
      <w:iCs/>
      <w:color w:val="000000" w:themeColor="text1"/>
    </w:rPr>
  </w:style>
  <w:style w:type="character" w:customStyle="1" w:styleId="ad">
    <w:name w:val="Цитата Знак"/>
    <w:basedOn w:val="a0"/>
    <w:link w:val="ac"/>
    <w:uiPriority w:val="29"/>
    <w:rsid w:val="00CE3669"/>
    <w:rPr>
      <w:rFonts w:eastAsia="Times New Roman" w:cs="Times New Roman"/>
      <w:i/>
      <w:iCs/>
      <w:color w:val="000000" w:themeColor="text1"/>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659">
      <w:bodyDiv w:val="1"/>
      <w:marLeft w:val="0"/>
      <w:marRight w:val="0"/>
      <w:marTop w:val="0"/>
      <w:marBottom w:val="0"/>
      <w:divBdr>
        <w:top w:val="none" w:sz="0" w:space="0" w:color="auto"/>
        <w:left w:val="none" w:sz="0" w:space="0" w:color="auto"/>
        <w:bottom w:val="none" w:sz="0" w:space="0" w:color="auto"/>
        <w:right w:val="none" w:sz="0" w:space="0" w:color="auto"/>
      </w:divBdr>
    </w:div>
    <w:div w:id="313604956">
      <w:bodyDiv w:val="1"/>
      <w:marLeft w:val="0"/>
      <w:marRight w:val="0"/>
      <w:marTop w:val="0"/>
      <w:marBottom w:val="0"/>
      <w:divBdr>
        <w:top w:val="none" w:sz="0" w:space="0" w:color="auto"/>
        <w:left w:val="none" w:sz="0" w:space="0" w:color="auto"/>
        <w:bottom w:val="none" w:sz="0" w:space="0" w:color="auto"/>
        <w:right w:val="none" w:sz="0" w:space="0" w:color="auto"/>
      </w:divBdr>
    </w:div>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 w:id="1178034623">
      <w:bodyDiv w:val="1"/>
      <w:marLeft w:val="0"/>
      <w:marRight w:val="0"/>
      <w:marTop w:val="0"/>
      <w:marBottom w:val="0"/>
      <w:divBdr>
        <w:top w:val="none" w:sz="0" w:space="0" w:color="auto"/>
        <w:left w:val="none" w:sz="0" w:space="0" w:color="auto"/>
        <w:bottom w:val="none" w:sz="0" w:space="0" w:color="auto"/>
        <w:right w:val="none" w:sz="0" w:space="0" w:color="auto"/>
      </w:divBdr>
    </w:div>
    <w:div w:id="12762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25EB-26EE-4237-9CDF-0DDB0FB5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36</cp:revision>
  <cp:lastPrinted>2025-04-18T11:26:00Z</cp:lastPrinted>
  <dcterms:created xsi:type="dcterms:W3CDTF">2024-11-28T09:24:00Z</dcterms:created>
  <dcterms:modified xsi:type="dcterms:W3CDTF">2025-05-13T13:22:00Z</dcterms:modified>
</cp:coreProperties>
</file>