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FFE1" w14:textId="05D69B6A" w:rsidR="00DC1009" w:rsidRPr="006C44A4" w:rsidRDefault="00E02D26" w:rsidP="00DC1009">
      <w:pPr>
        <w:widowControl w:val="0"/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  </w:t>
      </w:r>
    </w:p>
    <w:p w14:paraId="589D0825" w14:textId="0A8FEBF9" w:rsidR="00DC1009" w:rsidRPr="006C44A4" w:rsidRDefault="00D05ECE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  <w:lang w:val="uk-UA" w:eastAsia="uk-UA"/>
        </w:rPr>
        <w:drawing>
          <wp:inline distT="0" distB="0" distL="0" distR="0" wp14:anchorId="4E5C62A2" wp14:editId="4940BD0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28CB5FE7" w:rsidR="00641BD1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D2AD957" w14:textId="77777777" w:rsidR="002507B5" w:rsidRPr="006C44A4" w:rsidRDefault="002507B5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896765" w14:textId="325B3B63" w:rsidR="00DC1009" w:rsidRDefault="002507B5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185660" w:rsidRPr="00185660">
        <w:rPr>
          <w:rFonts w:ascii="Times New Roman" w:hAnsi="Times New Roman" w:cs="Times New Roman"/>
          <w:sz w:val="28"/>
          <w:szCs w:val="28"/>
        </w:rPr>
        <w:t>08</w:t>
      </w:r>
      <w:r w:rsidR="00185660">
        <w:rPr>
          <w:rFonts w:ascii="Times New Roman" w:hAnsi="Times New Roman" w:cs="Times New Roman"/>
          <w:sz w:val="28"/>
          <w:szCs w:val="28"/>
          <w:lang w:val="uk-UA"/>
        </w:rPr>
        <w:t>.05.2025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856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D4718">
        <w:rPr>
          <w:rFonts w:ascii="Times New Roman" w:hAnsi="Times New Roman" w:cs="Times New Roman"/>
          <w:sz w:val="28"/>
          <w:szCs w:val="28"/>
        </w:rPr>
        <w:t xml:space="preserve">  </w:t>
      </w:r>
      <w:r w:rsidR="00D403AA">
        <w:rPr>
          <w:rFonts w:ascii="Times New Roman" w:hAnsi="Times New Roman" w:cs="Times New Roman"/>
          <w:sz w:val="28"/>
          <w:szCs w:val="28"/>
        </w:rPr>
        <w:t xml:space="preserve">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AD2">
        <w:rPr>
          <w:rFonts w:ascii="Times New Roman" w:hAnsi="Times New Roman" w:cs="Times New Roman"/>
          <w:sz w:val="28"/>
          <w:szCs w:val="28"/>
        </w:rPr>
        <w:t xml:space="preserve">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68D5" w:rsidRPr="006C44A4">
        <w:rPr>
          <w:rFonts w:ascii="Times New Roman" w:hAnsi="Times New Roman" w:cs="Times New Roman"/>
          <w:sz w:val="28"/>
          <w:szCs w:val="28"/>
        </w:rPr>
        <w:t>№</w:t>
      </w:r>
      <w:r w:rsidR="00185660">
        <w:rPr>
          <w:rFonts w:ascii="Times New Roman" w:hAnsi="Times New Roman" w:cs="Times New Roman"/>
          <w:sz w:val="28"/>
          <w:szCs w:val="28"/>
          <w:lang w:val="uk-UA"/>
        </w:rPr>
        <w:t xml:space="preserve"> 223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F503B05" w14:textId="77777777" w:rsidR="00DC1009" w:rsidRPr="00CE275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689A19AA" w14:textId="77777777" w:rsidR="004879C0" w:rsidRDefault="004879C0" w:rsidP="00081567">
      <w:pPr>
        <w:widowControl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0A2ACB5E" w14:textId="728E3FB9" w:rsidR="001C68D5" w:rsidRDefault="00DC1009" w:rsidP="001C68D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66924">
        <w:rPr>
          <w:rFonts w:ascii="Times New Roman" w:hAnsi="Times New Roman" w:cs="Times New Roman"/>
          <w:b/>
          <w:sz w:val="28"/>
          <w:szCs w:val="28"/>
          <w:lang w:val="uk-UA"/>
        </w:rPr>
        <w:t>проведення заходу</w:t>
      </w:r>
    </w:p>
    <w:p w14:paraId="0992798E" w14:textId="4227C12E" w:rsidR="008B5F95" w:rsidRPr="00CE275F" w:rsidRDefault="008B5F95" w:rsidP="001C68D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b/>
          <w:sz w:val="28"/>
          <w:szCs w:val="28"/>
          <w:lang w:val="uk-UA"/>
        </w:rPr>
        <w:t>до Дня матері</w:t>
      </w:r>
    </w:p>
    <w:p w14:paraId="0FFC6F7D" w14:textId="77ED4E57"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5E35ADC" w14:textId="77777777" w:rsidR="00D947CE" w:rsidRPr="00CE275F" w:rsidRDefault="00D947CE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704D778" w14:textId="10FE1DED" w:rsidR="00C622A6" w:rsidRPr="009C6A58" w:rsidRDefault="00DC1009" w:rsidP="009C6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EE7B56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53, 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0" w:name="o4"/>
      <w:bookmarkEnd w:id="0"/>
      <w:r w:rsidR="006266C8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>27-4/2020</w:t>
      </w:r>
      <w:bookmarkStart w:id="1" w:name="_Hlk126737425"/>
      <w:r w:rsidR="002507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F9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якісної ор</w:t>
      </w:r>
      <w:r w:rsidR="009C6A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ганізації </w:t>
      </w:r>
      <w:r w:rsidR="00B66924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проведення заходу «ШАНУЄМО МАМУ ГЕРОЯ»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вшануванням, всебічної соціальної психологічної підтримки матерів військовослужбовців Збро</w:t>
      </w:r>
      <w:r w:rsidR="00CE275F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йних Сил України,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загинули під час російсько-української війни (АТО</w:t>
      </w:r>
      <w:r w:rsidR="00E21588" w:rsidRPr="009C6A5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DD02F7">
        <w:rPr>
          <w:rFonts w:ascii="Times New Roman" w:eastAsia="Times New Roman" w:hAnsi="Times New Roman" w:cs="Times New Roman"/>
          <w:sz w:val="28"/>
          <w:szCs w:val="28"/>
          <w:lang w:val="uk-UA"/>
        </w:rPr>
        <w:t>ООС)</w:t>
      </w:r>
      <w:r w:rsidR="00951C4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F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3B6C" w:rsidRPr="00CE275F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1"/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37F931D" w14:textId="467CB277" w:rsidR="00105747" w:rsidRDefault="00C622A6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70081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924">
        <w:rPr>
          <w:rFonts w:ascii="Times New Roman" w:hAnsi="Times New Roman" w:cs="Times New Roman"/>
          <w:sz w:val="28"/>
          <w:szCs w:val="28"/>
          <w:lang w:val="uk-UA"/>
        </w:rPr>
        <w:t>Провести захід «ШАНУЄМО МАМУ ГЕРОЯ»</w:t>
      </w:r>
      <w:r w:rsidR="00D630A3">
        <w:rPr>
          <w:rFonts w:ascii="Times New Roman" w:hAnsi="Times New Roman" w:cs="Times New Roman"/>
          <w:sz w:val="28"/>
          <w:szCs w:val="28"/>
          <w:lang w:val="uk-UA"/>
        </w:rPr>
        <w:t>, метою якого</w:t>
      </w:r>
      <w:r w:rsidR="008B5F95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є вшанування всіх жінок, чиї сини та доньки загинули під час </w:t>
      </w:r>
      <w:r w:rsidR="00E65E01">
        <w:rPr>
          <w:rFonts w:ascii="Times New Roman" w:hAnsi="Times New Roman" w:cs="Times New Roman"/>
          <w:sz w:val="28"/>
          <w:szCs w:val="28"/>
          <w:lang w:val="uk-UA"/>
        </w:rPr>
        <w:t>російсько-української війни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 xml:space="preserve"> у період </w:t>
      </w:r>
      <w:r w:rsidR="00A706EA">
        <w:rPr>
          <w:rFonts w:ascii="Times New Roman" w:hAnsi="Times New Roman" w:cs="Times New Roman"/>
          <w:sz w:val="28"/>
          <w:szCs w:val="28"/>
          <w:lang w:val="uk-UA"/>
        </w:rPr>
        <w:t xml:space="preserve">з 2014 по </w:t>
      </w:r>
      <w:r w:rsidR="009C6A5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A706EA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</w:p>
    <w:p w14:paraId="4669ECB9" w14:textId="607E3EBD" w:rsidR="00105747" w:rsidRPr="009C6A58" w:rsidRDefault="00620F7A" w:rsidP="00C622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управлінню Ніжинської міської </w:t>
      </w:r>
      <w:r w:rsidR="00076B23">
        <w:rPr>
          <w:rFonts w:ascii="Times New Roman" w:hAnsi="Times New Roman" w:cs="Times New Roman"/>
          <w:sz w:val="28"/>
          <w:szCs w:val="28"/>
          <w:lang w:val="uk-UA"/>
        </w:rPr>
        <w:t xml:space="preserve">ради (Людмила Писаренко) </w:t>
      </w:r>
      <w:r w:rsidR="008F4777">
        <w:rPr>
          <w:rFonts w:ascii="Times New Roman" w:hAnsi="Times New Roman" w:cs="Times New Roman"/>
          <w:sz w:val="28"/>
          <w:szCs w:val="28"/>
          <w:lang w:val="uk-UA"/>
        </w:rPr>
        <w:t>на виконання Комплексної програми підтримки сім’ї, забезпечення гендерної рівності та протидії торгівлі людьми на 2025 рік, профінансувати кошти в сумі</w:t>
      </w:r>
      <w:r w:rsidR="00B66924">
        <w:rPr>
          <w:rFonts w:ascii="Times New Roman" w:hAnsi="Times New Roman" w:cs="Times New Roman"/>
          <w:sz w:val="28"/>
          <w:szCs w:val="28"/>
          <w:lang w:val="uk-UA"/>
        </w:rPr>
        <w:t xml:space="preserve"> 95 400,00 (дев’яносто п’ять тисяч чотириста грн</w:t>
      </w:r>
      <w:r w:rsidR="00706A3E">
        <w:rPr>
          <w:rFonts w:ascii="Times New Roman" w:hAnsi="Times New Roman" w:cs="Times New Roman"/>
          <w:sz w:val="28"/>
          <w:szCs w:val="28"/>
          <w:lang w:val="uk-UA"/>
        </w:rPr>
        <w:t xml:space="preserve"> 00 коп.</w:t>
      </w:r>
      <w:r w:rsidR="00B669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06A3E">
        <w:rPr>
          <w:rFonts w:ascii="Times New Roman" w:hAnsi="Times New Roman" w:cs="Times New Roman"/>
          <w:sz w:val="28"/>
          <w:szCs w:val="28"/>
          <w:lang w:val="uk-UA"/>
        </w:rPr>
        <w:t xml:space="preserve"> для замовлення послуг гарячого харчування та</w:t>
      </w:r>
      <w:r w:rsidR="008F4777">
        <w:rPr>
          <w:rFonts w:ascii="Times New Roman" w:hAnsi="Times New Roman" w:cs="Times New Roman"/>
          <w:sz w:val="28"/>
          <w:szCs w:val="28"/>
          <w:lang w:val="uk-UA"/>
        </w:rPr>
        <w:t xml:space="preserve"> на покриття витрат для придбання квіткової продукції та </w:t>
      </w:r>
      <w:proofErr w:type="spellStart"/>
      <w:r w:rsidR="001C68D5">
        <w:rPr>
          <w:rFonts w:ascii="Times New Roman" w:hAnsi="Times New Roman" w:cs="Times New Roman"/>
          <w:sz w:val="28"/>
          <w:szCs w:val="28"/>
          <w:lang w:val="uk-UA"/>
        </w:rPr>
        <w:t>фото</w:t>
      </w:r>
      <w:r w:rsidR="008F4777">
        <w:rPr>
          <w:rFonts w:ascii="Times New Roman" w:hAnsi="Times New Roman" w:cs="Times New Roman"/>
          <w:sz w:val="28"/>
          <w:szCs w:val="28"/>
          <w:lang w:val="uk-UA"/>
        </w:rPr>
        <w:t>рамок</w:t>
      </w:r>
      <w:proofErr w:type="spellEnd"/>
      <w:r w:rsidR="008F477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>проведення заходу до Дня матері (Додаток 1).</w:t>
      </w:r>
      <w:r w:rsidR="008F4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3B1E57" w14:textId="1C67784E" w:rsidR="004879C0" w:rsidRPr="00CE275F" w:rsidRDefault="00620F7A" w:rsidP="00620F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D76F3D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AE3A0C" w:rsidRPr="00CE275F">
        <w:rPr>
          <w:rFonts w:ascii="Times New Roman" w:hAnsi="Times New Roman" w:cs="Times New Roman"/>
          <w:sz w:val="28"/>
          <w:szCs w:val="28"/>
          <w:lang w:val="uk-UA"/>
        </w:rPr>
        <w:t>фінансування витрат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6E354A" w14:textId="633EAD7E" w:rsidR="00CE275F" w:rsidRPr="00CE275F" w:rsidRDefault="00CE275F" w:rsidP="00EC2D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4. Відділу у справах сім’ї та молоді виконавчого комітету Ніжинської міської ради (Наталія </w:t>
      </w:r>
      <w:r w:rsidR="002507B5">
        <w:rPr>
          <w:rFonts w:ascii="Times New Roman" w:hAnsi="Times New Roman" w:cs="Times New Roman"/>
          <w:sz w:val="28"/>
          <w:szCs w:val="28"/>
          <w:lang w:val="uk-UA"/>
        </w:rPr>
        <w:t>БІЛАН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цього рішення на офіційному сайті Ніжинської міської ради.</w:t>
      </w:r>
    </w:p>
    <w:p w14:paraId="12A2E05D" w14:textId="2BA7E0AF" w:rsidR="00E0762F" w:rsidRPr="00CE275F" w:rsidRDefault="00430C4D" w:rsidP="00D76F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D76F3D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</w:t>
      </w:r>
      <w:r w:rsidR="00706A3E">
        <w:rPr>
          <w:rFonts w:ascii="Times New Roman" w:hAnsi="Times New Roman" w:cs="Times New Roman"/>
          <w:sz w:val="28"/>
          <w:szCs w:val="28"/>
          <w:lang w:val="uk-UA"/>
        </w:rPr>
        <w:t>вчих органів ради Ірину ГРОЗЕНКО</w:t>
      </w:r>
      <w:r w:rsidR="00D76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440B0" w14:textId="77777777" w:rsidR="00641BD1" w:rsidRPr="00CE275F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388F02" w14:textId="433CB8DD" w:rsidR="00081567" w:rsidRDefault="00081567" w:rsidP="00081567">
      <w:pPr>
        <w:pStyle w:val="docdata"/>
        <w:spacing w:before="0" w:beforeAutospacing="0" w:after="0" w:afterAutospacing="0"/>
      </w:pPr>
      <w:r>
        <w:rPr>
          <w:color w:val="000000"/>
          <w:sz w:val="28"/>
          <w:szCs w:val="28"/>
        </w:rPr>
        <w:t>Головуючий на засіданні виконавчого комітету                    Федір ВОВЧЕНКО</w:t>
      </w:r>
    </w:p>
    <w:p w14:paraId="00D3275B" w14:textId="77777777" w:rsidR="00081567" w:rsidRDefault="00081567" w:rsidP="00081567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Ніжинської міської ради</w:t>
      </w:r>
    </w:p>
    <w:p w14:paraId="3F99898D" w14:textId="77777777" w:rsidR="00081567" w:rsidRDefault="00081567" w:rsidP="00081567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перший заступник міського голови   </w:t>
      </w:r>
    </w:p>
    <w:p w14:paraId="003EC89C" w14:textId="77777777" w:rsidR="00081567" w:rsidRDefault="00081567" w:rsidP="00081567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з питань діяльності виконавчих органів ради                                </w:t>
      </w:r>
    </w:p>
    <w:p w14:paraId="4ACAB243" w14:textId="74C98026" w:rsidR="008F4777" w:rsidRDefault="00081567" w:rsidP="00081567">
      <w:pPr>
        <w:pStyle w:val="a7"/>
        <w:tabs>
          <w:tab w:val="left" w:pos="4970"/>
        </w:tabs>
        <w:spacing w:before="0" w:beforeAutospacing="0" w:after="0" w:afterAutospacing="0"/>
      </w:pPr>
      <w:r>
        <w:t> </w:t>
      </w:r>
    </w:p>
    <w:p w14:paraId="71462125" w14:textId="4DF23A6E" w:rsidR="00081567" w:rsidRDefault="00081567" w:rsidP="00081567">
      <w:pPr>
        <w:pStyle w:val="a7"/>
        <w:tabs>
          <w:tab w:val="left" w:pos="4970"/>
        </w:tabs>
        <w:spacing w:before="0" w:beforeAutospacing="0" w:after="0" w:afterAutospacing="0"/>
      </w:pPr>
    </w:p>
    <w:p w14:paraId="60B86A45" w14:textId="1DD1D0E1" w:rsidR="00D05ECE" w:rsidRDefault="00D05ECE" w:rsidP="00081567">
      <w:pPr>
        <w:pStyle w:val="a7"/>
        <w:tabs>
          <w:tab w:val="left" w:pos="4970"/>
        </w:tabs>
        <w:spacing w:before="0" w:beforeAutospacing="0" w:after="0" w:afterAutospacing="0"/>
      </w:pPr>
    </w:p>
    <w:p w14:paraId="15470C3A" w14:textId="61ACC14B" w:rsidR="00D05ECE" w:rsidRDefault="00D05ECE" w:rsidP="00081567">
      <w:pPr>
        <w:pStyle w:val="a7"/>
        <w:tabs>
          <w:tab w:val="left" w:pos="4970"/>
        </w:tabs>
        <w:spacing w:before="0" w:beforeAutospacing="0" w:after="0" w:afterAutospacing="0"/>
      </w:pPr>
    </w:p>
    <w:p w14:paraId="41DA2986" w14:textId="6977BE89" w:rsidR="00D05ECE" w:rsidRDefault="00D05ECE" w:rsidP="00D05ECE">
      <w:pPr>
        <w:pStyle w:val="a7"/>
        <w:spacing w:before="0" w:beforeAutospacing="0" w:after="0" w:afterAutospacing="0"/>
      </w:pPr>
    </w:p>
    <w:p w14:paraId="31D58B33" w14:textId="77777777" w:rsidR="00D05ECE" w:rsidRDefault="00D05ECE" w:rsidP="00D05ECE">
      <w:pPr>
        <w:pStyle w:val="a7"/>
        <w:spacing w:before="0" w:beforeAutospacing="0" w:after="0" w:afterAutospacing="0"/>
      </w:pPr>
    </w:p>
    <w:p w14:paraId="1827F38B" w14:textId="498A95CF" w:rsidR="00081567" w:rsidRPr="00D05ECE" w:rsidRDefault="00081567" w:rsidP="00D05ECE">
      <w:pPr>
        <w:pStyle w:val="a7"/>
        <w:tabs>
          <w:tab w:val="left" w:pos="4970"/>
        </w:tabs>
        <w:spacing w:before="0" w:beforeAutospacing="0" w:after="0" w:afterAutospacing="0"/>
      </w:pPr>
    </w:p>
    <w:p w14:paraId="715B2E46" w14:textId="1382B35F" w:rsidR="00620F7A" w:rsidRDefault="00620F7A" w:rsidP="00620F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14:paraId="520B2B2A" w14:textId="1D6AB34F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A895E8" w14:textId="5308B9CC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відділу у справах сім’ї та молоді </w:t>
      </w:r>
      <w:r w:rsidR="0008156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F1ECC">
        <w:rPr>
          <w:rFonts w:ascii="Times New Roman" w:hAnsi="Times New Roman"/>
          <w:sz w:val="28"/>
          <w:szCs w:val="28"/>
          <w:lang w:val="uk-UA"/>
        </w:rPr>
        <w:t>Наталія БІЛАН</w:t>
      </w:r>
    </w:p>
    <w:p w14:paraId="2B8BA366" w14:textId="06F6B262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  <w:r w:rsidRPr="00113E6F">
        <w:rPr>
          <w:rFonts w:ascii="Times New Roman" w:hAnsi="Times New Roman"/>
          <w:sz w:val="28"/>
          <w:szCs w:val="28"/>
          <w:lang w:val="uk-UA"/>
        </w:rPr>
        <w:tab/>
      </w:r>
      <w:r w:rsidRPr="00113E6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D057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E74D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16DA781" w14:textId="77777777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183CE4A" w14:textId="6D147528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  <w:r w:rsidR="003F1EC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08156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F1ECC"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14:paraId="5DDFE04A" w14:textId="5CC5504C" w:rsidR="00620F7A" w:rsidRP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                                                            </w:t>
      </w:r>
    </w:p>
    <w:p w14:paraId="70AC676C" w14:textId="77777777" w:rsidR="00620F7A" w:rsidRDefault="00620F7A" w:rsidP="00620F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10893B2" w14:textId="19F3CDDD" w:rsidR="00620F7A" w:rsidRPr="002E74DB" w:rsidRDefault="00620F7A" w:rsidP="00620F7A">
      <w:pPr>
        <w:pStyle w:val="a5"/>
        <w:rPr>
          <w:szCs w:val="28"/>
          <w:lang w:val="uk-UA"/>
        </w:rPr>
      </w:pPr>
      <w:r>
        <w:rPr>
          <w:szCs w:val="28"/>
        </w:rPr>
        <w:t xml:space="preserve">Начальник відділу юридично-кадрового </w:t>
      </w:r>
      <w:r w:rsidR="00081567">
        <w:rPr>
          <w:szCs w:val="28"/>
          <w:lang w:val="uk-UA"/>
        </w:rPr>
        <w:t xml:space="preserve">                                     </w:t>
      </w:r>
      <w:r w:rsidR="002E74DB">
        <w:rPr>
          <w:szCs w:val="28"/>
          <w:lang w:val="uk-UA"/>
        </w:rPr>
        <w:t>В’ячеслав ЛЕГА</w:t>
      </w:r>
    </w:p>
    <w:p w14:paraId="6116D812" w14:textId="77777777" w:rsidR="00620F7A" w:rsidRDefault="00620F7A" w:rsidP="00620F7A">
      <w:pPr>
        <w:pStyle w:val="a5"/>
        <w:rPr>
          <w:szCs w:val="28"/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апарату виконавчого комітету</w:t>
      </w:r>
    </w:p>
    <w:p w14:paraId="446C2486" w14:textId="7916077F" w:rsidR="00620F7A" w:rsidRDefault="00620F7A" w:rsidP="00620F7A">
      <w:pPr>
        <w:pStyle w:val="a5"/>
        <w:ind w:right="-1"/>
        <w:rPr>
          <w:szCs w:val="28"/>
          <w:lang w:val="uk-UA"/>
        </w:rPr>
      </w:pPr>
      <w:r>
        <w:rPr>
          <w:szCs w:val="28"/>
          <w:lang w:val="uk-UA"/>
        </w:rPr>
        <w:t>Ніжинсь</w:t>
      </w:r>
      <w:r w:rsidR="002E74DB">
        <w:rPr>
          <w:szCs w:val="28"/>
          <w:lang w:val="uk-UA"/>
        </w:rPr>
        <w:t>кої міської ради</w:t>
      </w:r>
      <w:r w:rsidR="002E74DB">
        <w:rPr>
          <w:szCs w:val="28"/>
          <w:lang w:val="uk-UA"/>
        </w:rPr>
        <w:tab/>
      </w:r>
      <w:r w:rsidR="002E74DB">
        <w:rPr>
          <w:szCs w:val="28"/>
          <w:lang w:val="uk-UA"/>
        </w:rPr>
        <w:tab/>
      </w:r>
      <w:r w:rsidR="002E74DB">
        <w:rPr>
          <w:szCs w:val="28"/>
          <w:lang w:val="uk-UA"/>
        </w:rPr>
        <w:tab/>
      </w:r>
      <w:r w:rsidR="002E74DB">
        <w:rPr>
          <w:szCs w:val="28"/>
          <w:lang w:val="uk-UA"/>
        </w:rPr>
        <w:tab/>
      </w:r>
      <w:r w:rsidR="002E74DB">
        <w:rPr>
          <w:szCs w:val="28"/>
          <w:lang w:val="uk-UA"/>
        </w:rPr>
        <w:tab/>
        <w:t xml:space="preserve">         </w:t>
      </w:r>
    </w:p>
    <w:p w14:paraId="705BF551" w14:textId="12DF2920" w:rsidR="00620F7A" w:rsidRDefault="00620F7A" w:rsidP="00620F7A">
      <w:pPr>
        <w:pStyle w:val="a5"/>
        <w:ind w:right="-1"/>
        <w:rPr>
          <w:szCs w:val="28"/>
          <w:lang w:val="uk-UA"/>
        </w:rPr>
      </w:pPr>
    </w:p>
    <w:p w14:paraId="16397E7A" w14:textId="36B5DD98" w:rsidR="00620F7A" w:rsidRDefault="00620F7A" w:rsidP="00620F7A">
      <w:pPr>
        <w:pStyle w:val="a5"/>
        <w:ind w:right="-1"/>
        <w:rPr>
          <w:szCs w:val="28"/>
          <w:lang w:val="uk-UA"/>
        </w:rPr>
      </w:pPr>
    </w:p>
    <w:p w14:paraId="18816B85" w14:textId="450E543D" w:rsidR="00620F7A" w:rsidRPr="003F1ECC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 xml:space="preserve">Начальник відділу бухгалтерського обліку </w:t>
      </w:r>
      <w:r w:rsidR="00081567">
        <w:rPr>
          <w:szCs w:val="28"/>
          <w:lang w:val="uk-UA"/>
        </w:rPr>
        <w:t xml:space="preserve">                              </w:t>
      </w:r>
      <w:r w:rsidR="003F1ECC">
        <w:rPr>
          <w:szCs w:val="28"/>
          <w:lang w:val="uk-UA"/>
        </w:rPr>
        <w:t xml:space="preserve">Олена ЮРЧЕНКО  </w:t>
      </w:r>
    </w:p>
    <w:p w14:paraId="6D98D121" w14:textId="210B06C7" w:rsidR="00620F7A" w:rsidRPr="00620F7A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 xml:space="preserve">апарату виконавчого комітету </w:t>
      </w:r>
      <w:r>
        <w:rPr>
          <w:szCs w:val="28"/>
          <w:lang w:val="uk-UA"/>
        </w:rPr>
        <w:t xml:space="preserve">              </w:t>
      </w:r>
      <w:r w:rsidR="002E74DB">
        <w:rPr>
          <w:szCs w:val="28"/>
          <w:lang w:val="uk-UA"/>
        </w:rPr>
        <w:t xml:space="preserve">                           </w:t>
      </w:r>
    </w:p>
    <w:p w14:paraId="7A02F0CC" w14:textId="4744DAD1" w:rsidR="00620F7A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>Ніжинської міської ради</w:t>
      </w:r>
      <w:r>
        <w:rPr>
          <w:szCs w:val="28"/>
        </w:rPr>
        <w:br/>
      </w:r>
    </w:p>
    <w:p w14:paraId="03C1F76F" w14:textId="77777777" w:rsidR="00620F7A" w:rsidRDefault="00620F7A" w:rsidP="00620F7A">
      <w:pPr>
        <w:pStyle w:val="a5"/>
        <w:rPr>
          <w:szCs w:val="28"/>
          <w:lang w:val="uk-UA"/>
        </w:rPr>
      </w:pPr>
    </w:p>
    <w:p w14:paraId="704059C2" w14:textId="74C89C79" w:rsidR="003F1ECC" w:rsidRDefault="00620F7A" w:rsidP="003F1E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фінансового управління </w:t>
      </w:r>
      <w:r w:rsidR="003F1EC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8156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F1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1ECC" w:rsidRPr="004774D8">
        <w:rPr>
          <w:rFonts w:ascii="Times New Roman" w:hAnsi="Times New Roman"/>
          <w:sz w:val="28"/>
          <w:szCs w:val="28"/>
          <w:lang w:val="uk-UA"/>
        </w:rPr>
        <w:t>Людмила ПИСАРЕНКО</w:t>
      </w:r>
    </w:p>
    <w:p w14:paraId="433E0D21" w14:textId="6438C091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8A807B" w14:textId="657B31B9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67570">
        <w:rPr>
          <w:sz w:val="28"/>
          <w:szCs w:val="28"/>
          <w:lang w:val="uk-UA"/>
        </w:rPr>
        <w:tab/>
      </w:r>
      <w:r w:rsidRPr="00967570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</w:p>
    <w:p w14:paraId="626FD230" w14:textId="37A98300" w:rsidR="00620F7A" w:rsidRDefault="00620F7A" w:rsidP="00620F7A">
      <w:pPr>
        <w:pStyle w:val="a5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 xml:space="preserve"> </w:t>
      </w:r>
    </w:p>
    <w:p w14:paraId="76DF5DAA" w14:textId="77777777" w:rsidR="00620F7A" w:rsidRDefault="00620F7A" w:rsidP="00620F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6A77FB" w14:textId="760DA8F6" w:rsidR="004A2F57" w:rsidRDefault="004A2F57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 комітету</w:t>
      </w:r>
      <w:r w:rsidR="003F1EC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08156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F1ECC">
        <w:rPr>
          <w:rFonts w:ascii="Times New Roman" w:hAnsi="Times New Roman"/>
          <w:sz w:val="28"/>
          <w:szCs w:val="28"/>
          <w:lang w:val="uk-UA"/>
        </w:rPr>
        <w:t>Валерій САЛОГУБ</w:t>
      </w:r>
    </w:p>
    <w:p w14:paraId="0B9C5B8E" w14:textId="36EFD88D" w:rsidR="00620F7A" w:rsidRDefault="004A2F57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620F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20F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</w:p>
    <w:p w14:paraId="08711C6C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5C19CC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3ECA65" w14:textId="1CE767C0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83E951" w14:textId="039ACDF4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DBB120" w14:textId="5B270E43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5B00ED" w14:textId="323F3CBF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0A2B27" w14:textId="042640C0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8EC776" w14:textId="6286DF2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2C64A3" w14:textId="211DB043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FFB550" w14:textId="0EDB6FA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57B00A" w14:textId="26093CF6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BC1B23" w14:textId="478B2E67" w:rsidR="00620F7A" w:rsidRDefault="00620F7A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BA3DF4" w14:textId="7DAD4D0B" w:rsidR="00620F7A" w:rsidRDefault="00620F7A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7197B4" w14:textId="2CD5C635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21B5CC" w14:textId="48482515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C36588" w14:textId="2C6E8AC0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CDAD36" w14:textId="187AB2B5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26852C" w14:textId="7ECFC465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AE479D" w14:textId="7F9E60ED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F969B1" w14:textId="7058A668" w:rsidR="004D0576" w:rsidRDefault="004D0576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4CE68" w14:textId="77777777" w:rsidR="004D0576" w:rsidRDefault="004D0576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4CE548" w14:textId="72EAE1B7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E21F91" w14:textId="78E1E1B4" w:rsidR="002E74DB" w:rsidRDefault="002E74DB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9CA30A" w14:textId="702778CB" w:rsidR="002E74DB" w:rsidRDefault="002E74DB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51EC7F" w14:textId="711CFD0C" w:rsidR="002E74DB" w:rsidRDefault="002E74DB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E1FA62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4F3E4B" w14:textId="31A4D208" w:rsidR="002E74DB" w:rsidRPr="002E74DB" w:rsidRDefault="002E74DB" w:rsidP="002E74DB">
      <w:pPr>
        <w:spacing w:after="0" w:line="240" w:lineRule="auto"/>
        <w:ind w:left="-533" w:right="-1" w:firstLine="57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="003F1EC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0C15A209" w14:textId="77777777" w:rsidR="002E74DB" w:rsidRPr="002E74DB" w:rsidRDefault="002E74DB" w:rsidP="002E74DB">
      <w:pPr>
        <w:spacing w:after="0" w:line="240" w:lineRule="auto"/>
        <w:ind w:left="-533" w:right="-1" w:firstLine="57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34F5DE21" w14:textId="7A0BD8FA" w:rsidR="002E74DB" w:rsidRPr="002E74DB" w:rsidRDefault="002E74DB" w:rsidP="002E74DB">
      <w:pPr>
        <w:spacing w:after="0" w:line="240" w:lineRule="auto"/>
        <w:ind w:left="-533" w:right="-1" w:firstLine="577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185660">
        <w:rPr>
          <w:rFonts w:ascii="Times New Roman" w:eastAsia="Times New Roman" w:hAnsi="Times New Roman" w:cs="Times New Roman"/>
          <w:sz w:val="28"/>
          <w:szCs w:val="28"/>
          <w:lang w:val="uk-UA"/>
        </w:rPr>
        <w:t>08.05.2025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 </w:t>
      </w:r>
      <w:r w:rsidR="00185660">
        <w:rPr>
          <w:rFonts w:ascii="Times New Roman" w:eastAsia="Times New Roman" w:hAnsi="Times New Roman" w:cs="Times New Roman"/>
          <w:sz w:val="28"/>
          <w:szCs w:val="28"/>
          <w:lang w:val="uk-UA"/>
        </w:rPr>
        <w:t>223</w:t>
      </w:r>
      <w:bookmarkStart w:id="2" w:name="_GoBack"/>
      <w:bookmarkEnd w:id="2"/>
    </w:p>
    <w:p w14:paraId="57576DEE" w14:textId="77777777" w:rsidR="002E74DB" w:rsidRPr="002E74DB" w:rsidRDefault="002E74DB" w:rsidP="002E7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3A6F35" w14:textId="2D137668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14:paraId="52C93DC9" w14:textId="77777777" w:rsidR="002E74DB" w:rsidRPr="002E74DB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ВИТРАТ</w:t>
      </w:r>
    </w:p>
    <w:p w14:paraId="0D5439D7" w14:textId="77777777" w:rsidR="002E74DB" w:rsidRPr="002E74DB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DC15E9" w14:textId="77777777" w:rsidR="002E74DB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фінансування витрат на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заходу до Дня матері </w:t>
      </w:r>
    </w:p>
    <w:p w14:paraId="510AEB9F" w14:textId="7C9C0853" w:rsidR="002E74DB" w:rsidRPr="003F1ECC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«ШАНУЄМО МАМУ ГЕРОЯ»</w:t>
      </w:r>
      <w:r w:rsidR="003F1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(нагородження матерів військовослужбовців, Збройних Сил України, які загинули під час російсько-української війни (АТО</w:t>
      </w:r>
      <w:r w:rsidR="003F1ECC" w:rsidRPr="003F1ECC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3F1ECC">
        <w:rPr>
          <w:rFonts w:ascii="Times New Roman" w:eastAsia="Times New Roman" w:hAnsi="Times New Roman" w:cs="Times New Roman"/>
          <w:sz w:val="28"/>
          <w:szCs w:val="28"/>
          <w:lang w:val="uk-UA"/>
        </w:rPr>
        <w:t>ООС)</w:t>
      </w:r>
    </w:p>
    <w:p w14:paraId="2AFE05DC" w14:textId="20E46FFB" w:rsidR="002E74DB" w:rsidRPr="002E74DB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Комплексна програма підтримки сім’ї, </w:t>
      </w:r>
      <w:r w:rsidR="00076B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гендерної рівності та протидії торгівлі людьми на 2025 рік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КПК </w:t>
      </w:r>
      <w:r w:rsidR="00076B23" w:rsidRPr="00076B23">
        <w:rPr>
          <w:rFonts w:ascii="Times New Roman" w:eastAsia="Times New Roman" w:hAnsi="Times New Roman" w:cs="Times New Roman"/>
          <w:sz w:val="28"/>
          <w:szCs w:val="28"/>
          <w:lang w:val="uk-UA"/>
        </w:rPr>
        <w:t>0213123</w:t>
      </w:r>
      <w:r w:rsidRPr="00076B2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E7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КЕКВ 2210, КЕКВ 2240</w:t>
      </w:r>
    </w:p>
    <w:p w14:paraId="6E338D41" w14:textId="77777777" w:rsidR="002E74DB" w:rsidRPr="002E74DB" w:rsidRDefault="002E74DB" w:rsidP="002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BEE9A1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74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502"/>
        <w:gridCol w:w="1276"/>
        <w:gridCol w:w="1276"/>
        <w:gridCol w:w="1559"/>
      </w:tblGrid>
      <w:tr w:rsidR="002E74DB" w:rsidRPr="002E74DB" w14:paraId="49D62C88" w14:textId="77777777" w:rsidTr="00803277">
        <w:tc>
          <w:tcPr>
            <w:tcW w:w="572" w:type="dxa"/>
            <w:shd w:val="clear" w:color="auto" w:fill="auto"/>
          </w:tcPr>
          <w:p w14:paraId="19159870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№ </w:t>
            </w:r>
            <w:proofErr w:type="spellStart"/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4502" w:type="dxa"/>
          </w:tcPr>
          <w:p w14:paraId="6C85B715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60CD9BE2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14:paraId="4AE225A9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60CBA833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Cs w:val="28"/>
                <w:lang w:val="uk-UA"/>
              </w:rPr>
              <w:t>Кількість</w:t>
            </w:r>
          </w:p>
          <w:p w14:paraId="00008446" w14:textId="4ADB6B69" w:rsidR="002E74DB" w:rsidRPr="002E74DB" w:rsidRDefault="002E74DB" w:rsidP="002E74DB">
            <w:pPr>
              <w:tabs>
                <w:tab w:val="left" w:pos="216"/>
                <w:tab w:val="center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2EDF1971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Ціна за одиницю</w:t>
            </w:r>
          </w:p>
          <w:p w14:paraId="3FDFDDBE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0A4A938D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Сума</w:t>
            </w:r>
          </w:p>
          <w:p w14:paraId="6A0B2D4F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>(грн.)</w:t>
            </w:r>
          </w:p>
        </w:tc>
      </w:tr>
      <w:tr w:rsidR="002E74DB" w:rsidRPr="002E74DB" w14:paraId="4E56172A" w14:textId="77777777" w:rsidTr="00803277">
        <w:tc>
          <w:tcPr>
            <w:tcW w:w="9185" w:type="dxa"/>
            <w:gridSpan w:val="5"/>
            <w:shd w:val="clear" w:color="auto" w:fill="auto"/>
          </w:tcPr>
          <w:p w14:paraId="38772869" w14:textId="77777777" w:rsidR="002E74DB" w:rsidRPr="002E74DB" w:rsidRDefault="002E74DB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  </w:t>
            </w:r>
            <w:r w:rsidRPr="002E7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КЕКВ 2240</w:t>
            </w:r>
          </w:p>
        </w:tc>
      </w:tr>
      <w:tr w:rsidR="002E74DB" w:rsidRPr="002E74DB" w14:paraId="6E2467CC" w14:textId="77777777" w:rsidTr="00803277">
        <w:tc>
          <w:tcPr>
            <w:tcW w:w="572" w:type="dxa"/>
            <w:shd w:val="clear" w:color="auto" w:fill="auto"/>
          </w:tcPr>
          <w:p w14:paraId="57C389FC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502" w:type="dxa"/>
          </w:tcPr>
          <w:p w14:paraId="03917FB0" w14:textId="77777777" w:rsidR="002E74DB" w:rsidRPr="002E74DB" w:rsidRDefault="002E74DB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Послуги гарячого харчування </w:t>
            </w:r>
          </w:p>
        </w:tc>
        <w:tc>
          <w:tcPr>
            <w:tcW w:w="1276" w:type="dxa"/>
          </w:tcPr>
          <w:p w14:paraId="7FDC2F11" w14:textId="36BED010" w:rsidR="002E74DB" w:rsidRPr="002E74DB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</w:tcPr>
          <w:p w14:paraId="3D069EDB" w14:textId="5C993C75" w:rsidR="002E74DB" w:rsidRPr="002E74DB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499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00</w:t>
            </w:r>
          </w:p>
        </w:tc>
        <w:tc>
          <w:tcPr>
            <w:tcW w:w="1559" w:type="dxa"/>
            <w:shd w:val="clear" w:color="auto" w:fill="auto"/>
          </w:tcPr>
          <w:p w14:paraId="4208FED1" w14:textId="0C59C7B8" w:rsidR="002E74DB" w:rsidRPr="002E74DB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49 900</w:t>
            </w:r>
            <w:r w:rsidR="002E74DB" w:rsidRPr="002E74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2E74DB" w:rsidRPr="002E74DB" w14:paraId="23169062" w14:textId="77777777" w:rsidTr="00803277">
        <w:tc>
          <w:tcPr>
            <w:tcW w:w="9185" w:type="dxa"/>
            <w:gridSpan w:val="5"/>
            <w:shd w:val="clear" w:color="auto" w:fill="auto"/>
          </w:tcPr>
          <w:p w14:paraId="05AEEF14" w14:textId="77777777" w:rsidR="002E74DB" w:rsidRPr="002E74DB" w:rsidRDefault="002E74DB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КЕКВ 2210</w:t>
            </w:r>
          </w:p>
        </w:tc>
      </w:tr>
      <w:tr w:rsidR="002E74DB" w:rsidRPr="002E74DB" w14:paraId="0EE90DBD" w14:textId="77777777" w:rsidTr="00DF7586">
        <w:trPr>
          <w:trHeight w:val="435"/>
        </w:trPr>
        <w:tc>
          <w:tcPr>
            <w:tcW w:w="572" w:type="dxa"/>
            <w:shd w:val="clear" w:color="auto" w:fill="auto"/>
          </w:tcPr>
          <w:p w14:paraId="33ADC955" w14:textId="66D64181" w:rsidR="002E74DB" w:rsidRPr="002E74DB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02" w:type="dxa"/>
          </w:tcPr>
          <w:p w14:paraId="2D119187" w14:textId="401CFBE0" w:rsidR="00DF7586" w:rsidRPr="00C96C59" w:rsidRDefault="00A32925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Фоторамка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А</w:t>
            </w:r>
            <w:r w:rsidR="006E1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2E74DB" w:rsidRPr="002E7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276" w:type="dxa"/>
          </w:tcPr>
          <w:p w14:paraId="1608C51B" w14:textId="21FCBF9F" w:rsidR="002E74DB" w:rsidRPr="002E74DB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140</w:t>
            </w:r>
          </w:p>
        </w:tc>
        <w:tc>
          <w:tcPr>
            <w:tcW w:w="1276" w:type="dxa"/>
          </w:tcPr>
          <w:p w14:paraId="697E6736" w14:textId="42F00534" w:rsidR="002E74DB" w:rsidRPr="002E74DB" w:rsidRDefault="004848BE" w:rsidP="00DF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105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314A6A9E" w14:textId="76527104" w:rsidR="002E74DB" w:rsidRPr="002E74DB" w:rsidRDefault="00B17465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700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DF7586" w:rsidRPr="002E74DB" w14:paraId="103851EC" w14:textId="77777777" w:rsidTr="00803277">
        <w:trPr>
          <w:trHeight w:val="480"/>
        </w:trPr>
        <w:tc>
          <w:tcPr>
            <w:tcW w:w="572" w:type="dxa"/>
            <w:shd w:val="clear" w:color="auto" w:fill="auto"/>
          </w:tcPr>
          <w:p w14:paraId="0AD88326" w14:textId="41190692" w:rsidR="00DF7586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502" w:type="dxa"/>
          </w:tcPr>
          <w:p w14:paraId="2F2BFE9B" w14:textId="617DF3FD" w:rsidR="00DF7586" w:rsidRDefault="00DF7586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Квіткова продукція </w:t>
            </w:r>
          </w:p>
        </w:tc>
        <w:tc>
          <w:tcPr>
            <w:tcW w:w="1276" w:type="dxa"/>
          </w:tcPr>
          <w:p w14:paraId="45D343D2" w14:textId="1CDAC108" w:rsidR="00DF7586" w:rsidRDefault="00DF7586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140</w:t>
            </w:r>
          </w:p>
        </w:tc>
        <w:tc>
          <w:tcPr>
            <w:tcW w:w="1276" w:type="dxa"/>
          </w:tcPr>
          <w:p w14:paraId="54DD9C04" w14:textId="56CA0565" w:rsidR="00DF7586" w:rsidRPr="002E74DB" w:rsidRDefault="00B17465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220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54B71F4B" w14:textId="318EB9BE" w:rsidR="00DF7586" w:rsidRPr="002E74DB" w:rsidRDefault="00B17465" w:rsidP="00B1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800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2E74DB" w:rsidRPr="002E74DB" w14:paraId="0A4FFCF1" w14:textId="77777777" w:rsidTr="00803277">
        <w:tc>
          <w:tcPr>
            <w:tcW w:w="5074" w:type="dxa"/>
            <w:gridSpan w:val="2"/>
            <w:shd w:val="clear" w:color="auto" w:fill="auto"/>
          </w:tcPr>
          <w:p w14:paraId="1DC0B313" w14:textId="77777777" w:rsidR="002E74DB" w:rsidRPr="002E74DB" w:rsidRDefault="002E74DB" w:rsidP="002E7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2E74DB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val="uk-UA"/>
              </w:rPr>
              <w:t>В с ь о г о:</w:t>
            </w:r>
          </w:p>
        </w:tc>
        <w:tc>
          <w:tcPr>
            <w:tcW w:w="1276" w:type="dxa"/>
          </w:tcPr>
          <w:p w14:paraId="04A2A836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6F1BDDF4" w14:textId="77777777" w:rsidR="002E74DB" w:rsidRPr="002E74DB" w:rsidRDefault="002E74DB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B1EDEA4" w14:textId="7E0D0140" w:rsidR="002E74DB" w:rsidRPr="002E74DB" w:rsidRDefault="00076B23" w:rsidP="002E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95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400</w:t>
            </w:r>
            <w:r w:rsidR="00747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14:paraId="39A76857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65AB3AF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0AC37DC" w14:textId="77777777" w:rsidR="002E74DB" w:rsidRPr="002E74DB" w:rsidRDefault="002E74DB" w:rsidP="002E7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9E7D35B" w14:textId="77777777" w:rsidR="002E74DB" w:rsidRPr="002E74DB" w:rsidRDefault="002E74DB" w:rsidP="002E74D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proofErr w:type="spellStart"/>
      <w:r w:rsidRPr="002E74DB">
        <w:rPr>
          <w:rFonts w:ascii="Times New Roman CYR" w:eastAsia="Times New Roman" w:hAnsi="Times New Roman CYR" w:cs="Times New Roman"/>
          <w:sz w:val="28"/>
          <w:szCs w:val="20"/>
          <w:lang w:val="uk-UA"/>
        </w:rPr>
        <w:t>Т.в.о</w:t>
      </w:r>
      <w:proofErr w:type="spellEnd"/>
      <w:r w:rsidRPr="002E74DB">
        <w:rPr>
          <w:rFonts w:ascii="Times New Roman CYR" w:eastAsia="Times New Roman" w:hAnsi="Times New Roman CYR" w:cs="Times New Roman"/>
          <w:sz w:val="28"/>
          <w:szCs w:val="20"/>
          <w:lang w:val="uk-UA"/>
        </w:rPr>
        <w:t>. начальника відділу у                                                         Наталія БІЛАН</w:t>
      </w:r>
    </w:p>
    <w:p w14:paraId="3DA41B22" w14:textId="77777777" w:rsidR="002E74DB" w:rsidRPr="002E74DB" w:rsidRDefault="002E74DB" w:rsidP="002E74D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r w:rsidRPr="002E74D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справах сім’ї та молоді           </w:t>
      </w:r>
    </w:p>
    <w:p w14:paraId="5BB1AF5B" w14:textId="77777777" w:rsidR="002E74DB" w:rsidRPr="002E74DB" w:rsidRDefault="002E74DB" w:rsidP="002E74D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</w:p>
    <w:p w14:paraId="4AA12540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1EF75F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04B94C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4584E2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0797B6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53F125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56CB9E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E4890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C27FD3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AE8E61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98F914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9845F1" w14:textId="77777777" w:rsidR="002E74DB" w:rsidRPr="002E74DB" w:rsidRDefault="002E74DB" w:rsidP="002E74D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17BEE5" w14:textId="26CD1C5B" w:rsidR="002E74DB" w:rsidRDefault="002E74DB" w:rsidP="00076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C5A47B" w14:textId="2A43B8DC" w:rsidR="00076B23" w:rsidRDefault="00076B23" w:rsidP="00076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178FEA" w14:textId="39F8BC21" w:rsidR="00076B23" w:rsidRDefault="00076B23" w:rsidP="00076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5619B5" w14:textId="0024E576" w:rsidR="00076B23" w:rsidRDefault="00076B23" w:rsidP="00076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8395E5" w14:textId="77777777" w:rsidR="00076B23" w:rsidRDefault="00076B23" w:rsidP="00076B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34817F" w14:textId="0D53F3CF" w:rsidR="002E74DB" w:rsidRDefault="002E74DB" w:rsidP="002E74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836B6" w14:textId="77777777" w:rsidR="00CC4B4F" w:rsidRDefault="00CC4B4F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0947BFDD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AF0CA33" w14:textId="1F43F6C3" w:rsidR="00BF1B63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00718BD4" w14:textId="1EE13926" w:rsidR="00DC1009" w:rsidRDefault="008B5F95" w:rsidP="008B5F9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 xml:space="preserve">заходу </w:t>
      </w:r>
      <w:r>
        <w:rPr>
          <w:rFonts w:ascii="Times New Roman" w:hAnsi="Times New Roman" w:cs="Times New Roman"/>
          <w:sz w:val="28"/>
          <w:szCs w:val="28"/>
          <w:lang w:val="uk-UA"/>
        </w:rPr>
        <w:t>до Дня матері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 xml:space="preserve"> «ШАНУЄМО МАМУ ГЕРОЯ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415A16E9" w14:textId="77777777" w:rsidR="003F1ECC" w:rsidRPr="005D7B80" w:rsidRDefault="003F1ECC" w:rsidP="008B5F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3ADCEE" w14:textId="2B441BE7" w:rsidR="00CE275F" w:rsidRPr="00CE275F" w:rsidRDefault="00CE275F" w:rsidP="00CE27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</w:t>
      </w:r>
      <w:r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 27-4/2020, 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якісної організ</w:t>
      </w:r>
      <w:r w:rsidR="00112F17">
        <w:rPr>
          <w:rFonts w:ascii="Times New Roman" w:eastAsia="Times New Roman" w:hAnsi="Times New Roman" w:cs="Times New Roman"/>
          <w:sz w:val="28"/>
          <w:szCs w:val="28"/>
          <w:lang w:val="uk-UA"/>
        </w:rPr>
        <w:t>ації та проведення заходу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«ШАНУЄМО МАМУ ГЕРОЯ» із вшануванням, всебічної соціальної психологічної підтримки матерів військовослужбовців Збройних Сил України, які загинули під час російсько-української війни (АТО</w:t>
      </w:r>
      <w:r w:rsidRPr="009C6A5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ООС)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6A8532D" w14:textId="3CE86F83" w:rsidR="00EB3C4D" w:rsidRDefault="00573183" w:rsidP="009A0C21">
      <w:pPr>
        <w:pStyle w:val="HTML"/>
        <w:shd w:val="clear" w:color="auto" w:fill="FFFFFF"/>
        <w:tabs>
          <w:tab w:val="left" w:pos="720"/>
          <w:tab w:val="left" w:pos="1985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430C4D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0F417F16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</w:t>
      </w:r>
      <w:proofErr w:type="spellStart"/>
      <w:r w:rsidR="00CE275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CE275F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у справах 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CE275F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виконавчого комітету Ніжинської міської ради Наталія </w:t>
      </w:r>
      <w:r w:rsidR="004D0576">
        <w:rPr>
          <w:rFonts w:ascii="Times New Roman" w:hAnsi="Times New Roman" w:cs="Times New Roman"/>
          <w:sz w:val="28"/>
          <w:szCs w:val="28"/>
          <w:lang w:val="uk-UA"/>
        </w:rPr>
        <w:t>БІЛАН.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350D3" w14:textId="77777777" w:rsidR="00D403AA" w:rsidRDefault="00D403A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2EED02AC" w:rsidR="00DC1009" w:rsidRDefault="00105747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r w:rsidR="003F1E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Наталія БІЛАН </w:t>
      </w:r>
    </w:p>
    <w:p w14:paraId="6902826B" w14:textId="54795A80" w:rsidR="00DC1009" w:rsidRDefault="00105747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сім’ї та молоді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</w:p>
    <w:p w14:paraId="2052264E" w14:textId="3E30DFE0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10574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081567">
      <w:pgSz w:w="11906" w:h="16838"/>
      <w:pgMar w:top="284" w:right="79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09"/>
    <w:rsid w:val="000434F1"/>
    <w:rsid w:val="00076B23"/>
    <w:rsid w:val="00081567"/>
    <w:rsid w:val="000930B5"/>
    <w:rsid w:val="00093704"/>
    <w:rsid w:val="000E2959"/>
    <w:rsid w:val="000E3B96"/>
    <w:rsid w:val="000F5B71"/>
    <w:rsid w:val="00105747"/>
    <w:rsid w:val="00112F17"/>
    <w:rsid w:val="00120341"/>
    <w:rsid w:val="00126B91"/>
    <w:rsid w:val="0015450B"/>
    <w:rsid w:val="0018432C"/>
    <w:rsid w:val="00185660"/>
    <w:rsid w:val="001856A4"/>
    <w:rsid w:val="00193DAC"/>
    <w:rsid w:val="001B47F2"/>
    <w:rsid w:val="001C68D5"/>
    <w:rsid w:val="001C6EA1"/>
    <w:rsid w:val="001D337D"/>
    <w:rsid w:val="001E14BD"/>
    <w:rsid w:val="001E3483"/>
    <w:rsid w:val="001F54B3"/>
    <w:rsid w:val="001F696F"/>
    <w:rsid w:val="00200EC3"/>
    <w:rsid w:val="00207FD3"/>
    <w:rsid w:val="00214A2C"/>
    <w:rsid w:val="00216BC9"/>
    <w:rsid w:val="002507B5"/>
    <w:rsid w:val="00273B38"/>
    <w:rsid w:val="00293883"/>
    <w:rsid w:val="002B7A75"/>
    <w:rsid w:val="002E48AF"/>
    <w:rsid w:val="002E74DB"/>
    <w:rsid w:val="002F5C6E"/>
    <w:rsid w:val="003047A5"/>
    <w:rsid w:val="0030761A"/>
    <w:rsid w:val="00351B5B"/>
    <w:rsid w:val="00364B2D"/>
    <w:rsid w:val="00371A99"/>
    <w:rsid w:val="00386A68"/>
    <w:rsid w:val="00393500"/>
    <w:rsid w:val="003A77AA"/>
    <w:rsid w:val="003C0FE8"/>
    <w:rsid w:val="003D576A"/>
    <w:rsid w:val="003F1ECC"/>
    <w:rsid w:val="003F409D"/>
    <w:rsid w:val="003F5956"/>
    <w:rsid w:val="00400BDC"/>
    <w:rsid w:val="00430C4D"/>
    <w:rsid w:val="004335CE"/>
    <w:rsid w:val="00447501"/>
    <w:rsid w:val="00463206"/>
    <w:rsid w:val="004747F1"/>
    <w:rsid w:val="004848BE"/>
    <w:rsid w:val="004879C0"/>
    <w:rsid w:val="004942E6"/>
    <w:rsid w:val="004A2F57"/>
    <w:rsid w:val="004B2467"/>
    <w:rsid w:val="004D0576"/>
    <w:rsid w:val="004D2AD2"/>
    <w:rsid w:val="004E60B5"/>
    <w:rsid w:val="00501A7F"/>
    <w:rsid w:val="005156CA"/>
    <w:rsid w:val="0052094E"/>
    <w:rsid w:val="0052317D"/>
    <w:rsid w:val="00537485"/>
    <w:rsid w:val="00556D0F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20F7A"/>
    <w:rsid w:val="006266C8"/>
    <w:rsid w:val="00641BD1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C1CCA"/>
    <w:rsid w:val="006D6650"/>
    <w:rsid w:val="006E17F6"/>
    <w:rsid w:val="00704108"/>
    <w:rsid w:val="00706A3E"/>
    <w:rsid w:val="00721185"/>
    <w:rsid w:val="00734F6D"/>
    <w:rsid w:val="00747929"/>
    <w:rsid w:val="007616FA"/>
    <w:rsid w:val="00766E34"/>
    <w:rsid w:val="00776D8F"/>
    <w:rsid w:val="00782377"/>
    <w:rsid w:val="00795DBE"/>
    <w:rsid w:val="007A2D4A"/>
    <w:rsid w:val="007A4318"/>
    <w:rsid w:val="007A5ED0"/>
    <w:rsid w:val="007C6D8F"/>
    <w:rsid w:val="007F3350"/>
    <w:rsid w:val="00803277"/>
    <w:rsid w:val="00810B23"/>
    <w:rsid w:val="00842A9E"/>
    <w:rsid w:val="00884653"/>
    <w:rsid w:val="008B5F95"/>
    <w:rsid w:val="008C74C8"/>
    <w:rsid w:val="008D4DBD"/>
    <w:rsid w:val="008E7190"/>
    <w:rsid w:val="008F4777"/>
    <w:rsid w:val="009031CC"/>
    <w:rsid w:val="009136FD"/>
    <w:rsid w:val="0093550D"/>
    <w:rsid w:val="00951C45"/>
    <w:rsid w:val="009576F8"/>
    <w:rsid w:val="0097006C"/>
    <w:rsid w:val="0098115B"/>
    <w:rsid w:val="00983994"/>
    <w:rsid w:val="009904DE"/>
    <w:rsid w:val="00995D1B"/>
    <w:rsid w:val="009A0C21"/>
    <w:rsid w:val="009C6A58"/>
    <w:rsid w:val="009D4718"/>
    <w:rsid w:val="009E6D5D"/>
    <w:rsid w:val="009F6759"/>
    <w:rsid w:val="00A011DD"/>
    <w:rsid w:val="00A13666"/>
    <w:rsid w:val="00A32925"/>
    <w:rsid w:val="00A4492A"/>
    <w:rsid w:val="00A609A6"/>
    <w:rsid w:val="00A61660"/>
    <w:rsid w:val="00A706EA"/>
    <w:rsid w:val="00A7785C"/>
    <w:rsid w:val="00A97ECA"/>
    <w:rsid w:val="00AB06DA"/>
    <w:rsid w:val="00AB1190"/>
    <w:rsid w:val="00AC5DB4"/>
    <w:rsid w:val="00AD4AEA"/>
    <w:rsid w:val="00AD69F5"/>
    <w:rsid w:val="00AE3A0C"/>
    <w:rsid w:val="00AF080D"/>
    <w:rsid w:val="00B17465"/>
    <w:rsid w:val="00B17C16"/>
    <w:rsid w:val="00B20317"/>
    <w:rsid w:val="00B2175E"/>
    <w:rsid w:val="00B27C91"/>
    <w:rsid w:val="00B30FB2"/>
    <w:rsid w:val="00B33B19"/>
    <w:rsid w:val="00B533FB"/>
    <w:rsid w:val="00B55BEE"/>
    <w:rsid w:val="00B55E2F"/>
    <w:rsid w:val="00B56138"/>
    <w:rsid w:val="00B66924"/>
    <w:rsid w:val="00B7530B"/>
    <w:rsid w:val="00BB6ED0"/>
    <w:rsid w:val="00BD0831"/>
    <w:rsid w:val="00BF1B63"/>
    <w:rsid w:val="00C00836"/>
    <w:rsid w:val="00C15758"/>
    <w:rsid w:val="00C15CE1"/>
    <w:rsid w:val="00C524FD"/>
    <w:rsid w:val="00C619C6"/>
    <w:rsid w:val="00C622A6"/>
    <w:rsid w:val="00C6607E"/>
    <w:rsid w:val="00C81C7B"/>
    <w:rsid w:val="00C96C59"/>
    <w:rsid w:val="00CA48FD"/>
    <w:rsid w:val="00CC4B4F"/>
    <w:rsid w:val="00CE275F"/>
    <w:rsid w:val="00CE6DF9"/>
    <w:rsid w:val="00D01369"/>
    <w:rsid w:val="00D05ECE"/>
    <w:rsid w:val="00D101D2"/>
    <w:rsid w:val="00D317CA"/>
    <w:rsid w:val="00D403AA"/>
    <w:rsid w:val="00D56048"/>
    <w:rsid w:val="00D630A3"/>
    <w:rsid w:val="00D718C0"/>
    <w:rsid w:val="00D7515C"/>
    <w:rsid w:val="00D76F3D"/>
    <w:rsid w:val="00D91403"/>
    <w:rsid w:val="00D947CE"/>
    <w:rsid w:val="00DB3B6C"/>
    <w:rsid w:val="00DC1009"/>
    <w:rsid w:val="00DC38B7"/>
    <w:rsid w:val="00DC4648"/>
    <w:rsid w:val="00DD02F7"/>
    <w:rsid w:val="00DF7586"/>
    <w:rsid w:val="00DF762E"/>
    <w:rsid w:val="00E00B11"/>
    <w:rsid w:val="00E02D26"/>
    <w:rsid w:val="00E03926"/>
    <w:rsid w:val="00E0762F"/>
    <w:rsid w:val="00E21588"/>
    <w:rsid w:val="00E30855"/>
    <w:rsid w:val="00E319C9"/>
    <w:rsid w:val="00E60872"/>
    <w:rsid w:val="00E65E01"/>
    <w:rsid w:val="00E70081"/>
    <w:rsid w:val="00E72368"/>
    <w:rsid w:val="00E74138"/>
    <w:rsid w:val="00E81B2A"/>
    <w:rsid w:val="00E91ABD"/>
    <w:rsid w:val="00EB022F"/>
    <w:rsid w:val="00EB3C4D"/>
    <w:rsid w:val="00EC2D88"/>
    <w:rsid w:val="00EE261A"/>
    <w:rsid w:val="00EE7B56"/>
    <w:rsid w:val="00EF31D9"/>
    <w:rsid w:val="00EF477D"/>
    <w:rsid w:val="00F076BF"/>
    <w:rsid w:val="00F20A15"/>
    <w:rsid w:val="00F32FE8"/>
    <w:rsid w:val="00F525D4"/>
    <w:rsid w:val="00F61F5C"/>
    <w:rsid w:val="00F73AF1"/>
    <w:rsid w:val="00F876AE"/>
    <w:rsid w:val="00F954A1"/>
    <w:rsid w:val="00FB3B79"/>
    <w:rsid w:val="00FB4FC8"/>
    <w:rsid w:val="00FD0F10"/>
    <w:rsid w:val="00FD1E0C"/>
    <w:rsid w:val="00FE5FD5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DB98ACAB-D99B-4252-A800-DBDB12C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20F7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0F7A"/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docdata">
    <w:name w:val="docdata"/>
    <w:aliases w:val="docy,v5,3194,baiaagaaboqcaaadtwgaaavdcaaaaaaaaaaaaaaaaaaaaaaaaaaaaaaaaaaaaaaaaaaaaaaaaaaaaaaaaaaaaaaaaaaaaaaaaaaaaaaaaaaaaaaaaaaaaaaaaaaaaaaaaaaaaaaaaaaaaaaaaaaaaaaaaaaaaaaaaaaaaaaaaaaaaaaaaaaaaaaaaaaaaaaaaaaaaaaaaaaaaaaaaaaaaaaaaaaaaaaaaaaaaaaa"/>
    <w:basedOn w:val="a"/>
    <w:rsid w:val="0008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08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02DA-7FFE-45DF-AEDD-15FA3B27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</cp:revision>
  <cp:lastPrinted>2025-05-06T07:57:00Z</cp:lastPrinted>
  <dcterms:created xsi:type="dcterms:W3CDTF">2025-04-29T13:15:00Z</dcterms:created>
  <dcterms:modified xsi:type="dcterms:W3CDTF">2025-05-13T07:53:00Z</dcterms:modified>
</cp:coreProperties>
</file>