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6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:rsidR="0068056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:rsidR="00386E0E" w:rsidRDefault="00386E0E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="0068056B" w:rsidRPr="0068056B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460AB">
        <w:rPr>
          <w:rFonts w:ascii="Times New Roman" w:hAnsi="Times New Roman" w:cs="Times New Roman"/>
          <w:w w:val="100"/>
          <w:sz w:val="24"/>
          <w:szCs w:val="24"/>
        </w:rPr>
        <w:br/>
      </w:r>
      <w:r w:rsidRPr="00D62591">
        <w:rPr>
          <w:rFonts w:ascii="Times New Roman" w:hAnsi="Times New Roman" w:cs="Times New Roman"/>
          <w:w w:val="100"/>
          <w:sz w:val="24"/>
          <w:szCs w:val="24"/>
        </w:rPr>
        <w:t xml:space="preserve">до Інструкції щодо підготовки </w:t>
      </w:r>
      <w:r w:rsidRPr="00D62591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D625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E42BCE">
        <w:rPr>
          <w:rFonts w:ascii="Times New Roman" w:hAnsi="Times New Roman" w:cs="Times New Roman"/>
          <w:w w:val="100"/>
          <w:sz w:val="24"/>
          <w:szCs w:val="24"/>
        </w:rPr>
        <w:t xml:space="preserve"> 3</w:t>
      </w:r>
      <w:r w:rsidRPr="00D62591">
        <w:rPr>
          <w:rFonts w:ascii="Times New Roman" w:hAnsi="Times New Roman" w:cs="Times New Roman"/>
          <w:w w:val="100"/>
          <w:sz w:val="24"/>
          <w:szCs w:val="24"/>
        </w:rPr>
        <w:t xml:space="preserve"> розділу I</w:t>
      </w:r>
      <w:r w:rsidR="00E42BCE">
        <w:rPr>
          <w:rFonts w:ascii="Times New Roman" w:hAnsi="Times New Roman" w:cs="Times New Roman"/>
          <w:w w:val="100"/>
          <w:sz w:val="24"/>
          <w:szCs w:val="24"/>
        </w:rPr>
        <w:t>І</w:t>
      </w:r>
      <w:r w:rsidRPr="00D62591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68056B" w:rsidRPr="00C460A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:rsidR="0068056B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Орієнтовн</w:t>
      </w:r>
      <w:r w:rsidR="0068056B">
        <w:rPr>
          <w:rFonts w:ascii="Times New Roman" w:hAnsi="Times New Roman" w:cs="Times New Roman"/>
          <w:w w:val="100"/>
          <w:sz w:val="24"/>
          <w:szCs w:val="24"/>
        </w:rPr>
        <w:t xml:space="preserve">ий </w:t>
      </w:r>
      <w:r w:rsidRPr="00C460AB">
        <w:rPr>
          <w:rFonts w:ascii="Times New Roman" w:hAnsi="Times New Roman" w:cs="Times New Roman"/>
          <w:w w:val="100"/>
          <w:sz w:val="24"/>
          <w:szCs w:val="24"/>
        </w:rPr>
        <w:t>граничн</w:t>
      </w:r>
      <w:r w:rsidR="0068056B">
        <w:rPr>
          <w:rFonts w:ascii="Times New Roman" w:hAnsi="Times New Roman" w:cs="Times New Roman"/>
          <w:w w:val="100"/>
          <w:sz w:val="24"/>
          <w:szCs w:val="24"/>
        </w:rPr>
        <w:t xml:space="preserve">ий сукупний обсяг публічних інвестицій </w:t>
      </w:r>
    </w:p>
    <w:p w:rsidR="00386E0E" w:rsidRPr="00C460AB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D06A03" w:rsidRPr="00C460A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460AB">
        <w:rPr>
          <w:rFonts w:ascii="Times New Roman" w:hAnsi="Times New Roman" w:cs="Times New Roman"/>
          <w:w w:val="100"/>
          <w:sz w:val="24"/>
          <w:szCs w:val="24"/>
        </w:rPr>
        <w:t>20___–20___ роки</w:t>
      </w:r>
    </w:p>
    <w:tbl>
      <w:tblPr>
        <w:tblW w:w="1572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33"/>
        <w:gridCol w:w="2694"/>
      </w:tblGrid>
      <w:tr w:rsidR="0068056B" w:rsidRPr="00C460AB" w:rsidTr="0068056B">
        <w:trPr>
          <w:trHeight w:val="59"/>
        </w:trPr>
        <w:tc>
          <w:tcPr>
            <w:tcW w:w="1303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8056B" w:rsidRPr="00C460AB" w:rsidRDefault="0068056B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</w:t>
            </w:r>
            <w:r w:rsidR="00BD19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</w:t>
            </w:r>
          </w:p>
          <w:p w:rsidR="0068056B" w:rsidRPr="00A50B21" w:rsidRDefault="0068056B" w:rsidP="004104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структурного підрозділу</w:t>
            </w:r>
            <w:r w:rsidR="0058210D" w:rsidRPr="00A50B2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місцевої державної адміністрації, відповідної місцевої ради</w:t>
            </w:r>
            <w:r w:rsidR="0058210D"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що забезпечує реалізацію повноважень у сфері економічного розвитку регіону (територіальної громади)</w:t>
            </w:r>
            <w:r w:rsidR="0058210D" w:rsidRPr="00A50B21">
              <w:rPr>
                <w:rFonts w:ascii="Times New Roman" w:hAnsi="Times New Roman" w:cs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26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8056B" w:rsidRPr="00C460AB" w:rsidRDefault="0068056B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  <w:p w:rsidR="0068056B" w:rsidRPr="00C460AB" w:rsidRDefault="0068056B" w:rsidP="00917FD7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386E0E" w:rsidRPr="00C460AB" w:rsidRDefault="00D26E79" w:rsidP="00D26E79">
      <w:pPr>
        <w:pStyle w:val="TABL"/>
        <w:ind w:right="111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(</w:t>
      </w:r>
      <w:proofErr w:type="spellStart"/>
      <w:r w:rsidR="00386E0E" w:rsidRPr="00C460AB">
        <w:rPr>
          <w:rFonts w:ascii="Times New Roman" w:hAnsi="Times New Roman" w:cs="Times New Roman"/>
          <w:w w:val="100"/>
          <w:sz w:val="24"/>
          <w:szCs w:val="24"/>
        </w:rPr>
        <w:t>грн</w:t>
      </w:r>
      <w:proofErr w:type="spellEnd"/>
      <w:r w:rsidR="00386E0E" w:rsidRPr="00C460AB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48"/>
        <w:gridCol w:w="2343"/>
        <w:gridCol w:w="2196"/>
        <w:gridCol w:w="2783"/>
      </w:tblGrid>
      <w:tr w:rsidR="00386E0E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C460AB" w:rsidTr="0068056B">
        <w:trPr>
          <w:trHeight w:val="337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58210D" w:rsidRDefault="0068056B" w:rsidP="0058210D">
            <w:pPr>
              <w:pStyle w:val="Ch6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B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Орієнтовний граничний сукупний обсяг публічних інвестицій</w:t>
            </w:r>
            <w:r w:rsidR="00BD1974" w:rsidRPr="0058210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, </w:t>
            </w:r>
            <w:r w:rsidR="0058210D" w:rsidRPr="0058210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у тому числі</w:t>
            </w:r>
            <w:r w:rsidR="0058210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 за рахунок</w:t>
            </w:r>
            <w:r w:rsidR="0058210D" w:rsidRPr="0058210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3750E7" w:rsidP="002157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коштів </w:t>
            </w:r>
            <w:r w:rsidR="005821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</w:t>
            </w:r>
            <w:r w:rsidR="002157D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ого</w:t>
            </w:r>
            <w:r w:rsidR="005821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бюджет</w:t>
            </w:r>
            <w:r w:rsidR="002157D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Pr="003D423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3750E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A50B21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</w:rPr>
            </w:pPr>
            <w:bookmarkStart w:id="0" w:name="_GoBack"/>
            <w:proofErr w:type="spellStart"/>
            <w:r w:rsidRPr="00A50B21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</w:rPr>
              <w:t>співфінансування</w:t>
            </w:r>
            <w:proofErr w:type="spellEnd"/>
            <w:r w:rsidRPr="00A50B21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</w:rPr>
              <w:t xml:space="preserve"> заходів щодо підготовки та реалізації публічних інвестиційних проектів та програм публічних інвестицій</w:t>
            </w:r>
            <w:bookmarkEnd w:id="0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3750E7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3750E7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3750E7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</w:tr>
      <w:tr w:rsidR="003750E7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міжбюджетних трансфертів з державного бюджету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міжбюджетних трансфертів з інших місцевих бюджетів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місцевих запозичень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C460A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 джерел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C460A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86E0E" w:rsidRPr="00C460AB" w:rsidRDefault="00386E0E" w:rsidP="00386E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450D95" w:rsidRPr="00C460AB" w:rsidRDefault="00386E0E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Керівник місцевого фінансового органу                    </w:t>
      </w:r>
      <w:r w:rsidR="00CD002A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</w:t>
      </w: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                             (Власне ім’я ПРІЗВИЩЕ)</w:t>
      </w:r>
    </w:p>
    <w:p w:rsidR="00D26E79" w:rsidRPr="00C460AB" w:rsidRDefault="00D26E79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________________________________________________</w:t>
      </w:r>
    </w:p>
    <w:sectPr w:rsidR="00D26E79" w:rsidRPr="00C460AB" w:rsidSect="00CD002A">
      <w:headerReference w:type="default" r:id="rId6"/>
      <w:pgSz w:w="16838" w:h="11906" w:orient="landscape" w:code="9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FD" w:rsidRDefault="005058FD" w:rsidP="005371E3">
      <w:pPr>
        <w:spacing w:after="0" w:line="240" w:lineRule="auto"/>
      </w:pPr>
      <w:r>
        <w:separator/>
      </w:r>
    </w:p>
  </w:endnote>
  <w:endnote w:type="continuationSeparator" w:id="0">
    <w:p w:rsidR="005058FD" w:rsidRDefault="005058FD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FD" w:rsidRDefault="005058FD" w:rsidP="005371E3">
      <w:pPr>
        <w:spacing w:after="0" w:line="240" w:lineRule="auto"/>
      </w:pPr>
      <w:r>
        <w:separator/>
      </w:r>
    </w:p>
  </w:footnote>
  <w:footnote w:type="continuationSeparator" w:id="0">
    <w:p w:rsidR="005058FD" w:rsidRDefault="005058FD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187" w:rsidRPr="00922187" w:rsidRDefault="00B120C7" w:rsidP="00F74FA2">
        <w:pPr>
          <w:pStyle w:val="a4"/>
          <w:jc w:val="right"/>
          <w:rPr>
            <w:rFonts w:ascii="Times New Roman" w:hAnsi="Times New Roman" w:cs="Times New Roman"/>
          </w:rPr>
        </w:pPr>
        <w:r w:rsidRPr="00922187">
          <w:rPr>
            <w:rFonts w:ascii="Times New Roman" w:hAnsi="Times New Roman" w:cs="Times New Roman"/>
          </w:rPr>
          <w:fldChar w:fldCharType="begin"/>
        </w:r>
        <w:r w:rsidR="00922187" w:rsidRPr="00922187">
          <w:rPr>
            <w:rFonts w:ascii="Times New Roman" w:hAnsi="Times New Roman" w:cs="Times New Roman"/>
          </w:rPr>
          <w:instrText>PAGE   \* MERGEFORMAT</w:instrText>
        </w:r>
        <w:r w:rsidRPr="00922187">
          <w:rPr>
            <w:rFonts w:ascii="Times New Roman" w:hAnsi="Times New Roman" w:cs="Times New Roman"/>
          </w:rPr>
          <w:fldChar w:fldCharType="separate"/>
        </w:r>
        <w:r w:rsidR="0068056B">
          <w:rPr>
            <w:rFonts w:ascii="Times New Roman" w:hAnsi="Times New Roman" w:cs="Times New Roman"/>
            <w:noProof/>
          </w:rPr>
          <w:t>2</w:t>
        </w:r>
        <w:r w:rsidRPr="00922187">
          <w:rPr>
            <w:rFonts w:ascii="Times New Roman" w:hAnsi="Times New Roman" w:cs="Times New Roman"/>
          </w:rPr>
          <w:fldChar w:fldCharType="end"/>
        </w:r>
        <w:r w:rsidR="00F74FA2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1</w:t>
        </w:r>
      </w:p>
    </w:sdtContent>
  </w:sdt>
  <w:p w:rsidR="00922187" w:rsidRDefault="009221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86E0E"/>
    <w:rsid w:val="00032EC2"/>
    <w:rsid w:val="002157D5"/>
    <w:rsid w:val="003118DA"/>
    <w:rsid w:val="00313657"/>
    <w:rsid w:val="003750E7"/>
    <w:rsid w:val="00386E0E"/>
    <w:rsid w:val="003D423D"/>
    <w:rsid w:val="003E4DEA"/>
    <w:rsid w:val="004104D7"/>
    <w:rsid w:val="00450D95"/>
    <w:rsid w:val="005058FD"/>
    <w:rsid w:val="005371E3"/>
    <w:rsid w:val="0058210D"/>
    <w:rsid w:val="005B34D7"/>
    <w:rsid w:val="006109A6"/>
    <w:rsid w:val="00643BD6"/>
    <w:rsid w:val="00671063"/>
    <w:rsid w:val="0068056B"/>
    <w:rsid w:val="006C0B77"/>
    <w:rsid w:val="006F2D06"/>
    <w:rsid w:val="007B4A0C"/>
    <w:rsid w:val="007E0DE6"/>
    <w:rsid w:val="00815D99"/>
    <w:rsid w:val="008242FF"/>
    <w:rsid w:val="00837E1C"/>
    <w:rsid w:val="00870751"/>
    <w:rsid w:val="0090141D"/>
    <w:rsid w:val="00922187"/>
    <w:rsid w:val="00922C48"/>
    <w:rsid w:val="009A317C"/>
    <w:rsid w:val="00A50B21"/>
    <w:rsid w:val="00A8033D"/>
    <w:rsid w:val="00AF4CC3"/>
    <w:rsid w:val="00B120C7"/>
    <w:rsid w:val="00B35815"/>
    <w:rsid w:val="00B45B4E"/>
    <w:rsid w:val="00B7420B"/>
    <w:rsid w:val="00B915B7"/>
    <w:rsid w:val="00BD1974"/>
    <w:rsid w:val="00C42902"/>
    <w:rsid w:val="00C460AB"/>
    <w:rsid w:val="00CD002A"/>
    <w:rsid w:val="00D06A03"/>
    <w:rsid w:val="00D26E79"/>
    <w:rsid w:val="00D62591"/>
    <w:rsid w:val="00DA62C6"/>
    <w:rsid w:val="00E20FA3"/>
    <w:rsid w:val="00E351D1"/>
    <w:rsid w:val="00E42BCE"/>
    <w:rsid w:val="00E5660F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2025-04-22T07:10:00Z</dcterms:created>
  <dcterms:modified xsi:type="dcterms:W3CDTF">2025-05-15T12:37:00Z</dcterms:modified>
</cp:coreProperties>
</file>