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46" w:rsidRPr="00C76546" w:rsidRDefault="00C76546" w:rsidP="00C76546">
      <w:pPr>
        <w:tabs>
          <w:tab w:val="left" w:pos="284"/>
        </w:tabs>
        <w:ind w:firstLine="5670"/>
        <w:jc w:val="both"/>
        <w:rPr>
          <w:sz w:val="28"/>
          <w:szCs w:val="28"/>
        </w:rPr>
      </w:pPr>
      <w:r w:rsidRPr="00C76546">
        <w:rPr>
          <w:sz w:val="28"/>
          <w:szCs w:val="28"/>
        </w:rPr>
        <w:t>ЗАТВЕРДЖЕНО</w:t>
      </w:r>
    </w:p>
    <w:p w:rsidR="00C76546" w:rsidRPr="00C76546" w:rsidRDefault="00C76546" w:rsidP="00C76546">
      <w:pPr>
        <w:suppressAutoHyphens/>
        <w:ind w:left="5670"/>
        <w:rPr>
          <w:sz w:val="28"/>
          <w:szCs w:val="28"/>
          <w:lang w:val="ru-RU"/>
        </w:rPr>
      </w:pPr>
      <w:r w:rsidRPr="00C76546">
        <w:rPr>
          <w:sz w:val="28"/>
          <w:szCs w:val="28"/>
        </w:rPr>
        <w:t xml:space="preserve">Наказ начальника </w:t>
      </w:r>
      <w:r w:rsidRPr="00C76546">
        <w:rPr>
          <w:sz w:val="28"/>
          <w:szCs w:val="28"/>
          <w:lang w:val="ru-RU"/>
        </w:rPr>
        <w:t xml:space="preserve">Управління </w:t>
      </w:r>
      <w:proofErr w:type="spellStart"/>
      <w:r w:rsidRPr="00C76546">
        <w:rPr>
          <w:sz w:val="28"/>
          <w:szCs w:val="28"/>
          <w:lang w:val="ru-RU"/>
        </w:rPr>
        <w:t>соціального</w:t>
      </w:r>
      <w:proofErr w:type="spellEnd"/>
      <w:r w:rsidRPr="00C76546">
        <w:rPr>
          <w:sz w:val="28"/>
          <w:szCs w:val="28"/>
          <w:lang w:val="ru-RU"/>
        </w:rPr>
        <w:t xml:space="preserve"> </w:t>
      </w:r>
      <w:proofErr w:type="spellStart"/>
      <w:r w:rsidRPr="00C76546">
        <w:rPr>
          <w:sz w:val="28"/>
          <w:szCs w:val="28"/>
          <w:lang w:val="ru-RU"/>
        </w:rPr>
        <w:t>захисту</w:t>
      </w:r>
      <w:proofErr w:type="spellEnd"/>
      <w:r w:rsidRPr="00C76546">
        <w:rPr>
          <w:sz w:val="28"/>
          <w:szCs w:val="28"/>
          <w:lang w:val="ru-RU"/>
        </w:rPr>
        <w:t xml:space="preserve"> населення </w:t>
      </w:r>
      <w:proofErr w:type="spellStart"/>
      <w:r w:rsidRPr="00C76546">
        <w:rPr>
          <w:sz w:val="28"/>
          <w:szCs w:val="28"/>
          <w:lang w:val="ru-RU"/>
        </w:rPr>
        <w:t>Ніжинської</w:t>
      </w:r>
      <w:proofErr w:type="spellEnd"/>
      <w:r w:rsidRPr="00C76546">
        <w:rPr>
          <w:sz w:val="28"/>
          <w:szCs w:val="28"/>
          <w:lang w:val="ru-RU"/>
        </w:rPr>
        <w:t xml:space="preserve"> </w:t>
      </w:r>
      <w:proofErr w:type="spellStart"/>
      <w:r w:rsidRPr="00C76546">
        <w:rPr>
          <w:sz w:val="28"/>
          <w:szCs w:val="28"/>
          <w:lang w:val="ru-RU"/>
        </w:rPr>
        <w:t>міської</w:t>
      </w:r>
      <w:proofErr w:type="spellEnd"/>
      <w:r w:rsidRPr="00C76546">
        <w:rPr>
          <w:sz w:val="28"/>
          <w:szCs w:val="28"/>
          <w:lang w:val="ru-RU"/>
        </w:rPr>
        <w:t xml:space="preserve"> ради</w:t>
      </w:r>
    </w:p>
    <w:p w:rsidR="00C76546" w:rsidRPr="00C76546" w:rsidRDefault="00C76546" w:rsidP="00C76546">
      <w:pPr>
        <w:ind w:firstLine="5670"/>
        <w:rPr>
          <w:b/>
          <w:sz w:val="28"/>
          <w:szCs w:val="28"/>
        </w:rPr>
      </w:pPr>
      <w:r w:rsidRPr="00C76546">
        <w:rPr>
          <w:sz w:val="28"/>
          <w:szCs w:val="28"/>
          <w:u w:val="single"/>
        </w:rPr>
        <w:t>28.01.2025</w:t>
      </w:r>
      <w:r w:rsidRPr="00C76546">
        <w:rPr>
          <w:sz w:val="28"/>
          <w:szCs w:val="28"/>
        </w:rPr>
        <w:t xml:space="preserve"> №</w:t>
      </w:r>
      <w:r w:rsidRPr="00C76546">
        <w:rPr>
          <w:sz w:val="28"/>
          <w:szCs w:val="28"/>
          <w:u w:val="single"/>
        </w:rPr>
        <w:t xml:space="preserve"> 6</w:t>
      </w:r>
    </w:p>
    <w:p w:rsidR="007F2E9D" w:rsidRDefault="007F2E9D" w:rsidP="004B4023">
      <w:pPr>
        <w:rPr>
          <w:b/>
        </w:rPr>
      </w:pPr>
    </w:p>
    <w:p w:rsidR="004B4023" w:rsidRPr="00AE0E6F" w:rsidRDefault="004B4023" w:rsidP="004B4023">
      <w:pPr>
        <w:rPr>
          <w:b/>
        </w:rPr>
      </w:pPr>
    </w:p>
    <w:p w:rsidR="00A01635" w:rsidRPr="00AE0E6F" w:rsidRDefault="00A01635" w:rsidP="00A01635">
      <w:pPr>
        <w:jc w:val="center"/>
        <w:rPr>
          <w:b/>
        </w:rPr>
      </w:pPr>
      <w:r w:rsidRPr="00AE0E6F">
        <w:rPr>
          <w:b/>
        </w:rPr>
        <w:t xml:space="preserve"> ІНФОРМАЦІЙНА КАРТКА </w:t>
      </w:r>
    </w:p>
    <w:p w:rsidR="00A01635" w:rsidRPr="00560F33" w:rsidRDefault="00A01635" w:rsidP="00A01635">
      <w:pPr>
        <w:tabs>
          <w:tab w:val="left" w:pos="3969"/>
        </w:tabs>
        <w:jc w:val="center"/>
        <w:rPr>
          <w:b/>
          <w:sz w:val="28"/>
          <w:szCs w:val="28"/>
        </w:rPr>
      </w:pPr>
      <w:r w:rsidRPr="00560F33">
        <w:rPr>
          <w:b/>
          <w:sz w:val="28"/>
          <w:szCs w:val="28"/>
        </w:rPr>
        <w:t xml:space="preserve">адміністративної послуги </w:t>
      </w:r>
    </w:p>
    <w:p w:rsidR="00A96569" w:rsidRPr="00863925" w:rsidRDefault="00A01635" w:rsidP="00863925">
      <w:pPr>
        <w:jc w:val="center"/>
        <w:rPr>
          <w:b/>
          <w:bCs/>
          <w:caps/>
          <w:sz w:val="28"/>
          <w:szCs w:val="28"/>
        </w:rPr>
      </w:pPr>
      <w:r w:rsidRPr="00560F33">
        <w:rPr>
          <w:b/>
          <w:bCs/>
          <w:caps/>
          <w:sz w:val="28"/>
          <w:szCs w:val="28"/>
        </w:rPr>
        <w:t>„Компенсація вартості продуктів харчування громадянам, які постраждали внаслідок Чорнобильської катастрофи”</w:t>
      </w:r>
    </w:p>
    <w:p w:rsidR="00A96569" w:rsidRPr="00863925" w:rsidRDefault="00A96569" w:rsidP="00891746">
      <w:pPr>
        <w:suppressAutoHyphens/>
        <w:jc w:val="center"/>
        <w:rPr>
          <w:b/>
          <w:color w:val="000000"/>
          <w:sz w:val="28"/>
          <w:szCs w:val="28"/>
          <w:u w:val="single"/>
          <w:lang w:eastAsia="ar-SA"/>
        </w:rPr>
      </w:pPr>
      <w:r w:rsidRPr="00863925">
        <w:rPr>
          <w:b/>
          <w:color w:val="000000"/>
          <w:sz w:val="28"/>
          <w:szCs w:val="28"/>
          <w:u w:val="single"/>
          <w:lang w:eastAsia="ar-SA"/>
        </w:rPr>
        <w:t>Управління соціального захисту населення  Ніжинської міської ради</w:t>
      </w:r>
    </w:p>
    <w:p w:rsidR="00A96569" w:rsidRPr="00891746" w:rsidRDefault="00A96569" w:rsidP="00496817">
      <w:pPr>
        <w:jc w:val="center"/>
      </w:pPr>
      <w:r w:rsidRPr="00891746">
        <w:t>(найменування суб’єкта надання адміністративної послуги )</w:t>
      </w:r>
      <w:r w:rsidRPr="00891746">
        <w:rPr>
          <w:lang w:eastAsia="ru-RU"/>
        </w:rPr>
        <w:t xml:space="preserve"> </w:t>
      </w:r>
    </w:p>
    <w:p w:rsidR="00A96569" w:rsidRPr="00560F33" w:rsidRDefault="00A96569" w:rsidP="004B4023">
      <w:pPr>
        <w:rPr>
          <w:sz w:val="28"/>
          <w:szCs w:val="28"/>
          <w:lang w:val="ru-RU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7"/>
        <w:gridCol w:w="3058"/>
        <w:gridCol w:w="6242"/>
      </w:tblGrid>
      <w:tr w:rsidR="00A01635" w:rsidRPr="00560F33" w:rsidTr="00F55B1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560F33" w:rsidRDefault="00A01635" w:rsidP="00F55B1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60F33">
              <w:rPr>
                <w:b/>
                <w:sz w:val="28"/>
                <w:szCs w:val="28"/>
              </w:rPr>
              <w:t xml:space="preserve">Інформація про суб’єкт надання адміністративної </w:t>
            </w:r>
            <w:r w:rsidR="00A96569" w:rsidRPr="00560F33">
              <w:rPr>
                <w:b/>
                <w:sz w:val="28"/>
                <w:szCs w:val="28"/>
              </w:rPr>
              <w:t xml:space="preserve">послуги </w:t>
            </w:r>
          </w:p>
        </w:tc>
      </w:tr>
      <w:tr w:rsidR="00063370" w:rsidRPr="00560F33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370" w:rsidRPr="00560F33" w:rsidRDefault="00063370" w:rsidP="00F55B1F">
            <w:pPr>
              <w:jc w:val="center"/>
              <w:rPr>
                <w:sz w:val="28"/>
                <w:szCs w:val="28"/>
              </w:rPr>
            </w:pPr>
            <w:r w:rsidRPr="00560F33">
              <w:rPr>
                <w:sz w:val="28"/>
                <w:szCs w:val="28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370" w:rsidRPr="00560F33" w:rsidRDefault="00063370" w:rsidP="00F55B1F">
            <w:pPr>
              <w:jc w:val="both"/>
              <w:rPr>
                <w:sz w:val="28"/>
                <w:szCs w:val="28"/>
              </w:rPr>
            </w:pPr>
            <w:r w:rsidRPr="00560F33">
              <w:rPr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7FDD" w:rsidRPr="00560F33" w:rsidRDefault="00317FDD" w:rsidP="00317FDD">
            <w:pPr>
              <w:spacing w:line="45" w:lineRule="atLeast"/>
              <w:jc w:val="center"/>
              <w:rPr>
                <w:iCs/>
                <w:sz w:val="28"/>
                <w:szCs w:val="28"/>
                <w:lang w:val="ru-RU" w:eastAsia="en-US"/>
              </w:rPr>
            </w:pPr>
            <w:r w:rsidRPr="00560F33">
              <w:rPr>
                <w:iCs/>
                <w:sz w:val="28"/>
                <w:szCs w:val="28"/>
                <w:lang w:eastAsia="en-US"/>
              </w:rPr>
              <w:t>Чернігівська область, місто Ніжин,</w:t>
            </w:r>
          </w:p>
          <w:p w:rsidR="00063370" w:rsidRPr="00560F33" w:rsidRDefault="00317FDD" w:rsidP="00317FDD">
            <w:pPr>
              <w:spacing w:line="45" w:lineRule="atLeast"/>
              <w:jc w:val="center"/>
              <w:rPr>
                <w:iCs/>
                <w:sz w:val="28"/>
                <w:szCs w:val="28"/>
                <w:lang w:eastAsia="en-US"/>
              </w:rPr>
            </w:pPr>
            <w:r w:rsidRPr="00560F33">
              <w:rPr>
                <w:iCs/>
                <w:sz w:val="28"/>
                <w:szCs w:val="28"/>
                <w:lang w:eastAsia="en-US"/>
              </w:rPr>
              <w:t>вул. Гоголя, буд.6, 16600</w:t>
            </w:r>
          </w:p>
        </w:tc>
      </w:tr>
      <w:tr w:rsidR="00063370" w:rsidRPr="00560F33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370" w:rsidRPr="00560F33" w:rsidRDefault="00063370" w:rsidP="00F55B1F">
            <w:pPr>
              <w:jc w:val="center"/>
              <w:rPr>
                <w:sz w:val="28"/>
                <w:szCs w:val="28"/>
              </w:rPr>
            </w:pPr>
            <w:r w:rsidRPr="00560F33">
              <w:rPr>
                <w:sz w:val="28"/>
                <w:szCs w:val="28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370" w:rsidRPr="00560F33" w:rsidRDefault="00063370" w:rsidP="00A44065">
            <w:pPr>
              <w:rPr>
                <w:sz w:val="28"/>
                <w:szCs w:val="28"/>
              </w:rPr>
            </w:pPr>
            <w:r w:rsidRPr="00560F33">
              <w:rPr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370" w:rsidRPr="00560F33" w:rsidRDefault="00063370">
            <w:pPr>
              <w:spacing w:line="45" w:lineRule="atLeast"/>
              <w:jc w:val="center"/>
              <w:rPr>
                <w:iCs/>
                <w:sz w:val="28"/>
                <w:szCs w:val="28"/>
              </w:rPr>
            </w:pPr>
            <w:r w:rsidRPr="00560F33">
              <w:rPr>
                <w:iCs/>
                <w:sz w:val="28"/>
                <w:szCs w:val="28"/>
              </w:rPr>
              <w:t>Понеділок – п’ятниця: з 8</w:t>
            </w:r>
            <w:r w:rsidRPr="00560F33">
              <w:rPr>
                <w:iCs/>
                <w:sz w:val="28"/>
                <w:szCs w:val="28"/>
                <w:vertAlign w:val="superscript"/>
              </w:rPr>
              <w:t>00</w:t>
            </w:r>
            <w:r w:rsidRPr="00560F33">
              <w:rPr>
                <w:iCs/>
                <w:sz w:val="28"/>
                <w:szCs w:val="28"/>
              </w:rPr>
              <w:t xml:space="preserve"> до 17</w:t>
            </w:r>
            <w:r w:rsidRPr="00560F33">
              <w:rPr>
                <w:iCs/>
                <w:sz w:val="28"/>
                <w:szCs w:val="28"/>
                <w:vertAlign w:val="superscript"/>
              </w:rPr>
              <w:t>00</w:t>
            </w:r>
          </w:p>
          <w:p w:rsidR="00063370" w:rsidRPr="00560F33" w:rsidRDefault="00063370">
            <w:pPr>
              <w:spacing w:line="45" w:lineRule="atLeast"/>
              <w:jc w:val="center"/>
              <w:rPr>
                <w:iCs/>
                <w:sz w:val="28"/>
                <w:szCs w:val="28"/>
              </w:rPr>
            </w:pPr>
            <w:r w:rsidRPr="00560F33">
              <w:rPr>
                <w:iCs/>
                <w:sz w:val="28"/>
                <w:szCs w:val="28"/>
              </w:rPr>
              <w:t>обідня перерва: з 13</w:t>
            </w:r>
            <w:r w:rsidRPr="00560F33">
              <w:rPr>
                <w:iCs/>
                <w:sz w:val="28"/>
                <w:szCs w:val="28"/>
                <w:vertAlign w:val="superscript"/>
              </w:rPr>
              <w:t>00</w:t>
            </w:r>
            <w:r w:rsidRPr="00560F33">
              <w:rPr>
                <w:iCs/>
                <w:sz w:val="28"/>
                <w:szCs w:val="28"/>
              </w:rPr>
              <w:t xml:space="preserve"> до 14</w:t>
            </w:r>
            <w:r w:rsidRPr="00560F33">
              <w:rPr>
                <w:iCs/>
                <w:sz w:val="28"/>
                <w:szCs w:val="28"/>
                <w:vertAlign w:val="superscript"/>
              </w:rPr>
              <w:t>00</w:t>
            </w:r>
          </w:p>
          <w:p w:rsidR="00063370" w:rsidRPr="00560F33" w:rsidRDefault="00063370">
            <w:pPr>
              <w:spacing w:line="45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560F33">
              <w:rPr>
                <w:sz w:val="28"/>
                <w:szCs w:val="28"/>
              </w:rPr>
              <w:t>Субота, неділя: вихідний</w:t>
            </w:r>
          </w:p>
        </w:tc>
      </w:tr>
      <w:tr w:rsidR="00063370" w:rsidRPr="00560F33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370" w:rsidRPr="00560F33" w:rsidRDefault="00063370" w:rsidP="00F55B1F">
            <w:pPr>
              <w:jc w:val="center"/>
              <w:rPr>
                <w:sz w:val="28"/>
                <w:szCs w:val="28"/>
              </w:rPr>
            </w:pPr>
            <w:r w:rsidRPr="00560F33">
              <w:rPr>
                <w:sz w:val="28"/>
                <w:szCs w:val="28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370" w:rsidRPr="00560F33" w:rsidRDefault="00A31675" w:rsidP="00A31675">
            <w:pPr>
              <w:rPr>
                <w:sz w:val="28"/>
                <w:szCs w:val="28"/>
              </w:rPr>
            </w:pPr>
            <w:r w:rsidRPr="00A31675">
              <w:rPr>
                <w:sz w:val="28"/>
                <w:szCs w:val="28"/>
              </w:rPr>
              <w:t>Телефон / факс, електронна  адреса, офіційний веб-сайт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370" w:rsidRPr="00560F33" w:rsidRDefault="00A96569">
            <w:pPr>
              <w:spacing w:line="45" w:lineRule="atLeast"/>
              <w:jc w:val="center"/>
              <w:rPr>
                <w:iCs/>
                <w:sz w:val="28"/>
                <w:szCs w:val="28"/>
              </w:rPr>
            </w:pPr>
            <w:r w:rsidRPr="00560F33">
              <w:rPr>
                <w:iCs/>
                <w:sz w:val="28"/>
                <w:szCs w:val="28"/>
              </w:rPr>
              <w:t xml:space="preserve">телефон: (04631) 7 </w:t>
            </w:r>
            <w:r w:rsidRPr="00560F33">
              <w:rPr>
                <w:iCs/>
                <w:sz w:val="28"/>
                <w:szCs w:val="28"/>
                <w:lang w:val="ru-RU"/>
              </w:rPr>
              <w:t>18 12</w:t>
            </w:r>
            <w:r w:rsidR="00063370" w:rsidRPr="00560F33">
              <w:rPr>
                <w:iCs/>
                <w:sz w:val="28"/>
                <w:szCs w:val="28"/>
              </w:rPr>
              <w:t>,</w:t>
            </w:r>
          </w:p>
          <w:p w:rsidR="00063370" w:rsidRPr="00560F33" w:rsidRDefault="00063370">
            <w:pPr>
              <w:spacing w:line="45" w:lineRule="atLeast"/>
              <w:jc w:val="center"/>
              <w:rPr>
                <w:iCs/>
                <w:sz w:val="28"/>
                <w:szCs w:val="28"/>
                <w:lang w:val="ru-RU"/>
              </w:rPr>
            </w:pPr>
            <w:r w:rsidRPr="00560F33">
              <w:rPr>
                <w:iCs/>
                <w:sz w:val="28"/>
                <w:szCs w:val="28"/>
              </w:rPr>
              <w:t>(09</w:t>
            </w:r>
            <w:r w:rsidRPr="00560F33">
              <w:rPr>
                <w:iCs/>
                <w:sz w:val="28"/>
                <w:szCs w:val="28"/>
                <w:lang w:val="ru-RU"/>
              </w:rPr>
              <w:t>8</w:t>
            </w:r>
            <w:r w:rsidRPr="00560F33">
              <w:rPr>
                <w:iCs/>
                <w:sz w:val="28"/>
                <w:szCs w:val="28"/>
              </w:rPr>
              <w:t xml:space="preserve">) </w:t>
            </w:r>
            <w:r w:rsidRPr="00560F33">
              <w:rPr>
                <w:iCs/>
                <w:sz w:val="28"/>
                <w:szCs w:val="28"/>
                <w:lang w:val="ru-RU"/>
              </w:rPr>
              <w:t>348 51 83</w:t>
            </w:r>
          </w:p>
          <w:p w:rsidR="00063370" w:rsidRPr="00560F33" w:rsidRDefault="00063370">
            <w:pPr>
              <w:spacing w:line="45" w:lineRule="atLeast"/>
              <w:jc w:val="center"/>
              <w:rPr>
                <w:sz w:val="28"/>
                <w:szCs w:val="28"/>
                <w:lang w:eastAsia="en-US"/>
              </w:rPr>
            </w:pPr>
            <w:r w:rsidRPr="00560F33">
              <w:rPr>
                <w:sz w:val="28"/>
                <w:szCs w:val="28"/>
                <w:lang w:val="en-US"/>
              </w:rPr>
              <w:t>e</w:t>
            </w:r>
            <w:r w:rsidRPr="00560F33">
              <w:rPr>
                <w:sz w:val="28"/>
                <w:szCs w:val="28"/>
              </w:rPr>
              <w:t>-</w:t>
            </w:r>
            <w:r w:rsidRPr="00560F33">
              <w:rPr>
                <w:sz w:val="28"/>
                <w:szCs w:val="28"/>
                <w:lang w:val="en-US"/>
              </w:rPr>
              <w:t>mail</w:t>
            </w:r>
            <w:r w:rsidRPr="00560F33">
              <w:rPr>
                <w:sz w:val="28"/>
                <w:szCs w:val="28"/>
              </w:rPr>
              <w:t xml:space="preserve">: </w:t>
            </w:r>
            <w:proofErr w:type="spellStart"/>
            <w:r w:rsidRPr="00560F33">
              <w:rPr>
                <w:sz w:val="28"/>
                <w:szCs w:val="28"/>
                <w:lang w:val="en-GB"/>
              </w:rPr>
              <w:t>sobes</w:t>
            </w:r>
            <w:proofErr w:type="spellEnd"/>
            <w:r w:rsidRPr="00560F33">
              <w:rPr>
                <w:sz w:val="28"/>
                <w:szCs w:val="28"/>
                <w:lang w:val="ru-RU"/>
              </w:rPr>
              <w:t>_7427</w:t>
            </w:r>
            <w:r w:rsidRPr="00560F33">
              <w:rPr>
                <w:sz w:val="28"/>
                <w:szCs w:val="28"/>
              </w:rPr>
              <w:t>@</w:t>
            </w:r>
            <w:proofErr w:type="spellStart"/>
            <w:r w:rsidRPr="00560F33">
              <w:rPr>
                <w:sz w:val="28"/>
                <w:szCs w:val="28"/>
                <w:lang w:val="en-GB"/>
              </w:rPr>
              <w:t>ukr</w:t>
            </w:r>
            <w:proofErr w:type="spellEnd"/>
            <w:r w:rsidRPr="00560F33">
              <w:rPr>
                <w:sz w:val="28"/>
                <w:szCs w:val="28"/>
                <w:lang w:val="ru-RU"/>
              </w:rPr>
              <w:t>.</w:t>
            </w:r>
            <w:r w:rsidRPr="00560F33">
              <w:rPr>
                <w:sz w:val="28"/>
                <w:szCs w:val="28"/>
                <w:lang w:val="en-GB"/>
              </w:rPr>
              <w:t>net</w:t>
            </w:r>
          </w:p>
        </w:tc>
      </w:tr>
      <w:tr w:rsidR="00063370" w:rsidRPr="00560F33" w:rsidTr="00F55B1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370" w:rsidRPr="00560F33" w:rsidRDefault="00063370" w:rsidP="00F55B1F">
            <w:pPr>
              <w:jc w:val="center"/>
              <w:rPr>
                <w:b/>
                <w:sz w:val="28"/>
                <w:szCs w:val="28"/>
              </w:rPr>
            </w:pPr>
            <w:r w:rsidRPr="00560F33">
              <w:rPr>
                <w:b/>
                <w:sz w:val="28"/>
                <w:szCs w:val="28"/>
              </w:rPr>
              <w:t>Нормативні акти, якими регламентується надання адміністративної послуги</w:t>
            </w:r>
          </w:p>
        </w:tc>
      </w:tr>
      <w:tr w:rsidR="00063370" w:rsidRPr="00560F33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370" w:rsidRPr="00560F33" w:rsidRDefault="00063370" w:rsidP="00F55B1F">
            <w:pPr>
              <w:jc w:val="center"/>
              <w:rPr>
                <w:sz w:val="28"/>
                <w:szCs w:val="28"/>
              </w:rPr>
            </w:pPr>
            <w:r w:rsidRPr="00560F33">
              <w:rPr>
                <w:sz w:val="28"/>
                <w:szCs w:val="28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370" w:rsidRPr="00560F33" w:rsidRDefault="00063370" w:rsidP="00F55B1F">
            <w:pPr>
              <w:rPr>
                <w:sz w:val="28"/>
                <w:szCs w:val="28"/>
              </w:rPr>
            </w:pPr>
            <w:r w:rsidRPr="00560F33">
              <w:rPr>
                <w:sz w:val="28"/>
                <w:szCs w:val="28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370" w:rsidRPr="00560F33" w:rsidRDefault="00063370" w:rsidP="00F55B1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60F33">
              <w:rPr>
                <w:sz w:val="28"/>
                <w:szCs w:val="28"/>
              </w:rPr>
              <w:t>Закон України „</w:t>
            </w:r>
            <w:r w:rsidRPr="00560F33">
              <w:rPr>
                <w:bCs/>
                <w:sz w:val="28"/>
                <w:szCs w:val="28"/>
              </w:rPr>
              <w:t xml:space="preserve">Про статус і соціальний захист громадян, які постраждали внаслідок Чорнобильської катастрофи” </w:t>
            </w:r>
            <w:r w:rsidRPr="00560F33">
              <w:rPr>
                <w:bCs/>
                <w:sz w:val="28"/>
                <w:szCs w:val="28"/>
              </w:rPr>
              <w:br/>
            </w:r>
            <w:r w:rsidRPr="00560F33">
              <w:rPr>
                <w:sz w:val="28"/>
                <w:szCs w:val="28"/>
              </w:rPr>
              <w:t>від</w:t>
            </w:r>
            <w:r w:rsidRPr="00560F33">
              <w:rPr>
                <w:bCs/>
                <w:sz w:val="28"/>
                <w:szCs w:val="28"/>
              </w:rPr>
              <w:t xml:space="preserve"> 28.02.1991 </w:t>
            </w:r>
            <w:r w:rsidRPr="00560F33">
              <w:rPr>
                <w:sz w:val="28"/>
                <w:szCs w:val="28"/>
              </w:rPr>
              <w:t>№ 796-XII</w:t>
            </w:r>
          </w:p>
        </w:tc>
      </w:tr>
      <w:tr w:rsidR="00063370" w:rsidRPr="00560F33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370" w:rsidRPr="00560F33" w:rsidRDefault="00063370" w:rsidP="00F55B1F">
            <w:pPr>
              <w:jc w:val="center"/>
              <w:rPr>
                <w:sz w:val="28"/>
                <w:szCs w:val="28"/>
              </w:rPr>
            </w:pPr>
            <w:r w:rsidRPr="00560F33">
              <w:rPr>
                <w:sz w:val="28"/>
                <w:szCs w:val="28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370" w:rsidRPr="00560F33" w:rsidRDefault="00063370" w:rsidP="00F55B1F">
            <w:pPr>
              <w:jc w:val="both"/>
              <w:rPr>
                <w:sz w:val="28"/>
                <w:szCs w:val="28"/>
              </w:rPr>
            </w:pPr>
            <w:r w:rsidRPr="00560F33">
              <w:rPr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370" w:rsidRPr="00082F60" w:rsidRDefault="00101C36" w:rsidP="00101C36">
            <w:pPr>
              <w:jc w:val="both"/>
              <w:rPr>
                <w:sz w:val="28"/>
                <w:szCs w:val="28"/>
              </w:rPr>
            </w:pPr>
            <w:r w:rsidRPr="00082F60">
              <w:rPr>
                <w:sz w:val="28"/>
                <w:szCs w:val="28"/>
              </w:rPr>
              <w:t>Постанови Кабінету Міністрів України від 21.05.1992 № 258 „Про норми харчування та часткову компенсацію вартості продуктів для осіб, які постраждали внаслідок Чорнобильської катастрофи”, від 20.09.2005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</w:t>
            </w:r>
          </w:p>
        </w:tc>
      </w:tr>
      <w:tr w:rsidR="00063370" w:rsidRPr="00560F33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370" w:rsidRPr="00560F33" w:rsidRDefault="00063370" w:rsidP="00F55B1F">
            <w:pPr>
              <w:jc w:val="center"/>
              <w:rPr>
                <w:sz w:val="28"/>
                <w:szCs w:val="28"/>
              </w:rPr>
            </w:pPr>
            <w:r w:rsidRPr="00560F33">
              <w:rPr>
                <w:sz w:val="28"/>
                <w:szCs w:val="28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370" w:rsidRPr="00560F33" w:rsidRDefault="00063370" w:rsidP="00F55B1F">
            <w:pPr>
              <w:jc w:val="both"/>
              <w:rPr>
                <w:sz w:val="28"/>
                <w:szCs w:val="28"/>
              </w:rPr>
            </w:pPr>
            <w:r w:rsidRPr="00560F33">
              <w:rPr>
                <w:sz w:val="28"/>
                <w:szCs w:val="28"/>
              </w:rPr>
              <w:t xml:space="preserve">Акти центральних органів виконавчої влади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370" w:rsidRPr="00560F33" w:rsidRDefault="00063370" w:rsidP="00F9773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60F33">
              <w:rPr>
                <w:sz w:val="28"/>
                <w:szCs w:val="28"/>
              </w:rPr>
              <w:t xml:space="preserve">Наказ Міністерства праці </w:t>
            </w:r>
            <w:r w:rsidR="00101C36">
              <w:rPr>
                <w:sz w:val="28"/>
                <w:szCs w:val="28"/>
              </w:rPr>
              <w:t xml:space="preserve">та соціальної політики України </w:t>
            </w:r>
            <w:r w:rsidRPr="00560F33">
              <w:rPr>
                <w:sz w:val="28"/>
                <w:szCs w:val="28"/>
              </w:rPr>
              <w:t xml:space="preserve">від 19.09.2006  № 345 „Про затвердження Інструкції щодо порядку оформлення і ведення особових справ отримувачів усіх видів соціальної </w:t>
            </w:r>
            <w:proofErr w:type="spellStart"/>
            <w:r w:rsidRPr="00560F33">
              <w:rPr>
                <w:sz w:val="28"/>
                <w:szCs w:val="28"/>
              </w:rPr>
              <w:t>допомогиˮ</w:t>
            </w:r>
            <w:proofErr w:type="spellEnd"/>
            <w:r w:rsidRPr="00560F33">
              <w:rPr>
                <w:sz w:val="28"/>
                <w:szCs w:val="28"/>
              </w:rPr>
              <w:t xml:space="preserve">, зареєстрований в Міністерстві юстиції </w:t>
            </w:r>
            <w:r w:rsidRPr="00560F33">
              <w:rPr>
                <w:sz w:val="28"/>
                <w:szCs w:val="28"/>
              </w:rPr>
              <w:lastRenderedPageBreak/>
              <w:t>України 06.10.2006 за № 1098/12972</w:t>
            </w:r>
          </w:p>
        </w:tc>
      </w:tr>
      <w:tr w:rsidR="00063370" w:rsidRPr="00560F33" w:rsidTr="00F55B1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370" w:rsidRPr="00560F33" w:rsidRDefault="00063370" w:rsidP="00F55B1F">
            <w:pPr>
              <w:ind w:firstLine="304"/>
              <w:jc w:val="center"/>
              <w:rPr>
                <w:b/>
                <w:sz w:val="28"/>
                <w:szCs w:val="28"/>
              </w:rPr>
            </w:pPr>
            <w:r w:rsidRPr="00560F33">
              <w:rPr>
                <w:b/>
                <w:sz w:val="28"/>
                <w:szCs w:val="28"/>
              </w:rPr>
              <w:lastRenderedPageBreak/>
              <w:t>Умови отримання адміністративної послуги</w:t>
            </w:r>
          </w:p>
        </w:tc>
      </w:tr>
      <w:tr w:rsidR="00063370" w:rsidRPr="00560F33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370" w:rsidRPr="00560F33" w:rsidRDefault="00063370" w:rsidP="00F55B1F">
            <w:pPr>
              <w:jc w:val="center"/>
              <w:rPr>
                <w:sz w:val="28"/>
                <w:szCs w:val="28"/>
              </w:rPr>
            </w:pPr>
            <w:r w:rsidRPr="00560F33">
              <w:rPr>
                <w:sz w:val="28"/>
                <w:szCs w:val="28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370" w:rsidRPr="00560F33" w:rsidRDefault="00063370" w:rsidP="00F55B1F">
            <w:pPr>
              <w:jc w:val="both"/>
              <w:rPr>
                <w:sz w:val="28"/>
                <w:szCs w:val="28"/>
              </w:rPr>
            </w:pPr>
            <w:r w:rsidRPr="00560F33">
              <w:rPr>
                <w:sz w:val="28"/>
                <w:szCs w:val="28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370" w:rsidRPr="00560F33" w:rsidRDefault="00063370" w:rsidP="00F55B1F">
            <w:pPr>
              <w:ind w:firstLine="20"/>
              <w:jc w:val="both"/>
              <w:rPr>
                <w:sz w:val="28"/>
                <w:szCs w:val="28"/>
                <w:lang w:eastAsia="en-US"/>
              </w:rPr>
            </w:pPr>
            <w:r w:rsidRPr="00560F33">
              <w:rPr>
                <w:sz w:val="28"/>
                <w:szCs w:val="28"/>
                <w:lang w:eastAsia="ru-RU"/>
              </w:rPr>
              <w:t>Встановлення статусу учасника ліквідації наслідків аварії на Чорнобильській АЕС, учасника ліквідації ядерних аварій, віднесених до категорії 1, або 2; потерпілого від Чорнобильської катастрофи, віднесеного до категорій 1, або 2; потерпілого від радіаційного опромінення, віднесеного до категорій 1 або 2</w:t>
            </w:r>
          </w:p>
        </w:tc>
      </w:tr>
      <w:tr w:rsidR="00063370" w:rsidRPr="00082F60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370" w:rsidRPr="00082F60" w:rsidRDefault="00063370" w:rsidP="00F55B1F">
            <w:pPr>
              <w:jc w:val="center"/>
              <w:rPr>
                <w:sz w:val="28"/>
                <w:szCs w:val="28"/>
              </w:rPr>
            </w:pPr>
            <w:r w:rsidRPr="00082F60">
              <w:rPr>
                <w:sz w:val="28"/>
                <w:szCs w:val="28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370" w:rsidRPr="00082F60" w:rsidRDefault="00063370" w:rsidP="00F55B1F">
            <w:pPr>
              <w:jc w:val="both"/>
              <w:rPr>
                <w:sz w:val="28"/>
                <w:szCs w:val="28"/>
              </w:rPr>
            </w:pPr>
            <w:r w:rsidRPr="00082F60">
              <w:rPr>
                <w:sz w:val="28"/>
                <w:szCs w:val="28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34AA" w:rsidRPr="00082F60" w:rsidRDefault="006A34AA" w:rsidP="006A34AA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082F60">
              <w:rPr>
                <w:sz w:val="28"/>
                <w:szCs w:val="28"/>
              </w:rPr>
              <w:t>Для призначення та виплати компенсації вартості продуктів харчування (далі – грошова компенсація) учасникам ліквідації наслідків аварії на Чорнобильській АЕС, учасникам ліквідації ядерних аварій, віднесеним до категорії 1; потерпілим від Чорнобильської катастрофи, потерпілим від радіаційного опромінення, віднесеним до категорії 1 подається:</w:t>
            </w:r>
          </w:p>
          <w:p w:rsidR="006A34AA" w:rsidRPr="00082F60" w:rsidRDefault="006A34AA" w:rsidP="006A34AA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082F60">
              <w:rPr>
                <w:sz w:val="28"/>
                <w:szCs w:val="28"/>
              </w:rPr>
              <w:t xml:space="preserve">заява, за формою затвердженою 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</w:t>
            </w:r>
            <w:proofErr w:type="spellStart"/>
            <w:r w:rsidRPr="00082F60">
              <w:rPr>
                <w:sz w:val="28"/>
                <w:szCs w:val="28"/>
              </w:rPr>
              <w:t>пільгˮ</w:t>
            </w:r>
            <w:proofErr w:type="spellEnd"/>
            <w:r w:rsidRPr="00082F60">
              <w:rPr>
                <w:sz w:val="28"/>
                <w:szCs w:val="28"/>
              </w:rPr>
              <w:t>, зареєстрованим в Міністерстві юстиції України 28.04.2015 за № 475/26920;</w:t>
            </w:r>
          </w:p>
          <w:p w:rsidR="006A34AA" w:rsidRPr="00082F60" w:rsidRDefault="006A34AA" w:rsidP="006A34AA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082F60">
              <w:rPr>
                <w:sz w:val="28"/>
                <w:szCs w:val="28"/>
              </w:rPr>
              <w:t xml:space="preserve">копія паспорта громадянина України; </w:t>
            </w:r>
          </w:p>
          <w:p w:rsidR="006A34AA" w:rsidRPr="00082F60" w:rsidRDefault="006A34AA" w:rsidP="006A34AA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082F60">
              <w:rPr>
                <w:sz w:val="28"/>
                <w:szCs w:val="28"/>
              </w:rPr>
              <w:t>копія посвідчення учасника ліквідації наслідків аварії  на Чорнобильській АЕС, учасника ліквідації ядерних аварій, потерпілого від Чорнобильської катастрофи, потерпілого від радіаційного опромінення, віднесених до категорії 1;</w:t>
            </w:r>
          </w:p>
          <w:p w:rsidR="006A34AA" w:rsidRPr="00082F60" w:rsidRDefault="006A34AA" w:rsidP="006A34AA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082F60">
              <w:rPr>
                <w:sz w:val="28"/>
                <w:szCs w:val="28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номера.</w:t>
            </w:r>
          </w:p>
          <w:p w:rsidR="006A34AA" w:rsidRPr="00082F60" w:rsidRDefault="006A34AA" w:rsidP="006A34AA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082F60">
              <w:rPr>
                <w:sz w:val="28"/>
                <w:szCs w:val="28"/>
              </w:rPr>
              <w:t>Для призначення та виплати грошової компенсації учасникам ліквідації наслідків аварії на Чорнобильській АЕС, учасникам ліквідації ядерних аварій, віднесеним до категорії 2; потерпілим від Чорнобильської катастрофи, потерпілим від радіаційного опромінення, віднесеним до категорії 2 подається:</w:t>
            </w:r>
          </w:p>
          <w:p w:rsidR="006A34AA" w:rsidRPr="00082F60" w:rsidRDefault="006A34AA" w:rsidP="006A34AA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082F60">
              <w:rPr>
                <w:sz w:val="28"/>
                <w:szCs w:val="28"/>
              </w:rPr>
              <w:t xml:space="preserve">заява, за формою затвердженою наказом Міністерства соціальної політики України від 21.04.2015 № 441 „Про затвердження форми Заяви про призначення усіх видів соціальної допомоги, </w:t>
            </w:r>
            <w:r w:rsidRPr="00082F60">
              <w:rPr>
                <w:sz w:val="28"/>
                <w:szCs w:val="28"/>
              </w:rPr>
              <w:lastRenderedPageBreak/>
              <w:t xml:space="preserve">компенсацій та </w:t>
            </w:r>
            <w:proofErr w:type="spellStart"/>
            <w:r w:rsidRPr="00082F60">
              <w:rPr>
                <w:sz w:val="28"/>
                <w:szCs w:val="28"/>
              </w:rPr>
              <w:t>пільгˮ</w:t>
            </w:r>
            <w:proofErr w:type="spellEnd"/>
            <w:r w:rsidRPr="00082F60">
              <w:rPr>
                <w:sz w:val="28"/>
                <w:szCs w:val="28"/>
              </w:rPr>
              <w:t>, зареєстрованим в Міністерстві юстиції України 28.04.2015 за № 475/26920;</w:t>
            </w:r>
          </w:p>
          <w:p w:rsidR="006A34AA" w:rsidRPr="00082F60" w:rsidRDefault="006A34AA" w:rsidP="006A34AA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082F60">
              <w:rPr>
                <w:sz w:val="28"/>
                <w:szCs w:val="28"/>
              </w:rPr>
              <w:t xml:space="preserve">копія паспорта громадянина України; </w:t>
            </w:r>
          </w:p>
          <w:p w:rsidR="006A34AA" w:rsidRPr="00082F60" w:rsidRDefault="006A34AA" w:rsidP="006A34AA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082F60">
              <w:rPr>
                <w:sz w:val="28"/>
                <w:szCs w:val="28"/>
              </w:rPr>
              <w:t>копія посвідчення учасника ліквідації наслідків аварії  на Чорнобильській АЕС, учасника ліквідації ядерних аварій, потерпілого від Чорнобильської катастрофи, потерпілого від радіаційного опромінення, віднесених до категорії 2;</w:t>
            </w:r>
          </w:p>
          <w:p w:rsidR="00063370" w:rsidRPr="00082F60" w:rsidRDefault="006A34AA" w:rsidP="00F55B1F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082F60">
              <w:rPr>
                <w:sz w:val="28"/>
                <w:szCs w:val="28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</w:p>
        </w:tc>
      </w:tr>
      <w:tr w:rsidR="00063370" w:rsidRPr="00082F60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370" w:rsidRPr="00082F60" w:rsidRDefault="00063370" w:rsidP="00F55B1F">
            <w:pPr>
              <w:jc w:val="center"/>
              <w:rPr>
                <w:sz w:val="28"/>
                <w:szCs w:val="28"/>
              </w:rPr>
            </w:pPr>
            <w:r w:rsidRPr="00082F60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370" w:rsidRPr="00082F60" w:rsidRDefault="00063370" w:rsidP="00F55B1F">
            <w:pPr>
              <w:jc w:val="both"/>
              <w:rPr>
                <w:sz w:val="28"/>
                <w:szCs w:val="28"/>
              </w:rPr>
            </w:pPr>
            <w:r w:rsidRPr="00082F60">
              <w:rPr>
                <w:sz w:val="28"/>
                <w:szCs w:val="28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3FB3" w:rsidRPr="00082F60" w:rsidRDefault="00063370" w:rsidP="00C23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082F60">
              <w:rPr>
                <w:sz w:val="28"/>
                <w:szCs w:val="28"/>
                <w:lang w:eastAsia="ru-RU"/>
              </w:rPr>
              <w:t xml:space="preserve">Заява та документи, необхідні для призначення грошової </w:t>
            </w:r>
            <w:r w:rsidRPr="00082F60">
              <w:rPr>
                <w:bCs/>
                <w:sz w:val="28"/>
                <w:szCs w:val="28"/>
                <w:lang w:eastAsia="ru-RU"/>
              </w:rPr>
              <w:t>компенсації</w:t>
            </w:r>
            <w:r w:rsidRPr="00082F60">
              <w:rPr>
                <w:sz w:val="28"/>
                <w:szCs w:val="28"/>
                <w:lang w:eastAsia="ru-RU"/>
              </w:rPr>
              <w:t>, подаються особою</w:t>
            </w:r>
            <w:r w:rsidRPr="00082F60">
              <w:rPr>
                <w:sz w:val="28"/>
                <w:szCs w:val="28"/>
                <w:lang w:eastAsia="en-US"/>
              </w:rPr>
              <w:t xml:space="preserve"> </w:t>
            </w:r>
            <w:r w:rsidRPr="00082F60">
              <w:rPr>
                <w:sz w:val="28"/>
                <w:szCs w:val="28"/>
                <w:lang w:eastAsia="ru-RU"/>
              </w:rPr>
              <w:t xml:space="preserve">особисто або законним представником </w:t>
            </w:r>
            <w:r w:rsidR="00C23FB3" w:rsidRPr="00082F60">
              <w:rPr>
                <w:sz w:val="28"/>
                <w:szCs w:val="28"/>
              </w:rPr>
              <w:t>до управління соціального захисту населення Ніжинської міської ради:</w:t>
            </w:r>
          </w:p>
          <w:p w:rsidR="00C15930" w:rsidRPr="00082F60" w:rsidRDefault="00C23FB3" w:rsidP="00F55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ru-RU"/>
              </w:rPr>
            </w:pPr>
            <w:r w:rsidRPr="00082F60">
              <w:rPr>
                <w:sz w:val="28"/>
                <w:szCs w:val="28"/>
              </w:rPr>
              <w:t xml:space="preserve">  безпосередньо через відділ прийому звернень громадян;  поштою або в </w:t>
            </w:r>
            <w:r w:rsidRPr="00082F60">
              <w:rPr>
                <w:sz w:val="28"/>
                <w:szCs w:val="28"/>
                <w:lang w:eastAsia="en-US"/>
              </w:rPr>
              <w:t>електронній формі (з використанням інформаційно-комунікаційних систем, через офіційний веб-сайт Мінсоцполітики, зокрема з використанням кваліфікованого електронного підпису)</w:t>
            </w:r>
            <w:r w:rsidRPr="00082F60">
              <w:rPr>
                <w:sz w:val="28"/>
                <w:szCs w:val="28"/>
              </w:rPr>
              <w:t>, або через Єдиний державний веб-портал електронних послуг (у разі технічної можливості)*</w:t>
            </w:r>
          </w:p>
          <w:p w:rsidR="00063370" w:rsidRPr="00082F60" w:rsidRDefault="00063370" w:rsidP="00F55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063370" w:rsidRPr="00082F60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370" w:rsidRPr="00082F60" w:rsidRDefault="00063370" w:rsidP="00F55B1F">
            <w:pPr>
              <w:jc w:val="center"/>
              <w:rPr>
                <w:sz w:val="28"/>
                <w:szCs w:val="28"/>
              </w:rPr>
            </w:pPr>
            <w:r w:rsidRPr="00082F60">
              <w:rPr>
                <w:sz w:val="28"/>
                <w:szCs w:val="28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370" w:rsidRPr="00082F60" w:rsidRDefault="00063370" w:rsidP="00F55B1F">
            <w:pPr>
              <w:jc w:val="both"/>
              <w:rPr>
                <w:sz w:val="28"/>
                <w:szCs w:val="28"/>
              </w:rPr>
            </w:pPr>
            <w:r w:rsidRPr="00082F60">
              <w:rPr>
                <w:sz w:val="28"/>
                <w:szCs w:val="28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370" w:rsidRPr="00082F60" w:rsidRDefault="00063370" w:rsidP="00F55B1F">
            <w:pPr>
              <w:jc w:val="both"/>
              <w:rPr>
                <w:sz w:val="28"/>
                <w:szCs w:val="28"/>
              </w:rPr>
            </w:pPr>
            <w:r w:rsidRPr="00082F60">
              <w:rPr>
                <w:sz w:val="28"/>
                <w:szCs w:val="28"/>
              </w:rPr>
              <w:t xml:space="preserve">Адміністративна послуга надається </w:t>
            </w:r>
            <w:r w:rsidRPr="00082F60">
              <w:rPr>
                <w:sz w:val="28"/>
                <w:szCs w:val="28"/>
                <w:lang w:eastAsia="ru-RU"/>
              </w:rPr>
              <w:t>безоплатно</w:t>
            </w:r>
          </w:p>
          <w:p w:rsidR="00063370" w:rsidRPr="00082F60" w:rsidRDefault="00063370" w:rsidP="00F55B1F">
            <w:pPr>
              <w:jc w:val="both"/>
              <w:rPr>
                <w:sz w:val="28"/>
                <w:szCs w:val="28"/>
              </w:rPr>
            </w:pPr>
          </w:p>
        </w:tc>
      </w:tr>
      <w:tr w:rsidR="00063370" w:rsidRPr="00082F60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370" w:rsidRPr="00082F60" w:rsidRDefault="00063370" w:rsidP="00F55B1F">
            <w:pPr>
              <w:jc w:val="center"/>
              <w:rPr>
                <w:sz w:val="28"/>
                <w:szCs w:val="28"/>
              </w:rPr>
            </w:pPr>
            <w:r w:rsidRPr="00082F60">
              <w:rPr>
                <w:sz w:val="28"/>
                <w:szCs w:val="28"/>
              </w:rPr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370" w:rsidRPr="00082F60" w:rsidRDefault="00063370" w:rsidP="00F55B1F">
            <w:pPr>
              <w:jc w:val="both"/>
              <w:rPr>
                <w:sz w:val="28"/>
                <w:szCs w:val="28"/>
              </w:rPr>
            </w:pPr>
            <w:r w:rsidRPr="00082F60">
              <w:rPr>
                <w:sz w:val="28"/>
                <w:szCs w:val="28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370" w:rsidRPr="00082F60" w:rsidRDefault="00063370" w:rsidP="00F55B1F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082F60">
              <w:rPr>
                <w:sz w:val="28"/>
                <w:szCs w:val="28"/>
              </w:rPr>
              <w:t>Не пізніше 10 днів після надходження заяви зі всіма необхідними документами</w:t>
            </w:r>
          </w:p>
        </w:tc>
      </w:tr>
      <w:tr w:rsidR="00063370" w:rsidRPr="00082F60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370" w:rsidRPr="00082F60" w:rsidRDefault="00063370" w:rsidP="00F55B1F">
            <w:pPr>
              <w:jc w:val="center"/>
              <w:rPr>
                <w:sz w:val="28"/>
                <w:szCs w:val="28"/>
              </w:rPr>
            </w:pPr>
            <w:r w:rsidRPr="00082F60">
              <w:rPr>
                <w:sz w:val="28"/>
                <w:szCs w:val="28"/>
              </w:rPr>
              <w:t>12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370" w:rsidRPr="00082F60" w:rsidRDefault="00063370" w:rsidP="00F55B1F">
            <w:pPr>
              <w:jc w:val="both"/>
              <w:rPr>
                <w:sz w:val="28"/>
                <w:szCs w:val="28"/>
              </w:rPr>
            </w:pPr>
            <w:r w:rsidRPr="00082F60">
              <w:rPr>
                <w:sz w:val="28"/>
                <w:szCs w:val="28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370" w:rsidRPr="00082F60" w:rsidRDefault="00063370" w:rsidP="00F55B1F">
            <w:pPr>
              <w:jc w:val="both"/>
              <w:rPr>
                <w:sz w:val="28"/>
                <w:szCs w:val="28"/>
                <w:lang w:eastAsia="en-US"/>
              </w:rPr>
            </w:pPr>
            <w:r w:rsidRPr="00082F60">
              <w:rPr>
                <w:sz w:val="28"/>
                <w:szCs w:val="28"/>
                <w:lang w:eastAsia="en-US"/>
              </w:rPr>
              <w:t>Грошова компенсація не надається у разі:</w:t>
            </w:r>
          </w:p>
          <w:p w:rsidR="00063370" w:rsidRPr="00082F60" w:rsidRDefault="00063370" w:rsidP="00F55B1F">
            <w:pPr>
              <w:jc w:val="both"/>
              <w:rPr>
                <w:sz w:val="28"/>
                <w:szCs w:val="28"/>
                <w:lang w:eastAsia="en-US"/>
              </w:rPr>
            </w:pPr>
            <w:r w:rsidRPr="00082F60">
              <w:rPr>
                <w:sz w:val="28"/>
                <w:szCs w:val="28"/>
                <w:lang w:eastAsia="en-US"/>
              </w:rPr>
              <w:t>подання встановленого переліку документів не в повному обсязі;</w:t>
            </w:r>
          </w:p>
          <w:p w:rsidR="00063370" w:rsidRPr="00082F60" w:rsidRDefault="00063370" w:rsidP="00F55B1F">
            <w:pPr>
              <w:jc w:val="both"/>
              <w:rPr>
                <w:sz w:val="28"/>
                <w:szCs w:val="28"/>
                <w:lang w:eastAsia="en-US"/>
              </w:rPr>
            </w:pPr>
            <w:r w:rsidRPr="00082F60">
              <w:rPr>
                <w:sz w:val="28"/>
                <w:szCs w:val="28"/>
                <w:lang w:eastAsia="en-US"/>
              </w:rPr>
              <w:t>зміни місця реєстрації;</w:t>
            </w:r>
          </w:p>
          <w:p w:rsidR="00063370" w:rsidRPr="00082F60" w:rsidRDefault="00063370" w:rsidP="00F55B1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82F60">
              <w:rPr>
                <w:sz w:val="28"/>
                <w:szCs w:val="28"/>
              </w:rPr>
              <w:t>втрати статусу учасника ліквідації наслідків аварії на Чорнобильській АЕС, учасника ліквідації ядерних аварій, віднесених до категорії 1, або 2; потерпілого від Чорнобильської катастрофи, віднесеного до категорій 1, або 2; потерпілого від радіаційного опромінення, віднесеного до категорій 1 або 2</w:t>
            </w:r>
          </w:p>
        </w:tc>
      </w:tr>
      <w:tr w:rsidR="00063370" w:rsidRPr="00082F60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370" w:rsidRPr="00082F60" w:rsidRDefault="00063370" w:rsidP="00F55B1F">
            <w:pPr>
              <w:rPr>
                <w:sz w:val="28"/>
                <w:szCs w:val="28"/>
              </w:rPr>
            </w:pPr>
            <w:r w:rsidRPr="00082F60">
              <w:rPr>
                <w:sz w:val="28"/>
                <w:szCs w:val="28"/>
              </w:rPr>
              <w:t>13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370" w:rsidRPr="00082F60" w:rsidRDefault="00063370" w:rsidP="00F55B1F">
            <w:pPr>
              <w:jc w:val="both"/>
              <w:rPr>
                <w:sz w:val="28"/>
                <w:szCs w:val="28"/>
              </w:rPr>
            </w:pPr>
            <w:r w:rsidRPr="00082F60">
              <w:rPr>
                <w:sz w:val="28"/>
                <w:szCs w:val="28"/>
              </w:rPr>
              <w:t xml:space="preserve">Результат надання адміністративної </w:t>
            </w:r>
            <w:r w:rsidRPr="00082F60">
              <w:rPr>
                <w:sz w:val="28"/>
                <w:szCs w:val="28"/>
              </w:rPr>
              <w:lastRenderedPageBreak/>
              <w:t>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370" w:rsidRPr="00082F60" w:rsidRDefault="00063370" w:rsidP="00F55B1F">
            <w:pPr>
              <w:tabs>
                <w:tab w:val="left" w:pos="1565"/>
              </w:tabs>
              <w:ind w:firstLine="12"/>
              <w:jc w:val="both"/>
              <w:rPr>
                <w:sz w:val="28"/>
                <w:szCs w:val="28"/>
              </w:rPr>
            </w:pPr>
            <w:r w:rsidRPr="00082F60">
              <w:rPr>
                <w:sz w:val="28"/>
                <w:szCs w:val="28"/>
              </w:rPr>
              <w:lastRenderedPageBreak/>
              <w:t>Призначення грошової компенсації / рішення про відмову у призначенні грошової компенсації</w:t>
            </w:r>
          </w:p>
        </w:tc>
      </w:tr>
      <w:tr w:rsidR="00063370" w:rsidRPr="00082F60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370" w:rsidRPr="00082F60" w:rsidRDefault="00063370" w:rsidP="00F55B1F">
            <w:pPr>
              <w:rPr>
                <w:sz w:val="28"/>
                <w:szCs w:val="28"/>
              </w:rPr>
            </w:pPr>
            <w:r w:rsidRPr="00082F60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370" w:rsidRPr="00082F60" w:rsidRDefault="00063370" w:rsidP="00F55B1F">
            <w:pPr>
              <w:jc w:val="both"/>
              <w:rPr>
                <w:sz w:val="28"/>
                <w:szCs w:val="28"/>
              </w:rPr>
            </w:pPr>
            <w:r w:rsidRPr="00082F60">
              <w:rPr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370" w:rsidRPr="00082F60" w:rsidRDefault="004B68E4" w:rsidP="00F55B1F">
            <w:pPr>
              <w:jc w:val="both"/>
              <w:rPr>
                <w:i/>
                <w:sz w:val="28"/>
                <w:szCs w:val="28"/>
              </w:rPr>
            </w:pPr>
            <w:r w:rsidRPr="00082F60">
              <w:rPr>
                <w:sz w:val="28"/>
                <w:szCs w:val="28"/>
              </w:rPr>
              <w:t>Управління соціального захисту населення Ніжинської міської ради інформує заявника шляхом письмового повідомлення на поштову адресу або за допомогою засобів  електронного зв`язку (електронне повідомлення) або телефонного зв`язку</w:t>
            </w:r>
            <w:r w:rsidR="00970A78" w:rsidRPr="00082F60">
              <w:rPr>
                <w:sz w:val="28"/>
                <w:szCs w:val="28"/>
                <w:lang w:eastAsia="ru-RU"/>
              </w:rPr>
              <w:t>.</w:t>
            </w:r>
          </w:p>
        </w:tc>
      </w:tr>
    </w:tbl>
    <w:p w:rsidR="00A01635" w:rsidRPr="00082F60" w:rsidRDefault="00A01635" w:rsidP="00A01635">
      <w:pPr>
        <w:jc w:val="both"/>
        <w:rPr>
          <w:i/>
          <w:sz w:val="28"/>
          <w:szCs w:val="28"/>
          <w:lang w:eastAsia="en-US"/>
        </w:rPr>
      </w:pPr>
    </w:p>
    <w:p w:rsidR="00A01635" w:rsidRPr="00082F60" w:rsidRDefault="00A01635" w:rsidP="00A01635">
      <w:pPr>
        <w:jc w:val="both"/>
        <w:rPr>
          <w:sz w:val="28"/>
          <w:szCs w:val="28"/>
          <w:lang w:eastAsia="en-US"/>
        </w:rPr>
      </w:pPr>
      <w:r w:rsidRPr="00082F60">
        <w:rPr>
          <w:i/>
          <w:sz w:val="28"/>
          <w:szCs w:val="28"/>
          <w:lang w:eastAsia="en-US"/>
        </w:rPr>
        <w:t xml:space="preserve">* 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документи, необхідні для призначення </w:t>
      </w:r>
      <w:r w:rsidRPr="00082F60">
        <w:rPr>
          <w:i/>
          <w:sz w:val="28"/>
          <w:szCs w:val="28"/>
          <w:lang w:val="ru-RU" w:eastAsia="en-US"/>
        </w:rPr>
        <w:t>грошово</w:t>
      </w:r>
      <w:r w:rsidRPr="00082F60">
        <w:rPr>
          <w:i/>
          <w:sz w:val="28"/>
          <w:szCs w:val="28"/>
          <w:lang w:eastAsia="en-US"/>
        </w:rPr>
        <w:t>ї компенсації, можуть подаватись особою або законним представником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місті (у разі утворення) ради.</w:t>
      </w:r>
    </w:p>
    <w:p w:rsidR="00A01635" w:rsidRPr="00560F33" w:rsidRDefault="00A01635" w:rsidP="00A01635">
      <w:pPr>
        <w:jc w:val="both"/>
        <w:rPr>
          <w:sz w:val="28"/>
          <w:szCs w:val="28"/>
          <w:lang w:eastAsia="en-US"/>
        </w:rPr>
      </w:pPr>
    </w:p>
    <w:p w:rsidR="00A01635" w:rsidRPr="00560F33" w:rsidRDefault="00A01635" w:rsidP="00A01635">
      <w:pPr>
        <w:tabs>
          <w:tab w:val="right" w:pos="9589"/>
        </w:tabs>
        <w:rPr>
          <w:b/>
          <w:sz w:val="28"/>
          <w:szCs w:val="28"/>
        </w:rPr>
      </w:pPr>
    </w:p>
    <w:p w:rsidR="00C43DFA" w:rsidRPr="00560F33" w:rsidRDefault="00C43DFA">
      <w:pPr>
        <w:rPr>
          <w:sz w:val="28"/>
          <w:szCs w:val="28"/>
          <w:lang w:val="ru-RU"/>
        </w:rPr>
      </w:pPr>
    </w:p>
    <w:p w:rsidR="00496817" w:rsidRPr="00560F33" w:rsidRDefault="00496817">
      <w:pPr>
        <w:rPr>
          <w:sz w:val="28"/>
          <w:szCs w:val="28"/>
          <w:lang w:val="ru-RU"/>
        </w:rPr>
      </w:pPr>
    </w:p>
    <w:p w:rsidR="009C42AA" w:rsidRDefault="009C42AA" w:rsidP="00560F33">
      <w:pPr>
        <w:tabs>
          <w:tab w:val="left" w:pos="855"/>
          <w:tab w:val="center" w:pos="4819"/>
          <w:tab w:val="right" w:pos="9639"/>
        </w:tabs>
        <w:spacing w:before="60" w:after="60" w:line="240" w:lineRule="atLeast"/>
        <w:jc w:val="both"/>
        <w:rPr>
          <w:sz w:val="28"/>
          <w:szCs w:val="28"/>
          <w:lang w:val="ru-RU"/>
        </w:rPr>
      </w:pPr>
    </w:p>
    <w:p w:rsidR="00560F33" w:rsidRDefault="00560F33" w:rsidP="00560F33">
      <w:pPr>
        <w:tabs>
          <w:tab w:val="left" w:pos="855"/>
          <w:tab w:val="center" w:pos="4819"/>
          <w:tab w:val="right" w:pos="9639"/>
        </w:tabs>
        <w:spacing w:before="60" w:after="60" w:line="240" w:lineRule="atLeast"/>
        <w:jc w:val="both"/>
        <w:rPr>
          <w:sz w:val="28"/>
          <w:szCs w:val="28"/>
          <w:lang w:val="ru-RU"/>
        </w:rPr>
      </w:pPr>
    </w:p>
    <w:p w:rsidR="00560F33" w:rsidRDefault="00560F33" w:rsidP="00560F33">
      <w:pPr>
        <w:tabs>
          <w:tab w:val="left" w:pos="855"/>
          <w:tab w:val="center" w:pos="4819"/>
          <w:tab w:val="right" w:pos="9639"/>
        </w:tabs>
        <w:spacing w:before="60" w:after="60" w:line="240" w:lineRule="atLeast"/>
        <w:jc w:val="both"/>
        <w:rPr>
          <w:sz w:val="28"/>
          <w:szCs w:val="28"/>
          <w:lang w:val="ru-RU"/>
        </w:rPr>
      </w:pPr>
    </w:p>
    <w:p w:rsidR="00560F33" w:rsidRDefault="00560F33" w:rsidP="00560F33">
      <w:pPr>
        <w:tabs>
          <w:tab w:val="left" w:pos="855"/>
          <w:tab w:val="center" w:pos="4819"/>
          <w:tab w:val="right" w:pos="9639"/>
        </w:tabs>
        <w:spacing w:before="60" w:after="60" w:line="240" w:lineRule="atLeast"/>
        <w:jc w:val="both"/>
        <w:rPr>
          <w:sz w:val="28"/>
          <w:szCs w:val="28"/>
          <w:lang w:val="ru-RU"/>
        </w:rPr>
      </w:pPr>
    </w:p>
    <w:p w:rsidR="00560F33" w:rsidRDefault="00560F33" w:rsidP="00560F33">
      <w:pPr>
        <w:tabs>
          <w:tab w:val="left" w:pos="855"/>
          <w:tab w:val="center" w:pos="4819"/>
          <w:tab w:val="right" w:pos="9639"/>
        </w:tabs>
        <w:spacing w:before="60" w:after="60" w:line="240" w:lineRule="atLeast"/>
        <w:jc w:val="both"/>
        <w:rPr>
          <w:sz w:val="28"/>
          <w:szCs w:val="28"/>
          <w:lang w:val="ru-RU"/>
        </w:rPr>
      </w:pPr>
    </w:p>
    <w:p w:rsidR="00560F33" w:rsidRDefault="00560F33" w:rsidP="00560F33">
      <w:pPr>
        <w:tabs>
          <w:tab w:val="left" w:pos="855"/>
          <w:tab w:val="center" w:pos="4819"/>
          <w:tab w:val="right" w:pos="9639"/>
        </w:tabs>
        <w:spacing w:before="60" w:after="60" w:line="240" w:lineRule="atLeast"/>
        <w:jc w:val="both"/>
        <w:rPr>
          <w:sz w:val="28"/>
          <w:szCs w:val="28"/>
          <w:lang w:val="ru-RU"/>
        </w:rPr>
      </w:pPr>
    </w:p>
    <w:p w:rsidR="00560F33" w:rsidRDefault="00560F33" w:rsidP="00560F33">
      <w:pPr>
        <w:tabs>
          <w:tab w:val="left" w:pos="855"/>
          <w:tab w:val="center" w:pos="4819"/>
          <w:tab w:val="right" w:pos="9639"/>
        </w:tabs>
        <w:spacing w:before="60" w:after="60" w:line="240" w:lineRule="atLeast"/>
        <w:jc w:val="both"/>
        <w:rPr>
          <w:sz w:val="28"/>
          <w:szCs w:val="28"/>
          <w:lang w:val="ru-RU"/>
        </w:rPr>
      </w:pPr>
    </w:p>
    <w:p w:rsidR="00560F33" w:rsidRDefault="00560F33" w:rsidP="00560F33">
      <w:pPr>
        <w:tabs>
          <w:tab w:val="left" w:pos="855"/>
          <w:tab w:val="center" w:pos="4819"/>
          <w:tab w:val="right" w:pos="9639"/>
        </w:tabs>
        <w:spacing w:before="60" w:after="60" w:line="240" w:lineRule="atLeast"/>
        <w:jc w:val="both"/>
        <w:rPr>
          <w:sz w:val="28"/>
          <w:szCs w:val="28"/>
          <w:lang w:val="ru-RU"/>
        </w:rPr>
      </w:pPr>
    </w:p>
    <w:p w:rsidR="00560F33" w:rsidRDefault="00560F33" w:rsidP="00560F33">
      <w:pPr>
        <w:tabs>
          <w:tab w:val="left" w:pos="855"/>
          <w:tab w:val="center" w:pos="4819"/>
          <w:tab w:val="right" w:pos="9639"/>
        </w:tabs>
        <w:spacing w:before="60" w:after="60" w:line="240" w:lineRule="atLeast"/>
        <w:jc w:val="both"/>
        <w:rPr>
          <w:sz w:val="28"/>
          <w:szCs w:val="28"/>
          <w:lang w:val="ru-RU"/>
        </w:rPr>
      </w:pPr>
    </w:p>
    <w:p w:rsidR="00560F33" w:rsidRDefault="00560F33" w:rsidP="00560F33">
      <w:pPr>
        <w:tabs>
          <w:tab w:val="left" w:pos="855"/>
          <w:tab w:val="center" w:pos="4819"/>
          <w:tab w:val="right" w:pos="9639"/>
        </w:tabs>
        <w:spacing w:before="60" w:after="60" w:line="240" w:lineRule="atLeast"/>
        <w:jc w:val="both"/>
        <w:rPr>
          <w:sz w:val="28"/>
          <w:szCs w:val="28"/>
          <w:lang w:val="ru-RU"/>
        </w:rPr>
      </w:pPr>
    </w:p>
    <w:p w:rsidR="00560F33" w:rsidRPr="00082F60" w:rsidRDefault="00560F33" w:rsidP="00560F33">
      <w:pPr>
        <w:tabs>
          <w:tab w:val="left" w:pos="855"/>
          <w:tab w:val="center" w:pos="4819"/>
          <w:tab w:val="right" w:pos="9639"/>
        </w:tabs>
        <w:spacing w:before="60" w:after="60" w:line="240" w:lineRule="atLeast"/>
        <w:jc w:val="both"/>
        <w:rPr>
          <w:b/>
          <w:bCs/>
          <w:sz w:val="28"/>
          <w:szCs w:val="28"/>
          <w:lang w:val="ru-RU" w:eastAsia="en-US"/>
        </w:rPr>
      </w:pPr>
    </w:p>
    <w:p w:rsidR="00496817" w:rsidRDefault="00560F33" w:rsidP="00560F33">
      <w:pPr>
        <w:jc w:val="center"/>
        <w:rPr>
          <w:b/>
          <w:sz w:val="28"/>
          <w:szCs w:val="28"/>
          <w:lang w:val="ru-RU"/>
        </w:rPr>
      </w:pPr>
      <w:r w:rsidRPr="00560F33">
        <w:rPr>
          <w:sz w:val="28"/>
          <w:szCs w:val="28"/>
          <w:u w:val="single"/>
        </w:rPr>
        <w:t xml:space="preserve"> </w:t>
      </w:r>
    </w:p>
    <w:p w:rsidR="00560F33" w:rsidRDefault="00560F33" w:rsidP="00560F33">
      <w:pPr>
        <w:jc w:val="center"/>
        <w:rPr>
          <w:b/>
          <w:sz w:val="28"/>
          <w:szCs w:val="28"/>
          <w:lang w:val="ru-RU"/>
        </w:rPr>
      </w:pPr>
    </w:p>
    <w:p w:rsidR="002633BD" w:rsidRDefault="002633BD" w:rsidP="00560F33">
      <w:pPr>
        <w:jc w:val="center"/>
        <w:rPr>
          <w:b/>
          <w:sz w:val="28"/>
          <w:szCs w:val="28"/>
          <w:lang w:val="ru-RU"/>
        </w:rPr>
      </w:pPr>
    </w:p>
    <w:p w:rsidR="002633BD" w:rsidRDefault="002633BD" w:rsidP="00560F33">
      <w:pPr>
        <w:jc w:val="center"/>
        <w:rPr>
          <w:b/>
          <w:sz w:val="28"/>
          <w:szCs w:val="28"/>
          <w:lang w:val="ru-RU"/>
        </w:rPr>
      </w:pPr>
    </w:p>
    <w:p w:rsidR="002633BD" w:rsidRDefault="002633BD" w:rsidP="00560F33">
      <w:pPr>
        <w:jc w:val="center"/>
        <w:rPr>
          <w:b/>
          <w:sz w:val="28"/>
          <w:szCs w:val="28"/>
          <w:lang w:val="ru-RU"/>
        </w:rPr>
      </w:pPr>
    </w:p>
    <w:p w:rsidR="002633BD" w:rsidRDefault="002633BD" w:rsidP="00560F33">
      <w:pPr>
        <w:jc w:val="center"/>
        <w:rPr>
          <w:b/>
          <w:sz w:val="28"/>
          <w:szCs w:val="28"/>
          <w:lang w:val="ru-RU"/>
        </w:rPr>
      </w:pPr>
    </w:p>
    <w:p w:rsidR="002633BD" w:rsidRDefault="002633BD" w:rsidP="00560F33">
      <w:pPr>
        <w:jc w:val="center"/>
        <w:rPr>
          <w:b/>
          <w:sz w:val="28"/>
          <w:szCs w:val="28"/>
          <w:lang w:val="ru-RU"/>
        </w:rPr>
      </w:pPr>
    </w:p>
    <w:p w:rsidR="002633BD" w:rsidRDefault="002633BD" w:rsidP="00560F33">
      <w:pPr>
        <w:jc w:val="center"/>
        <w:rPr>
          <w:b/>
          <w:sz w:val="28"/>
          <w:szCs w:val="28"/>
          <w:lang w:val="ru-RU"/>
        </w:rPr>
      </w:pPr>
    </w:p>
    <w:p w:rsidR="002633BD" w:rsidRDefault="002633BD" w:rsidP="00560F33">
      <w:pPr>
        <w:jc w:val="center"/>
        <w:rPr>
          <w:b/>
          <w:sz w:val="28"/>
          <w:szCs w:val="28"/>
          <w:lang w:val="ru-RU"/>
        </w:rPr>
      </w:pPr>
    </w:p>
    <w:p w:rsidR="00560F33" w:rsidRPr="00560F33" w:rsidRDefault="00560F33" w:rsidP="00560F33">
      <w:pPr>
        <w:jc w:val="center"/>
        <w:rPr>
          <w:b/>
          <w:sz w:val="28"/>
          <w:szCs w:val="28"/>
          <w:lang w:val="ru-RU"/>
        </w:rPr>
      </w:pPr>
    </w:p>
    <w:p w:rsidR="00C76546" w:rsidRDefault="00C76546" w:rsidP="00496817">
      <w:pPr>
        <w:tabs>
          <w:tab w:val="right" w:pos="9639"/>
        </w:tabs>
        <w:spacing w:before="60" w:after="60" w:line="240" w:lineRule="atLeast"/>
        <w:jc w:val="center"/>
        <w:rPr>
          <w:b/>
          <w:bCs/>
          <w:sz w:val="28"/>
          <w:szCs w:val="28"/>
          <w:lang w:eastAsia="en-US"/>
        </w:rPr>
      </w:pPr>
    </w:p>
    <w:p w:rsidR="00C76546" w:rsidRDefault="00C76546" w:rsidP="00496817">
      <w:pPr>
        <w:tabs>
          <w:tab w:val="right" w:pos="9639"/>
        </w:tabs>
        <w:spacing w:before="60" w:after="60" w:line="240" w:lineRule="atLeast"/>
        <w:jc w:val="center"/>
        <w:rPr>
          <w:b/>
          <w:bCs/>
          <w:sz w:val="28"/>
          <w:szCs w:val="28"/>
          <w:lang w:eastAsia="en-US"/>
        </w:rPr>
      </w:pPr>
    </w:p>
    <w:p w:rsidR="00C76546" w:rsidRDefault="00C76546" w:rsidP="00496817">
      <w:pPr>
        <w:tabs>
          <w:tab w:val="right" w:pos="9639"/>
        </w:tabs>
        <w:spacing w:before="60" w:after="60" w:line="240" w:lineRule="atLeast"/>
        <w:jc w:val="center"/>
        <w:rPr>
          <w:b/>
          <w:bCs/>
          <w:sz w:val="28"/>
          <w:szCs w:val="28"/>
          <w:lang w:eastAsia="en-US"/>
        </w:rPr>
      </w:pPr>
    </w:p>
    <w:p w:rsidR="00C76546" w:rsidRDefault="00C76546" w:rsidP="00496817">
      <w:pPr>
        <w:tabs>
          <w:tab w:val="right" w:pos="9639"/>
        </w:tabs>
        <w:spacing w:before="60" w:after="60" w:line="240" w:lineRule="atLeast"/>
        <w:jc w:val="center"/>
        <w:rPr>
          <w:b/>
          <w:bCs/>
          <w:sz w:val="28"/>
          <w:szCs w:val="28"/>
          <w:lang w:eastAsia="en-US"/>
        </w:rPr>
      </w:pPr>
    </w:p>
    <w:p w:rsidR="00496817" w:rsidRPr="00560F33" w:rsidRDefault="00A80751" w:rsidP="00496817">
      <w:pPr>
        <w:tabs>
          <w:tab w:val="right" w:pos="9639"/>
        </w:tabs>
        <w:spacing w:before="60" w:after="60" w:line="240" w:lineRule="atLeast"/>
        <w:jc w:val="center"/>
        <w:rPr>
          <w:b/>
          <w:bCs/>
          <w:sz w:val="28"/>
          <w:szCs w:val="28"/>
          <w:lang w:eastAsia="en-US"/>
        </w:rPr>
      </w:pPr>
      <w:bookmarkStart w:id="0" w:name="_GoBack"/>
      <w:bookmarkEnd w:id="0"/>
      <w:r w:rsidRPr="00560F33">
        <w:rPr>
          <w:b/>
          <w:bCs/>
          <w:sz w:val="28"/>
          <w:szCs w:val="28"/>
          <w:lang w:eastAsia="en-US"/>
        </w:rPr>
        <w:lastRenderedPageBreak/>
        <w:t>ТЕХНОЛОГІЧНА КАРТКА</w:t>
      </w:r>
    </w:p>
    <w:p w:rsidR="00496817" w:rsidRPr="00560F33" w:rsidRDefault="00496817" w:rsidP="00496817">
      <w:pPr>
        <w:tabs>
          <w:tab w:val="left" w:pos="3969"/>
        </w:tabs>
        <w:jc w:val="center"/>
        <w:rPr>
          <w:b/>
          <w:sz w:val="28"/>
          <w:szCs w:val="28"/>
        </w:rPr>
      </w:pPr>
      <w:r w:rsidRPr="00560F33">
        <w:rPr>
          <w:b/>
          <w:sz w:val="28"/>
          <w:szCs w:val="28"/>
        </w:rPr>
        <w:t xml:space="preserve">адміністративної послуги </w:t>
      </w:r>
    </w:p>
    <w:p w:rsidR="00693D80" w:rsidRPr="00560F33" w:rsidRDefault="00693D80" w:rsidP="00560F33">
      <w:pPr>
        <w:jc w:val="center"/>
        <w:rPr>
          <w:b/>
          <w:bCs/>
          <w:caps/>
          <w:sz w:val="28"/>
          <w:szCs w:val="28"/>
        </w:rPr>
      </w:pPr>
      <w:r w:rsidRPr="00560F33">
        <w:rPr>
          <w:b/>
          <w:bCs/>
          <w:caps/>
          <w:sz w:val="28"/>
          <w:szCs w:val="28"/>
        </w:rPr>
        <w:t>„Компенсація вартості продуктів харчування громадянам, які постраждали внаслідок Чорнобильської катастрофи”</w:t>
      </w:r>
    </w:p>
    <w:p w:rsidR="00141628" w:rsidRPr="00560F33" w:rsidRDefault="00141628" w:rsidP="00560F33">
      <w:pPr>
        <w:jc w:val="center"/>
        <w:rPr>
          <w:b/>
          <w:color w:val="000000"/>
          <w:sz w:val="28"/>
          <w:szCs w:val="28"/>
          <w:u w:val="single"/>
          <w:lang w:eastAsia="en-US"/>
        </w:rPr>
      </w:pPr>
      <w:r w:rsidRPr="00560F33">
        <w:rPr>
          <w:b/>
          <w:color w:val="000000"/>
          <w:sz w:val="28"/>
          <w:szCs w:val="28"/>
          <w:u w:val="single"/>
          <w:lang w:eastAsia="en-US"/>
        </w:rPr>
        <w:t>Управління соціального захисту населення Ніжинської міської ради</w:t>
      </w:r>
    </w:p>
    <w:p w:rsidR="00141628" w:rsidRPr="00141628" w:rsidRDefault="00141628" w:rsidP="00141628">
      <w:pPr>
        <w:suppressAutoHyphens/>
        <w:overflowPunct w:val="0"/>
        <w:spacing w:line="100" w:lineRule="atLeast"/>
        <w:jc w:val="both"/>
        <w:rPr>
          <w:rFonts w:eastAsia="SimSun"/>
          <w:kern w:val="2"/>
          <w:sz w:val="22"/>
          <w:szCs w:val="22"/>
          <w:lang w:val="ru-RU" w:eastAsia="ar-SA"/>
        </w:rPr>
      </w:pPr>
    </w:p>
    <w:tbl>
      <w:tblPr>
        <w:tblW w:w="10403" w:type="dxa"/>
        <w:tblInd w:w="-55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"/>
        <w:gridCol w:w="2571"/>
        <w:gridCol w:w="2976"/>
        <w:gridCol w:w="2694"/>
        <w:gridCol w:w="1755"/>
      </w:tblGrid>
      <w:tr w:rsidR="00141628" w:rsidRPr="00141628" w:rsidTr="00141628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41628" w:rsidRPr="00141628" w:rsidRDefault="00141628" w:rsidP="00141628">
            <w:pPr>
              <w:widowControl w:val="0"/>
              <w:shd w:val="clear" w:color="auto" w:fill="FFFFFF"/>
              <w:suppressAutoHyphens/>
              <w:overflowPunct w:val="0"/>
              <w:spacing w:line="100" w:lineRule="atLeast"/>
              <w:jc w:val="center"/>
              <w:rPr>
                <w:rFonts w:eastAsia="SimSun"/>
                <w:color w:val="000000"/>
                <w:kern w:val="2"/>
                <w:sz w:val="27"/>
                <w:szCs w:val="27"/>
                <w:lang w:eastAsia="ar-SA"/>
              </w:rPr>
            </w:pPr>
            <w:r w:rsidRPr="00141628">
              <w:rPr>
                <w:rFonts w:eastAsia="SimSun"/>
                <w:b/>
                <w:bCs/>
                <w:color w:val="000000"/>
                <w:kern w:val="2"/>
                <w:sz w:val="27"/>
                <w:szCs w:val="27"/>
                <w:lang w:eastAsia="ar-SA"/>
              </w:rPr>
              <w:t>№ п/п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41628" w:rsidRPr="00141628" w:rsidRDefault="00141628" w:rsidP="00141628">
            <w:pPr>
              <w:widowControl w:val="0"/>
              <w:shd w:val="clear" w:color="auto" w:fill="FFFFFF"/>
              <w:suppressAutoHyphens/>
              <w:overflowPunct w:val="0"/>
              <w:spacing w:line="100" w:lineRule="atLeast"/>
              <w:jc w:val="center"/>
              <w:rPr>
                <w:rFonts w:eastAsia="SimSun"/>
                <w:b/>
                <w:bCs/>
                <w:kern w:val="2"/>
                <w:sz w:val="26"/>
                <w:szCs w:val="26"/>
                <w:lang w:eastAsia="ar-SA"/>
              </w:rPr>
            </w:pPr>
            <w:r w:rsidRPr="00141628">
              <w:rPr>
                <w:rFonts w:eastAsia="SimSun"/>
                <w:b/>
                <w:bCs/>
                <w:color w:val="000000"/>
                <w:kern w:val="2"/>
                <w:sz w:val="26"/>
                <w:szCs w:val="26"/>
                <w:lang w:eastAsia="ar-SA"/>
              </w:rPr>
              <w:t>Етапи опрацювання звернення про надання послуги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41628" w:rsidRPr="00141628" w:rsidRDefault="00141628" w:rsidP="00141628">
            <w:pPr>
              <w:widowControl w:val="0"/>
              <w:shd w:val="clear" w:color="auto" w:fill="FFFFFF"/>
              <w:suppressAutoHyphens/>
              <w:overflowPunct w:val="0"/>
              <w:spacing w:line="100" w:lineRule="atLeast"/>
              <w:jc w:val="center"/>
              <w:rPr>
                <w:rFonts w:eastAsia="SimSun"/>
                <w:kern w:val="2"/>
                <w:sz w:val="26"/>
                <w:szCs w:val="26"/>
                <w:lang w:eastAsia="ar-SA"/>
              </w:rPr>
            </w:pPr>
            <w:r w:rsidRPr="00141628">
              <w:rPr>
                <w:rFonts w:eastAsia="SimSun"/>
                <w:b/>
                <w:bCs/>
                <w:color w:val="000000"/>
                <w:kern w:val="2"/>
                <w:sz w:val="26"/>
                <w:szCs w:val="26"/>
                <w:lang w:eastAsia="ar-SA"/>
              </w:rPr>
              <w:t>Відповідальна посадова особа суб’єкта надання послуги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41628" w:rsidRPr="00141628" w:rsidRDefault="00141628" w:rsidP="00141628">
            <w:pPr>
              <w:widowControl w:val="0"/>
              <w:shd w:val="clear" w:color="auto" w:fill="FFFFFF"/>
              <w:suppressAutoHyphens/>
              <w:overflowPunct w:val="0"/>
              <w:spacing w:line="100" w:lineRule="atLeast"/>
              <w:jc w:val="center"/>
              <w:rPr>
                <w:rFonts w:eastAsia="SimSun"/>
                <w:b/>
                <w:bCs/>
                <w:kern w:val="2"/>
                <w:sz w:val="26"/>
                <w:szCs w:val="26"/>
                <w:lang w:eastAsia="ar-SA"/>
              </w:rPr>
            </w:pPr>
            <w:r w:rsidRPr="00141628">
              <w:rPr>
                <w:rFonts w:eastAsia="SimSun"/>
                <w:b/>
                <w:bCs/>
                <w:color w:val="000000"/>
                <w:kern w:val="2"/>
                <w:sz w:val="26"/>
                <w:szCs w:val="26"/>
                <w:lang w:eastAsia="ar-SA"/>
              </w:rPr>
              <w:t>Структурні підрозділи суб’єкта надання послуги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1628" w:rsidRPr="00141628" w:rsidRDefault="00141628" w:rsidP="00141628">
            <w:pPr>
              <w:widowControl w:val="0"/>
              <w:shd w:val="clear" w:color="auto" w:fill="FFFFFF"/>
              <w:suppressAutoHyphens/>
              <w:overflowPunct w:val="0"/>
              <w:spacing w:line="100" w:lineRule="atLeast"/>
              <w:ind w:right="113"/>
              <w:jc w:val="center"/>
              <w:rPr>
                <w:rFonts w:eastAsia="SimSun"/>
                <w:b/>
                <w:bCs/>
                <w:color w:val="000000"/>
                <w:kern w:val="2"/>
                <w:sz w:val="26"/>
                <w:szCs w:val="26"/>
                <w:lang w:eastAsia="ar-SA"/>
              </w:rPr>
            </w:pPr>
          </w:p>
          <w:p w:rsidR="00141628" w:rsidRPr="00141628" w:rsidRDefault="00141628" w:rsidP="00141628">
            <w:pPr>
              <w:widowControl w:val="0"/>
              <w:shd w:val="clear" w:color="auto" w:fill="FFFFFF"/>
              <w:suppressAutoHyphens/>
              <w:overflowPunct w:val="0"/>
              <w:spacing w:line="100" w:lineRule="atLeast"/>
              <w:ind w:right="113"/>
              <w:jc w:val="center"/>
              <w:rPr>
                <w:rFonts w:eastAsia="SimSun"/>
                <w:b/>
                <w:bCs/>
                <w:kern w:val="2"/>
                <w:sz w:val="26"/>
                <w:szCs w:val="26"/>
                <w:lang w:eastAsia="ar-SA"/>
              </w:rPr>
            </w:pPr>
            <w:r w:rsidRPr="00141628">
              <w:rPr>
                <w:rFonts w:eastAsia="SimSun"/>
                <w:b/>
                <w:bCs/>
                <w:color w:val="000000"/>
                <w:kern w:val="2"/>
                <w:sz w:val="26"/>
                <w:szCs w:val="26"/>
                <w:lang w:eastAsia="ar-SA"/>
              </w:rPr>
              <w:t>Терміни виконання</w:t>
            </w:r>
          </w:p>
          <w:p w:rsidR="00141628" w:rsidRPr="00141628" w:rsidRDefault="00141628" w:rsidP="00141628">
            <w:pPr>
              <w:widowControl w:val="0"/>
              <w:shd w:val="clear" w:color="auto" w:fill="FFFFFF"/>
              <w:suppressAutoHyphens/>
              <w:overflowPunct w:val="0"/>
              <w:spacing w:line="100" w:lineRule="atLeast"/>
              <w:jc w:val="center"/>
              <w:rPr>
                <w:rFonts w:eastAsia="SimSun"/>
                <w:b/>
                <w:bCs/>
                <w:kern w:val="2"/>
                <w:sz w:val="26"/>
                <w:szCs w:val="26"/>
                <w:lang w:eastAsia="ar-SA"/>
              </w:rPr>
            </w:pPr>
            <w:r w:rsidRPr="00141628">
              <w:rPr>
                <w:rFonts w:eastAsia="SimSun"/>
                <w:b/>
                <w:bCs/>
                <w:color w:val="000000"/>
                <w:kern w:val="2"/>
                <w:sz w:val="26"/>
                <w:szCs w:val="26"/>
                <w:lang w:eastAsia="ar-SA"/>
              </w:rPr>
              <w:t>етапів опрацювання</w:t>
            </w:r>
          </w:p>
        </w:tc>
      </w:tr>
      <w:tr w:rsidR="00141628" w:rsidRPr="00141628" w:rsidTr="00141628">
        <w:trPr>
          <w:trHeight w:val="81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1628" w:rsidRPr="00141628" w:rsidRDefault="00141628" w:rsidP="00141628">
            <w:pPr>
              <w:widowControl w:val="0"/>
              <w:suppressAutoHyphens/>
              <w:overflowPunct w:val="0"/>
              <w:spacing w:line="100" w:lineRule="atLeast"/>
              <w:jc w:val="center"/>
              <w:rPr>
                <w:rFonts w:eastAsia="SimSun"/>
                <w:color w:val="000000"/>
                <w:kern w:val="2"/>
                <w:sz w:val="26"/>
                <w:szCs w:val="26"/>
                <w:lang w:eastAsia="ar-SA"/>
              </w:rPr>
            </w:pPr>
            <w:r w:rsidRPr="00141628">
              <w:rPr>
                <w:rFonts w:eastAsia="SimSun"/>
                <w:color w:val="000000"/>
                <w:kern w:val="2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1628" w:rsidRPr="00141628" w:rsidRDefault="00141628" w:rsidP="00141628">
            <w:pPr>
              <w:suppressAutoHyphens/>
              <w:overflowPunct w:val="0"/>
              <w:spacing w:before="60" w:after="60" w:line="276" w:lineRule="auto"/>
              <w:rPr>
                <w:rFonts w:eastAsia="SimSun"/>
                <w:color w:val="000000"/>
                <w:kern w:val="2"/>
                <w:sz w:val="26"/>
                <w:szCs w:val="26"/>
                <w:lang w:eastAsia="ar-SA"/>
              </w:rPr>
            </w:pPr>
            <w:r w:rsidRPr="00141628">
              <w:rPr>
                <w:rFonts w:eastAsia="SimSun"/>
                <w:kern w:val="2"/>
                <w:sz w:val="26"/>
                <w:szCs w:val="26"/>
                <w:lang w:eastAsia="ar-SA"/>
              </w:rPr>
              <w:t xml:space="preserve">Прийом  заяви, перевірка повноти  документів та реєстрація </w:t>
            </w:r>
            <w:r w:rsidRPr="00141628">
              <w:rPr>
                <w:rFonts w:eastAsia="SimSun"/>
                <w:color w:val="000000"/>
                <w:kern w:val="2"/>
                <w:sz w:val="26"/>
                <w:szCs w:val="26"/>
                <w:lang w:eastAsia="ar-SA"/>
              </w:rPr>
              <w:t>заяви;</w:t>
            </w:r>
          </w:p>
          <w:p w:rsidR="00141628" w:rsidRPr="00141628" w:rsidRDefault="00141628" w:rsidP="00141628">
            <w:pPr>
              <w:widowControl w:val="0"/>
              <w:suppressLineNumbers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kern w:val="2"/>
                <w:sz w:val="26"/>
                <w:szCs w:val="26"/>
                <w:lang w:eastAsia="ar-SA"/>
              </w:rPr>
            </w:pPr>
            <w:r w:rsidRPr="00141628">
              <w:rPr>
                <w:rFonts w:eastAsia="SimSun"/>
                <w:kern w:val="2"/>
                <w:sz w:val="26"/>
                <w:szCs w:val="26"/>
                <w:lang w:eastAsia="ar-SA"/>
              </w:rPr>
              <w:t>Формування  особової справи в електронному та паперовому вигляді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1628" w:rsidRPr="00141628" w:rsidRDefault="00141628" w:rsidP="00141628">
            <w:pPr>
              <w:widowControl w:val="0"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color w:val="000000"/>
                <w:kern w:val="2"/>
                <w:sz w:val="26"/>
                <w:szCs w:val="26"/>
                <w:lang w:eastAsia="ar-SA"/>
              </w:rPr>
            </w:pPr>
            <w:r w:rsidRPr="00141628">
              <w:rPr>
                <w:rFonts w:eastAsia="SimSun"/>
                <w:color w:val="000000"/>
                <w:kern w:val="2"/>
                <w:sz w:val="26"/>
                <w:szCs w:val="26"/>
                <w:lang w:eastAsia="ar-SA"/>
              </w:rPr>
              <w:t>Начальник відділу прийому звернень</w:t>
            </w:r>
          </w:p>
          <w:p w:rsidR="00141628" w:rsidRPr="00141628" w:rsidRDefault="00141628" w:rsidP="00141628">
            <w:pPr>
              <w:widowControl w:val="0"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color w:val="000000"/>
                <w:kern w:val="2"/>
                <w:sz w:val="26"/>
                <w:szCs w:val="26"/>
                <w:lang w:eastAsia="ar-SA"/>
              </w:rPr>
            </w:pPr>
            <w:r w:rsidRPr="00141628">
              <w:rPr>
                <w:rFonts w:eastAsia="SimSun"/>
                <w:color w:val="000000"/>
                <w:kern w:val="2"/>
                <w:sz w:val="26"/>
                <w:szCs w:val="26"/>
                <w:lang w:eastAsia="ar-SA"/>
              </w:rPr>
              <w:t>громадян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1628" w:rsidRPr="00141628" w:rsidRDefault="00141628" w:rsidP="00141628">
            <w:pPr>
              <w:widowControl w:val="0"/>
              <w:suppressAutoHyphens/>
              <w:overflowPunct w:val="0"/>
              <w:spacing w:line="100" w:lineRule="atLeast"/>
              <w:ind w:right="62"/>
              <w:rPr>
                <w:rFonts w:eastAsia="SimSun"/>
                <w:color w:val="000000"/>
                <w:kern w:val="2"/>
                <w:sz w:val="26"/>
                <w:szCs w:val="26"/>
                <w:lang w:eastAsia="ar-SA"/>
              </w:rPr>
            </w:pPr>
            <w:r w:rsidRPr="00141628">
              <w:rPr>
                <w:rFonts w:eastAsia="SimSun"/>
                <w:color w:val="000000"/>
                <w:kern w:val="2"/>
                <w:sz w:val="26"/>
                <w:szCs w:val="26"/>
                <w:lang w:eastAsia="ar-SA"/>
              </w:rPr>
              <w:t>Відділ прийому звернень</w:t>
            </w:r>
          </w:p>
          <w:p w:rsidR="00141628" w:rsidRPr="00141628" w:rsidRDefault="00141628" w:rsidP="00141628">
            <w:pPr>
              <w:suppressLineNumbers/>
              <w:suppressAutoHyphens/>
              <w:overflowPunct w:val="0"/>
              <w:spacing w:after="200" w:line="276" w:lineRule="auto"/>
              <w:rPr>
                <w:rFonts w:eastAsia="SimSun"/>
                <w:kern w:val="2"/>
                <w:sz w:val="26"/>
                <w:szCs w:val="26"/>
                <w:lang w:eastAsia="ar-SA"/>
              </w:rPr>
            </w:pPr>
            <w:r w:rsidRPr="00141628">
              <w:rPr>
                <w:rFonts w:eastAsia="SimSun"/>
                <w:color w:val="000000"/>
                <w:kern w:val="2"/>
                <w:sz w:val="26"/>
                <w:szCs w:val="26"/>
                <w:lang w:eastAsia="ar-SA"/>
              </w:rPr>
              <w:t>громадян управління соціального захисту населення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628" w:rsidRPr="00141628" w:rsidRDefault="00141628" w:rsidP="00141628">
            <w:pPr>
              <w:widowControl w:val="0"/>
              <w:suppressAutoHyphens/>
              <w:overflowPunct w:val="0"/>
              <w:spacing w:line="100" w:lineRule="atLeast"/>
              <w:ind w:left="57" w:right="170"/>
              <w:rPr>
                <w:rFonts w:eastAsia="SimSun"/>
                <w:color w:val="000000"/>
                <w:kern w:val="2"/>
                <w:sz w:val="26"/>
                <w:szCs w:val="26"/>
                <w:lang w:eastAsia="ar-SA"/>
              </w:rPr>
            </w:pPr>
            <w:r w:rsidRPr="00141628">
              <w:rPr>
                <w:rFonts w:eastAsia="SimSun"/>
                <w:color w:val="000000"/>
                <w:kern w:val="2"/>
                <w:sz w:val="26"/>
                <w:szCs w:val="26"/>
                <w:lang w:eastAsia="ar-SA"/>
              </w:rPr>
              <w:t>В день звернення;</w:t>
            </w:r>
          </w:p>
          <w:p w:rsidR="00141628" w:rsidRPr="00141628" w:rsidRDefault="00141628" w:rsidP="00141628">
            <w:pPr>
              <w:widowControl w:val="0"/>
              <w:suppressAutoHyphens/>
              <w:overflowPunct w:val="0"/>
              <w:spacing w:line="100" w:lineRule="atLeast"/>
              <w:ind w:left="57" w:right="170"/>
              <w:rPr>
                <w:rFonts w:eastAsia="SimSun"/>
                <w:color w:val="000000"/>
                <w:kern w:val="2"/>
                <w:sz w:val="26"/>
                <w:szCs w:val="26"/>
                <w:lang w:eastAsia="ar-SA"/>
              </w:rPr>
            </w:pPr>
            <w:r w:rsidRPr="00141628">
              <w:rPr>
                <w:rFonts w:eastAsia="SimSun"/>
                <w:color w:val="000000"/>
                <w:kern w:val="2"/>
                <w:sz w:val="26"/>
                <w:szCs w:val="26"/>
                <w:lang w:eastAsia="ar-SA"/>
              </w:rPr>
              <w:t>в день надходження  звернення поштою</w:t>
            </w:r>
          </w:p>
          <w:p w:rsidR="00141628" w:rsidRPr="00141628" w:rsidRDefault="00141628" w:rsidP="00141628">
            <w:pPr>
              <w:widowControl w:val="0"/>
              <w:suppressAutoHyphens/>
              <w:overflowPunct w:val="0"/>
              <w:spacing w:line="100" w:lineRule="atLeast"/>
              <w:ind w:left="57" w:right="170"/>
              <w:rPr>
                <w:rFonts w:eastAsia="SimSun"/>
                <w:color w:val="000000"/>
                <w:kern w:val="2"/>
                <w:sz w:val="26"/>
                <w:szCs w:val="26"/>
                <w:lang w:eastAsia="ar-SA"/>
              </w:rPr>
            </w:pPr>
          </w:p>
        </w:tc>
      </w:tr>
      <w:tr w:rsidR="00141628" w:rsidRPr="00141628" w:rsidTr="00141628">
        <w:trPr>
          <w:trHeight w:val="1237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1628" w:rsidRPr="00141628" w:rsidRDefault="00141628" w:rsidP="00141628">
            <w:pPr>
              <w:widowControl w:val="0"/>
              <w:suppressAutoHyphens/>
              <w:overflowPunct w:val="0"/>
              <w:spacing w:line="100" w:lineRule="atLeast"/>
              <w:jc w:val="center"/>
              <w:rPr>
                <w:rFonts w:eastAsia="SimSun"/>
                <w:kern w:val="2"/>
                <w:sz w:val="26"/>
                <w:szCs w:val="26"/>
                <w:lang w:eastAsia="ar-SA"/>
              </w:rPr>
            </w:pPr>
            <w:r w:rsidRPr="00141628">
              <w:rPr>
                <w:rFonts w:eastAsia="SimSun"/>
                <w:color w:val="000000"/>
                <w:kern w:val="2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1628" w:rsidRPr="00141628" w:rsidRDefault="00141628" w:rsidP="00141628">
            <w:pPr>
              <w:widowControl w:val="0"/>
              <w:suppressLineNumbers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kern w:val="2"/>
                <w:sz w:val="26"/>
                <w:szCs w:val="26"/>
                <w:lang w:eastAsia="ar-SA"/>
              </w:rPr>
            </w:pPr>
            <w:r w:rsidRPr="00141628">
              <w:rPr>
                <w:rFonts w:eastAsia="SimSun"/>
                <w:kern w:val="2"/>
                <w:sz w:val="26"/>
                <w:szCs w:val="26"/>
                <w:lang w:eastAsia="ar-SA"/>
              </w:rPr>
              <w:t>Опрацювання документів;</w:t>
            </w:r>
          </w:p>
          <w:p w:rsidR="00141628" w:rsidRPr="00141628" w:rsidRDefault="00141628" w:rsidP="00141628">
            <w:pPr>
              <w:widowControl w:val="0"/>
              <w:suppressLineNumbers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kern w:val="2"/>
                <w:sz w:val="26"/>
                <w:szCs w:val="26"/>
                <w:lang w:eastAsia="ar-SA"/>
              </w:rPr>
            </w:pPr>
          </w:p>
          <w:p w:rsidR="00141628" w:rsidRPr="00141628" w:rsidRDefault="00141628" w:rsidP="00141628">
            <w:pPr>
              <w:widowControl w:val="0"/>
              <w:suppressLineNumbers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kern w:val="2"/>
                <w:sz w:val="26"/>
                <w:szCs w:val="26"/>
                <w:lang w:eastAsia="ar-SA"/>
              </w:rPr>
            </w:pPr>
          </w:p>
          <w:p w:rsidR="00141628" w:rsidRPr="00141628" w:rsidRDefault="00141628" w:rsidP="00141628">
            <w:pPr>
              <w:widowControl w:val="0"/>
              <w:suppressLineNumbers/>
              <w:suppressAutoHyphens/>
              <w:overflowPunct w:val="0"/>
              <w:spacing w:line="100" w:lineRule="atLeast"/>
              <w:ind w:right="62"/>
              <w:rPr>
                <w:rFonts w:eastAsia="SimSun"/>
                <w:kern w:val="2"/>
                <w:sz w:val="26"/>
                <w:szCs w:val="26"/>
                <w:lang w:eastAsia="ar-SA"/>
              </w:rPr>
            </w:pPr>
          </w:p>
          <w:p w:rsidR="00141628" w:rsidRPr="00141628" w:rsidRDefault="00141628" w:rsidP="00141628">
            <w:pPr>
              <w:widowControl w:val="0"/>
              <w:suppressLineNumbers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kern w:val="2"/>
                <w:sz w:val="26"/>
                <w:szCs w:val="26"/>
                <w:lang w:eastAsia="ar-SA"/>
              </w:rPr>
            </w:pPr>
            <w:r w:rsidRPr="00141628">
              <w:rPr>
                <w:rFonts w:eastAsia="SimSun"/>
                <w:kern w:val="2"/>
                <w:sz w:val="26"/>
                <w:szCs w:val="26"/>
                <w:lang w:eastAsia="ar-SA"/>
              </w:rPr>
              <w:t>Прийняття рішення щодо призначення (відмови в призначенні) допомоги</w:t>
            </w:r>
          </w:p>
          <w:p w:rsidR="00141628" w:rsidRPr="00141628" w:rsidRDefault="00141628" w:rsidP="00141628">
            <w:pPr>
              <w:widowControl w:val="0"/>
              <w:suppressLineNumbers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kern w:val="2"/>
                <w:sz w:val="26"/>
                <w:szCs w:val="26"/>
                <w:lang w:eastAsia="ar-SA"/>
              </w:rPr>
            </w:pPr>
          </w:p>
          <w:p w:rsidR="00141628" w:rsidRPr="00141628" w:rsidRDefault="00141628" w:rsidP="00141628">
            <w:pPr>
              <w:suppressAutoHyphens/>
              <w:overflowPunct w:val="0"/>
              <w:spacing w:before="60" w:after="60" w:line="276" w:lineRule="auto"/>
              <w:rPr>
                <w:rFonts w:eastAsia="SimSun"/>
                <w:color w:val="000000"/>
                <w:kern w:val="2"/>
                <w:sz w:val="26"/>
                <w:szCs w:val="26"/>
                <w:lang w:eastAsia="ar-SA"/>
              </w:rPr>
            </w:pPr>
            <w:r w:rsidRPr="00141628">
              <w:rPr>
                <w:rFonts w:eastAsia="SimSun"/>
                <w:color w:val="000000"/>
                <w:kern w:val="2"/>
                <w:sz w:val="26"/>
                <w:szCs w:val="26"/>
                <w:lang w:eastAsia="ar-SA"/>
              </w:rPr>
              <w:t xml:space="preserve">Проведення нарахування призначених сум до виплати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1628" w:rsidRPr="00141628" w:rsidRDefault="00141628" w:rsidP="00141628">
            <w:pPr>
              <w:widowControl w:val="0"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kern w:val="2"/>
                <w:sz w:val="26"/>
                <w:szCs w:val="26"/>
                <w:lang w:eastAsia="ar-SA"/>
              </w:rPr>
            </w:pPr>
            <w:r w:rsidRPr="00141628">
              <w:rPr>
                <w:rFonts w:eastAsia="SimSun"/>
                <w:color w:val="000000"/>
                <w:kern w:val="2"/>
                <w:sz w:val="26"/>
                <w:szCs w:val="26"/>
                <w:lang w:eastAsia="ar-SA"/>
              </w:rPr>
              <w:t>Начальник</w:t>
            </w:r>
            <w:r w:rsidRPr="00141628">
              <w:rPr>
                <w:rFonts w:eastAsia="SimSun"/>
                <w:kern w:val="2"/>
                <w:sz w:val="26"/>
                <w:szCs w:val="26"/>
                <w:lang w:eastAsia="ar-SA"/>
              </w:rPr>
              <w:t xml:space="preserve"> відділу соціальних допомог</w:t>
            </w:r>
          </w:p>
          <w:p w:rsidR="00141628" w:rsidRPr="00141628" w:rsidRDefault="00141628" w:rsidP="00141628">
            <w:pPr>
              <w:widowControl w:val="0"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color w:val="000000"/>
                <w:kern w:val="2"/>
                <w:sz w:val="26"/>
                <w:szCs w:val="26"/>
                <w:lang w:eastAsia="ar-SA"/>
              </w:rPr>
            </w:pPr>
          </w:p>
          <w:p w:rsidR="00141628" w:rsidRPr="00141628" w:rsidRDefault="00141628" w:rsidP="00141628">
            <w:pPr>
              <w:widowControl w:val="0"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color w:val="000000"/>
                <w:kern w:val="2"/>
                <w:sz w:val="26"/>
                <w:szCs w:val="26"/>
                <w:lang w:eastAsia="ar-SA"/>
              </w:rPr>
            </w:pPr>
          </w:p>
          <w:p w:rsidR="00141628" w:rsidRPr="00141628" w:rsidRDefault="00141628" w:rsidP="00141628">
            <w:pPr>
              <w:widowControl w:val="0"/>
              <w:suppressAutoHyphens/>
              <w:overflowPunct w:val="0"/>
              <w:spacing w:line="100" w:lineRule="atLeast"/>
              <w:ind w:right="62"/>
              <w:rPr>
                <w:rFonts w:eastAsia="SimSun"/>
                <w:color w:val="00000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1628" w:rsidRPr="00141628" w:rsidRDefault="00141628" w:rsidP="00141628">
            <w:pPr>
              <w:widowControl w:val="0"/>
              <w:suppressAutoHyphens/>
              <w:overflowPunct w:val="0"/>
              <w:spacing w:line="100" w:lineRule="atLeast"/>
              <w:rPr>
                <w:rFonts w:eastAsia="SimSun"/>
                <w:kern w:val="2"/>
                <w:sz w:val="26"/>
                <w:szCs w:val="26"/>
                <w:lang w:eastAsia="ar-SA"/>
              </w:rPr>
            </w:pPr>
            <w:r w:rsidRPr="00141628">
              <w:rPr>
                <w:rFonts w:eastAsia="SimSun"/>
                <w:color w:val="000000"/>
                <w:kern w:val="2"/>
                <w:sz w:val="26"/>
                <w:szCs w:val="26"/>
                <w:lang w:eastAsia="ar-SA"/>
              </w:rPr>
              <w:t>Відділ соціальних допомог управління соціального захисту населення</w:t>
            </w:r>
          </w:p>
          <w:p w:rsidR="00141628" w:rsidRPr="00141628" w:rsidRDefault="00141628" w:rsidP="00141628">
            <w:pPr>
              <w:widowControl w:val="0"/>
              <w:suppressAutoHyphens/>
              <w:overflowPunct w:val="0"/>
              <w:spacing w:line="100" w:lineRule="atLeast"/>
              <w:rPr>
                <w:rFonts w:eastAsia="SimSun"/>
                <w:color w:val="00000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1628" w:rsidRPr="00141628" w:rsidRDefault="00141628" w:rsidP="00141628">
            <w:pPr>
              <w:widowControl w:val="0"/>
              <w:suppressLineNumbers/>
              <w:suppressAutoHyphens/>
              <w:overflowPunct w:val="0"/>
              <w:spacing w:after="165" w:line="276" w:lineRule="auto"/>
              <w:ind w:right="57"/>
              <w:rPr>
                <w:rFonts w:eastAsia="SimSun"/>
                <w:color w:val="000000"/>
                <w:spacing w:val="-1"/>
                <w:kern w:val="2"/>
                <w:sz w:val="26"/>
                <w:szCs w:val="26"/>
                <w:lang w:eastAsia="ar-SA"/>
              </w:rPr>
            </w:pPr>
            <w:r w:rsidRPr="00141628">
              <w:rPr>
                <w:rFonts w:eastAsia="SimSun"/>
                <w:color w:val="000000"/>
                <w:kern w:val="2"/>
                <w:sz w:val="26"/>
                <w:szCs w:val="26"/>
                <w:lang w:eastAsia="ar-SA"/>
              </w:rPr>
              <w:t xml:space="preserve">Протягом </w:t>
            </w:r>
            <w:r w:rsidRPr="00141628">
              <w:rPr>
                <w:rFonts w:eastAsia="SimSun"/>
                <w:color w:val="000000"/>
                <w:spacing w:val="-1"/>
                <w:kern w:val="2"/>
                <w:sz w:val="26"/>
                <w:szCs w:val="26"/>
                <w:lang w:eastAsia="ar-SA"/>
              </w:rPr>
              <w:t>10 календарних днів з дня подання необхідних документів та надходження інформації, необхідної для призначення допомоги</w:t>
            </w:r>
          </w:p>
        </w:tc>
      </w:tr>
      <w:tr w:rsidR="00141628" w:rsidRPr="00141628" w:rsidTr="00141628">
        <w:trPr>
          <w:trHeight w:val="18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628" w:rsidRPr="00141628" w:rsidRDefault="00141628" w:rsidP="00141628">
            <w:pPr>
              <w:rPr>
                <w:rFonts w:eastAsia="SimSu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628" w:rsidRPr="00141628" w:rsidRDefault="00141628" w:rsidP="00141628">
            <w:pPr>
              <w:rPr>
                <w:rFonts w:eastAsia="SimSun"/>
                <w:color w:val="00000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1628" w:rsidRPr="00141628" w:rsidRDefault="00141628" w:rsidP="00141628">
            <w:pPr>
              <w:suppressAutoHyphens/>
              <w:overflowPunct w:val="0"/>
              <w:spacing w:after="200" w:line="276" w:lineRule="auto"/>
              <w:rPr>
                <w:rFonts w:eastAsia="SimSun"/>
                <w:color w:val="000000"/>
                <w:kern w:val="2"/>
                <w:sz w:val="26"/>
                <w:szCs w:val="26"/>
                <w:lang w:eastAsia="ar-SA"/>
              </w:rPr>
            </w:pPr>
            <w:r w:rsidRPr="00141628">
              <w:rPr>
                <w:rFonts w:eastAsia="SimSun"/>
                <w:color w:val="000000"/>
                <w:kern w:val="2"/>
                <w:sz w:val="26"/>
                <w:szCs w:val="26"/>
                <w:lang w:eastAsia="ar-SA"/>
              </w:rPr>
              <w:t>Начальник управління - заступник начальника управління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1628" w:rsidRPr="00141628" w:rsidRDefault="00141628" w:rsidP="00141628">
            <w:pPr>
              <w:widowControl w:val="0"/>
              <w:suppressAutoHyphens/>
              <w:overflowPunct w:val="0"/>
              <w:spacing w:line="100" w:lineRule="atLeast"/>
              <w:rPr>
                <w:rFonts w:eastAsia="SimSun"/>
                <w:color w:val="00000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628" w:rsidRPr="00141628" w:rsidRDefault="00141628" w:rsidP="00141628">
            <w:pPr>
              <w:rPr>
                <w:rFonts w:eastAsia="SimSun"/>
                <w:color w:val="000000"/>
                <w:spacing w:val="-1"/>
                <w:kern w:val="2"/>
                <w:sz w:val="26"/>
                <w:szCs w:val="26"/>
                <w:lang w:eastAsia="ar-SA"/>
              </w:rPr>
            </w:pPr>
          </w:p>
        </w:tc>
      </w:tr>
      <w:tr w:rsidR="00141628" w:rsidRPr="00141628" w:rsidTr="001416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628" w:rsidRPr="00141628" w:rsidRDefault="00141628" w:rsidP="00141628">
            <w:pPr>
              <w:rPr>
                <w:rFonts w:eastAsia="SimSu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628" w:rsidRPr="00141628" w:rsidRDefault="00141628" w:rsidP="00141628">
            <w:pPr>
              <w:rPr>
                <w:rFonts w:eastAsia="SimSun"/>
                <w:color w:val="00000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1628" w:rsidRPr="00141628" w:rsidRDefault="00141628" w:rsidP="00141628">
            <w:pPr>
              <w:widowControl w:val="0"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color w:val="000000"/>
                <w:kern w:val="2"/>
                <w:sz w:val="26"/>
                <w:szCs w:val="26"/>
                <w:lang w:eastAsia="ar-SA"/>
              </w:rPr>
            </w:pPr>
            <w:r w:rsidRPr="00141628">
              <w:rPr>
                <w:rFonts w:eastAsia="SimSun"/>
                <w:color w:val="000000"/>
                <w:kern w:val="2"/>
                <w:sz w:val="26"/>
                <w:szCs w:val="26"/>
                <w:lang w:eastAsia="ar-SA"/>
              </w:rPr>
              <w:t xml:space="preserve">Начальник відділу нарахування та  здійснення соціальних виплат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1628" w:rsidRPr="00141628" w:rsidRDefault="00141628" w:rsidP="00141628">
            <w:pPr>
              <w:widowControl w:val="0"/>
              <w:suppressAutoHyphens/>
              <w:overflowPunct w:val="0"/>
              <w:spacing w:line="100" w:lineRule="atLeast"/>
              <w:rPr>
                <w:rFonts w:eastAsia="SimSun"/>
                <w:color w:val="000000"/>
                <w:kern w:val="2"/>
                <w:sz w:val="26"/>
                <w:szCs w:val="26"/>
                <w:lang w:eastAsia="ar-SA"/>
              </w:rPr>
            </w:pPr>
            <w:r w:rsidRPr="00141628">
              <w:rPr>
                <w:rFonts w:eastAsia="SimSun"/>
                <w:color w:val="000000"/>
                <w:kern w:val="2"/>
                <w:sz w:val="26"/>
                <w:szCs w:val="26"/>
                <w:lang w:eastAsia="ar-SA"/>
              </w:rPr>
              <w:t xml:space="preserve">відділу нарахування та  здійснення соціальних виплат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628" w:rsidRPr="00141628" w:rsidRDefault="00141628" w:rsidP="00141628">
            <w:pPr>
              <w:rPr>
                <w:rFonts w:eastAsia="SimSun"/>
                <w:color w:val="000000"/>
                <w:spacing w:val="-1"/>
                <w:kern w:val="2"/>
                <w:sz w:val="26"/>
                <w:szCs w:val="26"/>
                <w:lang w:eastAsia="ar-SA"/>
              </w:rPr>
            </w:pPr>
          </w:p>
        </w:tc>
      </w:tr>
      <w:tr w:rsidR="00141628" w:rsidRPr="00141628" w:rsidTr="00141628">
        <w:trPr>
          <w:trHeight w:val="1356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1628" w:rsidRPr="00141628" w:rsidRDefault="00141628" w:rsidP="00141628">
            <w:pPr>
              <w:widowControl w:val="0"/>
              <w:suppressAutoHyphens/>
              <w:overflowPunct w:val="0"/>
              <w:spacing w:line="100" w:lineRule="atLeast"/>
              <w:jc w:val="center"/>
              <w:rPr>
                <w:rFonts w:eastAsia="SimSun"/>
                <w:kern w:val="2"/>
                <w:sz w:val="26"/>
                <w:szCs w:val="26"/>
                <w:lang w:eastAsia="ar-SA"/>
              </w:rPr>
            </w:pPr>
            <w:r w:rsidRPr="00141628">
              <w:rPr>
                <w:rFonts w:eastAsia="SimSun"/>
                <w:color w:val="000000"/>
                <w:kern w:val="2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1628" w:rsidRPr="00141628" w:rsidRDefault="00141628" w:rsidP="00141628">
            <w:pPr>
              <w:suppressLineNumbers/>
              <w:suppressAutoHyphens/>
              <w:overflowPunct w:val="0"/>
              <w:spacing w:after="200" w:line="276" w:lineRule="auto"/>
              <w:rPr>
                <w:rFonts w:eastAsia="SimSun"/>
                <w:kern w:val="2"/>
                <w:sz w:val="26"/>
                <w:szCs w:val="26"/>
                <w:lang w:eastAsia="ar-SA"/>
              </w:rPr>
            </w:pPr>
            <w:r w:rsidRPr="00141628">
              <w:rPr>
                <w:rFonts w:eastAsia="SimSun"/>
                <w:kern w:val="2"/>
                <w:sz w:val="26"/>
                <w:szCs w:val="26"/>
                <w:lang w:eastAsia="ar-SA"/>
              </w:rPr>
              <w:t xml:space="preserve">Видача результату </w:t>
            </w:r>
            <w:r w:rsidRPr="00141628">
              <w:rPr>
                <w:rFonts w:eastAsia="SimSun"/>
                <w:color w:val="000000"/>
                <w:kern w:val="2"/>
                <w:sz w:val="26"/>
                <w:szCs w:val="26"/>
                <w:lang w:eastAsia="ar-SA"/>
              </w:rPr>
              <w:t>надання послуги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1628" w:rsidRPr="00141628" w:rsidRDefault="00141628" w:rsidP="00141628">
            <w:pPr>
              <w:widowControl w:val="0"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color w:val="000000"/>
                <w:kern w:val="2"/>
                <w:sz w:val="26"/>
                <w:szCs w:val="26"/>
                <w:lang w:eastAsia="ar-SA"/>
              </w:rPr>
            </w:pPr>
            <w:r w:rsidRPr="00141628">
              <w:rPr>
                <w:rFonts w:eastAsia="SimSun"/>
                <w:color w:val="000000"/>
                <w:kern w:val="2"/>
                <w:sz w:val="26"/>
                <w:szCs w:val="26"/>
                <w:lang w:eastAsia="ar-SA"/>
              </w:rPr>
              <w:t>Начальник відділу прийому звернень</w:t>
            </w:r>
          </w:p>
          <w:p w:rsidR="00141628" w:rsidRPr="00141628" w:rsidRDefault="00141628" w:rsidP="00141628">
            <w:pPr>
              <w:widowControl w:val="0"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color w:val="000000"/>
                <w:kern w:val="2"/>
                <w:sz w:val="26"/>
                <w:szCs w:val="26"/>
                <w:lang w:eastAsia="ar-SA"/>
              </w:rPr>
            </w:pPr>
            <w:r w:rsidRPr="00141628">
              <w:rPr>
                <w:rFonts w:eastAsia="SimSun"/>
                <w:color w:val="000000"/>
                <w:kern w:val="2"/>
                <w:sz w:val="26"/>
                <w:szCs w:val="26"/>
                <w:lang w:eastAsia="ar-SA"/>
              </w:rPr>
              <w:t>громадян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1628" w:rsidRPr="00141628" w:rsidRDefault="00141628" w:rsidP="00141628">
            <w:pPr>
              <w:widowControl w:val="0"/>
              <w:suppressAutoHyphens/>
              <w:overflowPunct w:val="0"/>
              <w:spacing w:line="100" w:lineRule="atLeast"/>
              <w:ind w:right="62"/>
              <w:rPr>
                <w:rFonts w:eastAsia="SimSun"/>
                <w:color w:val="000000"/>
                <w:kern w:val="2"/>
                <w:sz w:val="26"/>
                <w:szCs w:val="26"/>
                <w:lang w:eastAsia="ar-SA"/>
              </w:rPr>
            </w:pPr>
            <w:r w:rsidRPr="00141628">
              <w:rPr>
                <w:rFonts w:eastAsia="SimSun"/>
                <w:color w:val="000000"/>
                <w:kern w:val="2"/>
                <w:sz w:val="26"/>
                <w:szCs w:val="26"/>
                <w:lang w:eastAsia="ar-SA"/>
              </w:rPr>
              <w:t>Відділ прийому звернень</w:t>
            </w:r>
          </w:p>
          <w:p w:rsidR="00141628" w:rsidRPr="00082F60" w:rsidRDefault="00141628" w:rsidP="00141628">
            <w:pPr>
              <w:suppressLineNumbers/>
              <w:suppressAutoHyphens/>
              <w:overflowPunct w:val="0"/>
              <w:spacing w:after="200" w:line="276" w:lineRule="auto"/>
              <w:rPr>
                <w:rFonts w:eastAsia="SimSun"/>
                <w:kern w:val="2"/>
                <w:sz w:val="26"/>
                <w:szCs w:val="26"/>
                <w:lang w:val="ru-RU" w:eastAsia="ar-SA"/>
              </w:rPr>
            </w:pPr>
            <w:r w:rsidRPr="00141628">
              <w:rPr>
                <w:rFonts w:eastAsia="SimSun"/>
                <w:color w:val="000000"/>
                <w:kern w:val="2"/>
                <w:sz w:val="26"/>
                <w:szCs w:val="26"/>
                <w:lang w:eastAsia="ar-SA"/>
              </w:rPr>
              <w:t>громадян управління соціального захисту населення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628" w:rsidRPr="00141628" w:rsidRDefault="00141628" w:rsidP="00141628">
            <w:pPr>
              <w:widowControl w:val="0"/>
              <w:suppressAutoHyphens/>
              <w:overflowPunct w:val="0"/>
              <w:spacing w:line="100" w:lineRule="atLeast"/>
              <w:ind w:left="50" w:right="64"/>
              <w:rPr>
                <w:rFonts w:eastAsia="SimSun"/>
                <w:color w:val="000000"/>
                <w:kern w:val="2"/>
                <w:sz w:val="26"/>
                <w:szCs w:val="26"/>
                <w:lang w:val="ru-RU" w:eastAsia="ar-SA"/>
              </w:rPr>
            </w:pPr>
            <w:r w:rsidRPr="00141628">
              <w:rPr>
                <w:rFonts w:eastAsia="SimSun"/>
                <w:color w:val="000000"/>
                <w:kern w:val="2"/>
                <w:sz w:val="26"/>
                <w:szCs w:val="26"/>
                <w:lang w:eastAsia="ar-SA"/>
              </w:rPr>
              <w:t>Протягом 5 календарних днів з дня прийняття рішення</w:t>
            </w:r>
          </w:p>
          <w:p w:rsidR="00141628" w:rsidRPr="00141628" w:rsidRDefault="00141628" w:rsidP="00141628">
            <w:pPr>
              <w:widowControl w:val="0"/>
              <w:suppressAutoHyphens/>
              <w:overflowPunct w:val="0"/>
              <w:spacing w:line="100" w:lineRule="atLeast"/>
              <w:ind w:left="50" w:right="64"/>
              <w:rPr>
                <w:rFonts w:eastAsia="SimSun"/>
                <w:kern w:val="2"/>
                <w:sz w:val="26"/>
                <w:szCs w:val="26"/>
                <w:lang w:val="ru-RU" w:eastAsia="ar-SA"/>
              </w:rPr>
            </w:pPr>
          </w:p>
        </w:tc>
      </w:tr>
      <w:tr w:rsidR="00141628" w:rsidRPr="00141628" w:rsidTr="00141628">
        <w:trPr>
          <w:trHeight w:val="494"/>
        </w:trPr>
        <w:tc>
          <w:tcPr>
            <w:tcW w:w="104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1628" w:rsidRPr="00141628" w:rsidRDefault="00141628" w:rsidP="00141628">
            <w:pPr>
              <w:suppressLineNumbers/>
              <w:suppressAutoHyphens/>
              <w:overflowPunct w:val="0"/>
              <w:spacing w:after="200" w:line="276" w:lineRule="auto"/>
              <w:jc w:val="center"/>
              <w:rPr>
                <w:rFonts w:eastAsia="SimSun"/>
                <w:b/>
                <w:bCs/>
                <w:kern w:val="2"/>
                <w:sz w:val="26"/>
                <w:szCs w:val="26"/>
                <w:lang w:eastAsia="ar-SA"/>
              </w:rPr>
            </w:pPr>
            <w:r w:rsidRPr="00141628">
              <w:rPr>
                <w:rFonts w:eastAsia="SimSun"/>
                <w:b/>
                <w:bCs/>
                <w:kern w:val="2"/>
                <w:sz w:val="26"/>
                <w:szCs w:val="26"/>
                <w:lang w:eastAsia="ar-SA"/>
              </w:rPr>
              <w:t>Оскарження результату надання послуги</w:t>
            </w:r>
          </w:p>
        </w:tc>
      </w:tr>
      <w:tr w:rsidR="00141628" w:rsidRPr="00141628" w:rsidTr="00141628">
        <w:trPr>
          <w:trHeight w:val="1356"/>
        </w:trPr>
        <w:tc>
          <w:tcPr>
            <w:tcW w:w="104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1628" w:rsidRPr="00141628" w:rsidRDefault="00141628" w:rsidP="00141628">
            <w:pPr>
              <w:widowControl w:val="0"/>
              <w:suppressLineNumbers/>
              <w:suppressAutoHyphens/>
              <w:overflowPunct w:val="0"/>
              <w:spacing w:after="200" w:line="276" w:lineRule="auto"/>
              <w:ind w:firstLine="397"/>
              <w:jc w:val="center"/>
              <w:rPr>
                <w:rFonts w:eastAsia="SimSun"/>
                <w:kern w:val="2"/>
                <w:sz w:val="26"/>
                <w:szCs w:val="26"/>
                <w:lang w:eastAsia="ar-SA"/>
              </w:rPr>
            </w:pPr>
            <w:r w:rsidRPr="00141628">
              <w:rPr>
                <w:rFonts w:eastAsia="SimSun"/>
                <w:kern w:val="2"/>
                <w:sz w:val="26"/>
                <w:szCs w:val="26"/>
                <w:lang w:eastAsia="zh-CN"/>
              </w:rPr>
              <w:t>Відповідно до пункту 2 статті 19 Закону України від 06 вересня 2012 року № 5203-</w:t>
            </w:r>
            <w:r w:rsidRPr="00141628">
              <w:rPr>
                <w:rFonts w:eastAsia="SimSun"/>
                <w:kern w:val="2"/>
                <w:sz w:val="26"/>
                <w:szCs w:val="26"/>
                <w:lang w:val="en-US" w:eastAsia="zh-CN"/>
              </w:rPr>
              <w:t>VI</w:t>
            </w:r>
            <w:r w:rsidRPr="00317FDD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 </w:t>
            </w:r>
            <w:r w:rsidRPr="00141628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“Про адміністративні послуги” дії або бездіяльність посадових осіб, уповноважених відповідно до закону надавати адміністративні послуги, адміністраторів можуть бути оскаржені до суду в порядку, встановленому законом </w:t>
            </w:r>
          </w:p>
        </w:tc>
      </w:tr>
    </w:tbl>
    <w:p w:rsidR="00141628" w:rsidRPr="00141628" w:rsidRDefault="00141628" w:rsidP="00141628">
      <w:pPr>
        <w:suppressAutoHyphens/>
        <w:overflowPunct w:val="0"/>
        <w:spacing w:line="100" w:lineRule="atLeast"/>
        <w:jc w:val="both"/>
        <w:rPr>
          <w:rFonts w:eastAsia="SimSun"/>
          <w:kern w:val="2"/>
          <w:sz w:val="27"/>
          <w:szCs w:val="27"/>
          <w:lang w:eastAsia="ar-SA"/>
        </w:rPr>
      </w:pPr>
    </w:p>
    <w:sectPr w:rsidR="00141628" w:rsidRPr="00141628" w:rsidSect="00C76546">
      <w:headerReference w:type="default" r:id="rId7"/>
      <w:pgSz w:w="11906" w:h="16838"/>
      <w:pgMar w:top="680" w:right="567" w:bottom="567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C59" w:rsidRDefault="00762C59">
      <w:r>
        <w:separator/>
      </w:r>
    </w:p>
  </w:endnote>
  <w:endnote w:type="continuationSeparator" w:id="0">
    <w:p w:rsidR="00762C59" w:rsidRDefault="0076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C59" w:rsidRDefault="00762C59">
      <w:r>
        <w:separator/>
      </w:r>
    </w:p>
  </w:footnote>
  <w:footnote w:type="continuationSeparator" w:id="0">
    <w:p w:rsidR="00762C59" w:rsidRDefault="00762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FD6" w:rsidRDefault="00A01635" w:rsidP="00C76546">
    <w:pPr>
      <w:pStyle w:val="a3"/>
      <w:jc w:val="center"/>
    </w:pPr>
    <w:r w:rsidRPr="003945B6">
      <w:fldChar w:fldCharType="begin"/>
    </w:r>
    <w:r w:rsidRPr="003945B6">
      <w:instrText>PAGE   \* MERGEFORMAT</w:instrText>
    </w:r>
    <w:r w:rsidRPr="003945B6">
      <w:fldChar w:fldCharType="separate"/>
    </w:r>
    <w:r w:rsidR="00C76546" w:rsidRPr="00C76546">
      <w:rPr>
        <w:noProof/>
        <w:lang w:val="ru-RU"/>
      </w:rPr>
      <w:t>5</w:t>
    </w:r>
    <w:r w:rsidRPr="003945B6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F5"/>
    <w:rsid w:val="00063370"/>
    <w:rsid w:val="0006514D"/>
    <w:rsid w:val="00082F60"/>
    <w:rsid w:val="000B0C6E"/>
    <w:rsid w:val="000B2A8F"/>
    <w:rsid w:val="000D41C7"/>
    <w:rsid w:val="00101C36"/>
    <w:rsid w:val="001075B3"/>
    <w:rsid w:val="00141628"/>
    <w:rsid w:val="001B7858"/>
    <w:rsid w:val="002002E7"/>
    <w:rsid w:val="002633BD"/>
    <w:rsid w:val="00275909"/>
    <w:rsid w:val="002A0508"/>
    <w:rsid w:val="002C23BE"/>
    <w:rsid w:val="00303D39"/>
    <w:rsid w:val="00317FDD"/>
    <w:rsid w:val="003A3E2B"/>
    <w:rsid w:val="004277A2"/>
    <w:rsid w:val="00496817"/>
    <w:rsid w:val="004B4023"/>
    <w:rsid w:val="004B68E4"/>
    <w:rsid w:val="00560F33"/>
    <w:rsid w:val="00561B5F"/>
    <w:rsid w:val="00574D23"/>
    <w:rsid w:val="005A2331"/>
    <w:rsid w:val="00642E3E"/>
    <w:rsid w:val="00693D80"/>
    <w:rsid w:val="006A34AA"/>
    <w:rsid w:val="00762C59"/>
    <w:rsid w:val="007F2E9D"/>
    <w:rsid w:val="008008DA"/>
    <w:rsid w:val="00863925"/>
    <w:rsid w:val="00891746"/>
    <w:rsid w:val="00931EB6"/>
    <w:rsid w:val="0093280C"/>
    <w:rsid w:val="00970A78"/>
    <w:rsid w:val="009B43CE"/>
    <w:rsid w:val="009C42AA"/>
    <w:rsid w:val="00A003DF"/>
    <w:rsid w:val="00A01635"/>
    <w:rsid w:val="00A31675"/>
    <w:rsid w:val="00A44065"/>
    <w:rsid w:val="00A45593"/>
    <w:rsid w:val="00A80751"/>
    <w:rsid w:val="00A96569"/>
    <w:rsid w:val="00AD38DD"/>
    <w:rsid w:val="00AE2F7D"/>
    <w:rsid w:val="00B55D4D"/>
    <w:rsid w:val="00B57365"/>
    <w:rsid w:val="00BF5D6B"/>
    <w:rsid w:val="00C15930"/>
    <w:rsid w:val="00C23FB3"/>
    <w:rsid w:val="00C43DFA"/>
    <w:rsid w:val="00C76546"/>
    <w:rsid w:val="00C80355"/>
    <w:rsid w:val="00D40C75"/>
    <w:rsid w:val="00D6763D"/>
    <w:rsid w:val="00D77ACE"/>
    <w:rsid w:val="00EA493E"/>
    <w:rsid w:val="00F01FED"/>
    <w:rsid w:val="00F51369"/>
    <w:rsid w:val="00F562F5"/>
    <w:rsid w:val="00F76DA6"/>
    <w:rsid w:val="00F80108"/>
    <w:rsid w:val="00F9773D"/>
    <w:rsid w:val="00FD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6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A0163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C7654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6546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6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A0163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C7654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6546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Загороднєв Ярослав</dc:creator>
  <cp:keywords/>
  <dc:description/>
  <cp:lastModifiedBy>Администратор</cp:lastModifiedBy>
  <cp:revision>50</cp:revision>
  <dcterms:created xsi:type="dcterms:W3CDTF">2021-11-15T11:42:00Z</dcterms:created>
  <dcterms:modified xsi:type="dcterms:W3CDTF">2025-02-17T07:32:00Z</dcterms:modified>
</cp:coreProperties>
</file>