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195" w:rsidRPr="000A69A7" w:rsidRDefault="003B3195" w:rsidP="003B3195">
      <w:pPr>
        <w:widowControl w:val="0"/>
        <w:suppressAutoHyphens/>
        <w:ind w:right="-284"/>
        <w:jc w:val="center"/>
        <w:rPr>
          <w:rFonts w:ascii="Calibri" w:hAnsi="Calibri" w:cs="Calibri"/>
          <w:kern w:val="2"/>
          <w:sz w:val="28"/>
          <w:szCs w:val="28"/>
          <w:lang w:val="uk-UA" w:eastAsia="en-US"/>
        </w:rPr>
      </w:pPr>
      <w:r w:rsidRPr="000A69A7">
        <w:rPr>
          <w:rFonts w:ascii="Calibri" w:hAnsi="Calibri"/>
          <w:noProof/>
          <w:sz w:val="28"/>
          <w:szCs w:val="28"/>
        </w:rPr>
        <w:drawing>
          <wp:inline distT="0" distB="0" distL="0" distR="0" wp14:anchorId="7BA23A16" wp14:editId="199B53B5">
            <wp:extent cx="4667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195" w:rsidRPr="000A69A7" w:rsidRDefault="003B3195" w:rsidP="003B3195">
      <w:pPr>
        <w:widowControl w:val="0"/>
        <w:suppressAutoHyphens/>
        <w:rPr>
          <w:rFonts w:ascii="Calibri" w:hAnsi="Calibri" w:cs="Calibri"/>
          <w:kern w:val="2"/>
          <w:sz w:val="22"/>
          <w:lang w:val="en-US" w:eastAsia="en-US"/>
        </w:rPr>
      </w:pPr>
    </w:p>
    <w:p w:rsidR="003B3195" w:rsidRPr="000A69A7" w:rsidRDefault="003B3195" w:rsidP="003B3195">
      <w:pPr>
        <w:widowControl w:val="0"/>
        <w:suppressAutoHyphens/>
        <w:jc w:val="center"/>
        <w:rPr>
          <w:rFonts w:ascii="Times New Roman CYR" w:hAnsi="Times New Roman CYR" w:cs="Times New Roman CYR"/>
          <w:b/>
          <w:kern w:val="2"/>
          <w:sz w:val="28"/>
          <w:lang w:val="uk-UA" w:eastAsia="en-US"/>
        </w:rPr>
      </w:pPr>
      <w:r w:rsidRPr="000A69A7">
        <w:rPr>
          <w:rFonts w:ascii="Times New Roman CYR" w:hAnsi="Times New Roman CYR" w:cs="Times New Roman CYR"/>
          <w:b/>
          <w:kern w:val="2"/>
          <w:sz w:val="28"/>
          <w:lang w:val="uk-UA" w:eastAsia="en-US"/>
        </w:rPr>
        <w:t>УКРАЇНА</w:t>
      </w:r>
    </w:p>
    <w:p w:rsidR="003B3195" w:rsidRPr="000A69A7" w:rsidRDefault="003B3195" w:rsidP="003B3195">
      <w:pPr>
        <w:widowControl w:val="0"/>
        <w:suppressAutoHyphens/>
        <w:jc w:val="center"/>
        <w:rPr>
          <w:rFonts w:ascii="Times New Roman CYR" w:hAnsi="Times New Roman CYR" w:cs="Times New Roman CYR"/>
          <w:b/>
          <w:kern w:val="2"/>
          <w:sz w:val="28"/>
          <w:lang w:val="uk-UA" w:eastAsia="en-US"/>
        </w:rPr>
      </w:pPr>
      <w:r w:rsidRPr="000A69A7">
        <w:rPr>
          <w:rFonts w:ascii="Times New Roman CYR" w:hAnsi="Times New Roman CYR" w:cs="Times New Roman CYR"/>
          <w:b/>
          <w:kern w:val="2"/>
          <w:sz w:val="28"/>
          <w:lang w:val="uk-UA" w:eastAsia="en-US"/>
        </w:rPr>
        <w:t>ЧЕРНІГІВСЬКА ОБЛАСТЬ</w:t>
      </w:r>
    </w:p>
    <w:p w:rsidR="003B3195" w:rsidRPr="000A69A7" w:rsidRDefault="003B3195" w:rsidP="003B3195">
      <w:pPr>
        <w:keepNext/>
        <w:widowControl w:val="0"/>
        <w:suppressAutoHyphens/>
        <w:jc w:val="center"/>
        <w:rPr>
          <w:rFonts w:ascii="Times New Roman CYR" w:hAnsi="Times New Roman CYR" w:cs="Times New Roman CYR"/>
          <w:b/>
          <w:kern w:val="2"/>
          <w:sz w:val="32"/>
          <w:lang w:val="uk-UA" w:eastAsia="en-US"/>
        </w:rPr>
      </w:pPr>
      <w:r w:rsidRPr="000A69A7">
        <w:rPr>
          <w:rFonts w:ascii="Times New Roman CYR" w:hAnsi="Times New Roman CYR" w:cs="Times New Roman CYR"/>
          <w:b/>
          <w:kern w:val="2"/>
          <w:sz w:val="28"/>
          <w:lang w:val="uk-UA" w:eastAsia="en-US"/>
        </w:rPr>
        <w:t>Н І Ж И Н С Ь К А    М І С Ь К А    Р А Д А</w:t>
      </w:r>
    </w:p>
    <w:p w:rsidR="003B3195" w:rsidRPr="000A69A7" w:rsidRDefault="003B3195" w:rsidP="003B3195">
      <w:pPr>
        <w:keepNext/>
        <w:widowControl w:val="0"/>
        <w:suppressAutoHyphens/>
        <w:jc w:val="center"/>
        <w:rPr>
          <w:b/>
          <w:kern w:val="2"/>
          <w:sz w:val="28"/>
          <w:lang w:eastAsia="en-US"/>
        </w:rPr>
      </w:pPr>
      <w:r w:rsidRPr="000A69A7">
        <w:rPr>
          <w:rFonts w:ascii="Times New Roman CYR" w:hAnsi="Times New Roman CYR" w:cs="Times New Roman CYR"/>
          <w:b/>
          <w:kern w:val="2"/>
          <w:sz w:val="32"/>
          <w:lang w:val="uk-UA" w:eastAsia="en-US"/>
        </w:rPr>
        <w:t>В И К О Н А В Ч И Й    К О М І Т Е Т</w:t>
      </w:r>
    </w:p>
    <w:p w:rsidR="003B3195" w:rsidRPr="000A69A7" w:rsidRDefault="003B3195" w:rsidP="003B3195">
      <w:pPr>
        <w:keepNext/>
        <w:widowControl w:val="0"/>
        <w:suppressAutoHyphens/>
        <w:jc w:val="center"/>
        <w:rPr>
          <w:rFonts w:ascii="Times New Roman CYR" w:hAnsi="Times New Roman CYR" w:cs="Times New Roman CYR"/>
          <w:b/>
          <w:kern w:val="2"/>
          <w:sz w:val="40"/>
          <w:lang w:val="uk-UA" w:eastAsia="en-US"/>
        </w:rPr>
      </w:pPr>
    </w:p>
    <w:p w:rsidR="003B3195" w:rsidRPr="000A69A7" w:rsidRDefault="003B3195" w:rsidP="003B3195">
      <w:pPr>
        <w:keepNext/>
        <w:widowControl w:val="0"/>
        <w:suppressAutoHyphens/>
        <w:jc w:val="center"/>
        <w:rPr>
          <w:rFonts w:ascii="Times New Roman CYR" w:hAnsi="Times New Roman CYR" w:cs="Times New Roman CYR"/>
          <w:b/>
          <w:kern w:val="2"/>
          <w:sz w:val="40"/>
          <w:lang w:val="uk-UA" w:eastAsia="en-US"/>
        </w:rPr>
      </w:pPr>
      <w:r w:rsidRPr="000A69A7">
        <w:rPr>
          <w:rFonts w:ascii="Times New Roman CYR" w:hAnsi="Times New Roman CYR" w:cs="Times New Roman CYR"/>
          <w:b/>
          <w:kern w:val="2"/>
          <w:sz w:val="40"/>
          <w:lang w:val="uk-UA" w:eastAsia="en-US"/>
        </w:rPr>
        <w:t xml:space="preserve">Р І Ш Е Н </w:t>
      </w:r>
      <w:proofErr w:type="spellStart"/>
      <w:r w:rsidRPr="000A69A7">
        <w:rPr>
          <w:rFonts w:ascii="Times New Roman CYR" w:hAnsi="Times New Roman CYR" w:cs="Times New Roman CYR"/>
          <w:b/>
          <w:kern w:val="2"/>
          <w:sz w:val="40"/>
          <w:lang w:val="uk-UA" w:eastAsia="en-US"/>
        </w:rPr>
        <w:t>Н</w:t>
      </w:r>
      <w:proofErr w:type="spellEnd"/>
      <w:r w:rsidRPr="000A69A7">
        <w:rPr>
          <w:rFonts w:ascii="Times New Roman CYR" w:hAnsi="Times New Roman CYR" w:cs="Times New Roman CYR"/>
          <w:b/>
          <w:kern w:val="2"/>
          <w:sz w:val="40"/>
          <w:lang w:val="uk-UA" w:eastAsia="en-US"/>
        </w:rPr>
        <w:t xml:space="preserve"> Я</w:t>
      </w:r>
    </w:p>
    <w:p w:rsidR="003B3195" w:rsidRPr="000A69A7" w:rsidRDefault="003B3195" w:rsidP="003B3195">
      <w:pPr>
        <w:widowControl w:val="0"/>
        <w:suppressAutoHyphens/>
        <w:jc w:val="center"/>
        <w:rPr>
          <w:b/>
          <w:kern w:val="2"/>
          <w:sz w:val="28"/>
          <w:lang w:eastAsia="en-US"/>
        </w:rPr>
      </w:pPr>
    </w:p>
    <w:p w:rsidR="003B3195" w:rsidRPr="003B3195" w:rsidRDefault="003B3195" w:rsidP="003B3195">
      <w:pPr>
        <w:widowControl w:val="0"/>
        <w:tabs>
          <w:tab w:val="left" w:pos="0"/>
        </w:tabs>
        <w:suppressAutoHyphens/>
        <w:ind w:left="567" w:right="-284" w:hanging="709"/>
        <w:rPr>
          <w:kern w:val="2"/>
          <w:sz w:val="28"/>
          <w:u w:val="single"/>
          <w:lang w:val="uk-UA" w:eastAsia="en-US"/>
        </w:rPr>
      </w:pPr>
      <w:r w:rsidRPr="000A69A7">
        <w:rPr>
          <w:rFonts w:ascii="Times New Roman CYR" w:hAnsi="Times New Roman CYR" w:cs="Times New Roman CYR"/>
          <w:kern w:val="2"/>
          <w:sz w:val="28"/>
          <w:lang w:eastAsia="en-US"/>
        </w:rPr>
        <w:t xml:space="preserve">  </w:t>
      </w:r>
      <w:r>
        <w:rPr>
          <w:rFonts w:ascii="Times New Roman CYR" w:hAnsi="Times New Roman CYR" w:cs="Times New Roman CYR"/>
          <w:kern w:val="2"/>
          <w:sz w:val="28"/>
          <w:lang w:val="uk-UA" w:eastAsia="en-US"/>
        </w:rPr>
        <w:t xml:space="preserve">від  </w:t>
      </w:r>
      <w:r w:rsidRPr="003B3195">
        <w:rPr>
          <w:rFonts w:ascii="Times New Roman CYR" w:hAnsi="Times New Roman CYR" w:cs="Times New Roman CYR"/>
          <w:kern w:val="2"/>
          <w:sz w:val="28"/>
          <w:u w:val="single"/>
          <w:lang w:val="uk-UA" w:eastAsia="en-US"/>
        </w:rPr>
        <w:t xml:space="preserve">19 червня </w:t>
      </w:r>
      <w:r w:rsidRPr="003B3195">
        <w:rPr>
          <w:rFonts w:ascii="Times New Roman CYR" w:hAnsi="Times New Roman CYR" w:cs="Times New Roman CYR"/>
          <w:kern w:val="2"/>
          <w:sz w:val="28"/>
          <w:u w:val="single"/>
          <w:lang w:val="uk-UA" w:eastAsia="en-US"/>
        </w:rPr>
        <w:t xml:space="preserve"> 2025 р.</w:t>
      </w:r>
      <w:r w:rsidRPr="003B3195">
        <w:rPr>
          <w:rFonts w:ascii="Times New Roman CYR" w:hAnsi="Times New Roman CYR" w:cs="Times New Roman CYR"/>
          <w:kern w:val="2"/>
          <w:sz w:val="28"/>
          <w:u w:val="single"/>
          <w:lang w:val="uk-UA" w:eastAsia="en-US"/>
        </w:rPr>
        <w:tab/>
      </w:r>
      <w:r w:rsidRPr="000A69A7">
        <w:rPr>
          <w:rFonts w:ascii="Times New Roman CYR" w:hAnsi="Times New Roman CYR" w:cs="Times New Roman CYR"/>
          <w:kern w:val="2"/>
          <w:sz w:val="28"/>
          <w:lang w:val="uk-UA" w:eastAsia="en-US"/>
        </w:rPr>
        <w:tab/>
        <w:t xml:space="preserve"> </w:t>
      </w:r>
      <w:r>
        <w:rPr>
          <w:rFonts w:ascii="Times New Roman CYR" w:hAnsi="Times New Roman CYR" w:cs="Times New Roman CYR"/>
          <w:kern w:val="2"/>
          <w:sz w:val="28"/>
          <w:lang w:val="uk-UA" w:eastAsia="en-US"/>
        </w:rPr>
        <w:t xml:space="preserve">             </w:t>
      </w:r>
      <w:r w:rsidRPr="000A69A7">
        <w:rPr>
          <w:rFonts w:ascii="Times New Roman CYR" w:hAnsi="Times New Roman CYR" w:cs="Times New Roman CYR"/>
          <w:kern w:val="2"/>
          <w:sz w:val="28"/>
          <w:lang w:val="uk-UA" w:eastAsia="en-US"/>
        </w:rPr>
        <w:t>м. Ніжин</w:t>
      </w:r>
      <w:r w:rsidRPr="000A69A7">
        <w:rPr>
          <w:rFonts w:ascii="Times New Roman CYR" w:hAnsi="Times New Roman CYR" w:cs="Times New Roman CYR"/>
          <w:kern w:val="2"/>
          <w:sz w:val="28"/>
          <w:lang w:val="uk-UA" w:eastAsia="en-US"/>
        </w:rPr>
        <w:tab/>
      </w:r>
      <w:r w:rsidRPr="000A69A7">
        <w:rPr>
          <w:rFonts w:ascii="Times New Roman CYR" w:hAnsi="Times New Roman CYR" w:cs="Times New Roman CYR"/>
          <w:kern w:val="2"/>
          <w:sz w:val="28"/>
          <w:lang w:val="uk-UA" w:eastAsia="en-US"/>
        </w:rPr>
        <w:tab/>
        <w:t xml:space="preserve">    </w:t>
      </w:r>
      <w:r>
        <w:rPr>
          <w:rFonts w:ascii="Times New Roman CYR" w:hAnsi="Times New Roman CYR" w:cs="Times New Roman CYR"/>
          <w:kern w:val="2"/>
          <w:sz w:val="28"/>
          <w:lang w:val="uk-UA" w:eastAsia="en-US"/>
        </w:rPr>
        <w:t xml:space="preserve">                              № </w:t>
      </w:r>
      <w:bookmarkStart w:id="0" w:name="_GoBack"/>
      <w:r w:rsidRPr="003B3195">
        <w:rPr>
          <w:rFonts w:ascii="Times New Roman CYR" w:hAnsi="Times New Roman CYR" w:cs="Times New Roman CYR"/>
          <w:kern w:val="2"/>
          <w:sz w:val="28"/>
          <w:u w:val="single"/>
          <w:lang w:val="uk-UA" w:eastAsia="en-US"/>
        </w:rPr>
        <w:t>289</w:t>
      </w:r>
    </w:p>
    <w:bookmarkEnd w:id="0"/>
    <w:p w:rsidR="003B3195" w:rsidRPr="000A69A7" w:rsidRDefault="003B3195" w:rsidP="003B3195">
      <w:pPr>
        <w:widowControl w:val="0"/>
        <w:suppressAutoHyphens/>
        <w:ind w:left="567" w:hanging="709"/>
        <w:rPr>
          <w:kern w:val="2"/>
          <w:sz w:val="28"/>
          <w:lang w:val="uk-UA" w:eastAsia="en-US"/>
        </w:rPr>
      </w:pPr>
    </w:p>
    <w:p w:rsidR="003B3195" w:rsidRDefault="003B3195" w:rsidP="003B3195">
      <w:pPr>
        <w:rPr>
          <w:sz w:val="28"/>
          <w:szCs w:val="28"/>
          <w:lang w:val="uk-UA"/>
        </w:rPr>
      </w:pPr>
      <w:r w:rsidRPr="000A69A7">
        <w:rPr>
          <w:sz w:val="28"/>
          <w:szCs w:val="28"/>
          <w:lang w:val="uk-UA"/>
        </w:rPr>
        <w:t>Про затвердження інформаційних</w:t>
      </w:r>
      <w:r>
        <w:rPr>
          <w:sz w:val="28"/>
          <w:szCs w:val="28"/>
          <w:lang w:val="uk-UA"/>
        </w:rPr>
        <w:t xml:space="preserve"> та </w:t>
      </w:r>
    </w:p>
    <w:p w:rsidR="003B3195" w:rsidRDefault="003B3195" w:rsidP="003B319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технологічних</w:t>
      </w:r>
      <w:r w:rsidRPr="000A69A7">
        <w:rPr>
          <w:sz w:val="28"/>
          <w:szCs w:val="28"/>
          <w:lang w:val="uk-UA"/>
        </w:rPr>
        <w:t xml:space="preserve"> карток адміністративних послуг </w:t>
      </w:r>
    </w:p>
    <w:p w:rsidR="003B3195" w:rsidRPr="000A69A7" w:rsidRDefault="003B3195" w:rsidP="003B3195">
      <w:pPr>
        <w:rPr>
          <w:sz w:val="28"/>
          <w:szCs w:val="28"/>
          <w:lang w:val="uk-UA"/>
        </w:rPr>
      </w:pPr>
      <w:r w:rsidRPr="000A69A7">
        <w:rPr>
          <w:sz w:val="28"/>
          <w:szCs w:val="28"/>
          <w:lang w:val="uk-UA"/>
        </w:rPr>
        <w:t>у сфері соціального захисту населення</w:t>
      </w:r>
    </w:p>
    <w:p w:rsidR="003B3195" w:rsidRPr="000A69A7" w:rsidRDefault="003B3195" w:rsidP="003B3195">
      <w:pPr>
        <w:keepNext/>
        <w:widowControl w:val="0"/>
        <w:suppressAutoHyphens/>
        <w:rPr>
          <w:kern w:val="2"/>
          <w:sz w:val="28"/>
          <w:lang w:val="uk-UA" w:eastAsia="en-US"/>
        </w:rPr>
      </w:pPr>
    </w:p>
    <w:p w:rsidR="003B3195" w:rsidRPr="009B26C0" w:rsidRDefault="003B3195" w:rsidP="003B3195">
      <w:pPr>
        <w:ind w:right="-284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0A69A7">
        <w:rPr>
          <w:kern w:val="2"/>
          <w:sz w:val="28"/>
          <w:lang w:val="uk-UA" w:eastAsia="en-US"/>
        </w:rPr>
        <w:tab/>
      </w:r>
      <w:r w:rsidRPr="009B26C0">
        <w:rPr>
          <w:rStyle w:val="docdata"/>
          <w:color w:val="000000"/>
          <w:sz w:val="28"/>
          <w:szCs w:val="28"/>
          <w:lang w:val="uk-UA"/>
        </w:rPr>
        <w:t xml:space="preserve">Відповідно до підпункту 4 пункту б частини 1 статті 34, статей </w:t>
      </w:r>
      <w:r w:rsidRPr="009B26C0">
        <w:rPr>
          <w:color w:val="000000"/>
          <w:sz w:val="28"/>
          <w:szCs w:val="28"/>
          <w:lang w:val="uk-UA"/>
        </w:rPr>
        <w:t xml:space="preserve">52, 53, 59, 73 Закону України «Про місцеве самоврядування в Україні», </w:t>
      </w:r>
      <w:r w:rsidRPr="009B26C0">
        <w:rPr>
          <w:sz w:val="28"/>
          <w:szCs w:val="28"/>
          <w:lang w:val="uk-UA"/>
        </w:rPr>
        <w:t xml:space="preserve">статті 8 Закону України «Про адміністративні послуги», пункту 8 Положення про Міністерство соціальної політики  України затвердженого постановою Кабінету Міністрів України від 17.06.2015  № 423 (зі змінами), наказу Міністерства соціальної політики України від 14.01.2025 року № 10-Н «Про  затвердження   типових інформаційних карток адміністративних послуг у сфері соціального захисту населення», </w:t>
      </w:r>
      <w:r w:rsidRPr="009B26C0">
        <w:rPr>
          <w:color w:val="000000"/>
          <w:sz w:val="28"/>
          <w:szCs w:val="28"/>
          <w:lang w:val="uk-UA" w:eastAsia="en-US"/>
        </w:rPr>
        <w:t xml:space="preserve">Регламенту виконавчого комітету Ніжинської міської ради, затвердженого рішенням Ніжинської міської ради Чернігівської області </w:t>
      </w:r>
      <w:r w:rsidRPr="009B26C0">
        <w:rPr>
          <w:color w:val="000000"/>
          <w:sz w:val="28"/>
          <w:szCs w:val="28"/>
          <w:lang w:eastAsia="en-US"/>
        </w:rPr>
        <w:t>VIII</w:t>
      </w:r>
      <w:r w:rsidRPr="009B26C0">
        <w:rPr>
          <w:color w:val="000000"/>
          <w:sz w:val="28"/>
          <w:szCs w:val="28"/>
          <w:lang w:val="uk-UA" w:eastAsia="en-US"/>
        </w:rPr>
        <w:t xml:space="preserve"> скликання від 24 грудня 2020 року № 27-4/2020,</w:t>
      </w:r>
      <w:r w:rsidRPr="009B26C0">
        <w:rPr>
          <w:kern w:val="2"/>
          <w:sz w:val="28"/>
          <w:szCs w:val="28"/>
          <w:lang w:val="uk-UA" w:eastAsia="en-US"/>
        </w:rPr>
        <w:t xml:space="preserve"> </w:t>
      </w:r>
      <w:r w:rsidRPr="009B26C0">
        <w:rPr>
          <w:sz w:val="28"/>
          <w:szCs w:val="28"/>
          <w:lang w:val="uk-UA"/>
        </w:rPr>
        <w:t xml:space="preserve">з метою забезпечення організації надання адміністративних послуг у сфері соціального захисту населення та </w:t>
      </w:r>
      <w:r w:rsidRPr="009B26C0">
        <w:rPr>
          <w:color w:val="000000"/>
          <w:sz w:val="28"/>
          <w:szCs w:val="28"/>
          <w:shd w:val="clear" w:color="auto" w:fill="FFFFFF"/>
          <w:lang w:val="uk-UA"/>
        </w:rPr>
        <w:t>відкритості інформації про адміністративні послуги, що надаються виконавчим комітетом Ніжинської міської ради, та порядок їх надання, виконавчий комітет Ніжинської міської ради вирішив:</w:t>
      </w:r>
    </w:p>
    <w:p w:rsidR="003B3195" w:rsidRPr="009B26C0" w:rsidRDefault="003B3195" w:rsidP="003B3195">
      <w:pPr>
        <w:ind w:right="-284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3B3195" w:rsidRPr="009B26C0" w:rsidRDefault="003B3195" w:rsidP="003B3195">
      <w:pPr>
        <w:pStyle w:val="a3"/>
        <w:ind w:left="0" w:right="-284" w:firstLine="708"/>
        <w:jc w:val="both"/>
        <w:rPr>
          <w:sz w:val="28"/>
          <w:szCs w:val="28"/>
          <w:lang w:val="uk-UA"/>
        </w:rPr>
      </w:pPr>
      <w:r w:rsidRPr="009B26C0">
        <w:rPr>
          <w:sz w:val="28"/>
          <w:szCs w:val="28"/>
          <w:lang w:val="uk-UA"/>
        </w:rPr>
        <w:t xml:space="preserve">1. Затвердити інформаційні та технологічні картки адміністративних послуг у сфері соціального захисту населення, які надаються виконавчим комітетом Ніжинської міської ради, що додаються, а саме: </w:t>
      </w:r>
    </w:p>
    <w:p w:rsidR="003B3195" w:rsidRPr="009B26C0" w:rsidRDefault="003B3195" w:rsidP="003B3195">
      <w:pPr>
        <w:ind w:right="-284"/>
        <w:jc w:val="both"/>
        <w:rPr>
          <w:sz w:val="28"/>
          <w:szCs w:val="28"/>
          <w:lang w:val="uk-UA"/>
        </w:rPr>
      </w:pPr>
      <w:r w:rsidRPr="009B26C0">
        <w:rPr>
          <w:sz w:val="28"/>
          <w:szCs w:val="28"/>
          <w:lang w:val="uk-UA"/>
        </w:rPr>
        <w:t xml:space="preserve">1) інформаційну та технологічну  картку адміністративної послуги „видача особі подання про можливість призначення її опікуном або піклувальником повнолітньої недієздатної особи або особи, цивільна дієздатність якої обмежена”; </w:t>
      </w:r>
    </w:p>
    <w:p w:rsidR="003B3195" w:rsidRPr="009B26C0" w:rsidRDefault="003B3195" w:rsidP="003B3195">
      <w:pPr>
        <w:ind w:right="-284"/>
        <w:jc w:val="both"/>
        <w:rPr>
          <w:sz w:val="28"/>
          <w:szCs w:val="28"/>
          <w:lang w:val="uk-UA"/>
        </w:rPr>
      </w:pPr>
      <w:r w:rsidRPr="009B26C0">
        <w:rPr>
          <w:sz w:val="28"/>
          <w:szCs w:val="28"/>
          <w:lang w:val="uk-UA"/>
        </w:rPr>
        <w:t xml:space="preserve">2) інформаційну та технологічну картку адміністративної послуги „видача дозволу опікуну на вчинення правочинів щодо відмови від майнових прав підопічного”; </w:t>
      </w:r>
    </w:p>
    <w:p w:rsidR="003B3195" w:rsidRPr="009B26C0" w:rsidRDefault="003B3195" w:rsidP="003B3195">
      <w:pPr>
        <w:ind w:right="-284"/>
        <w:jc w:val="both"/>
        <w:rPr>
          <w:sz w:val="28"/>
          <w:szCs w:val="28"/>
          <w:lang w:val="uk-UA"/>
        </w:rPr>
      </w:pPr>
      <w:r w:rsidRPr="009B26C0">
        <w:rPr>
          <w:sz w:val="28"/>
          <w:szCs w:val="28"/>
          <w:lang w:val="uk-UA"/>
        </w:rPr>
        <w:t xml:space="preserve">3) інформаційну та технологічну картку адміністративної послуги „видача дозволу опікуну на вчинення правочинів щодо видання письмових зобов’язань від імені підопічного”; </w:t>
      </w:r>
    </w:p>
    <w:p w:rsidR="003B3195" w:rsidRPr="009B26C0" w:rsidRDefault="003B3195" w:rsidP="003B3195">
      <w:pPr>
        <w:ind w:right="-284"/>
        <w:jc w:val="both"/>
        <w:rPr>
          <w:sz w:val="28"/>
          <w:szCs w:val="28"/>
          <w:lang w:val="uk-UA"/>
        </w:rPr>
      </w:pPr>
      <w:r w:rsidRPr="009B26C0">
        <w:rPr>
          <w:sz w:val="28"/>
          <w:szCs w:val="28"/>
          <w:lang w:val="uk-UA"/>
        </w:rPr>
        <w:lastRenderedPageBreak/>
        <w:t xml:space="preserve">4) інформаційну та технологічну картку адміністративної послуги „видача дозволу опікуну на вчинення правочинів щодо укладення договорів, які підлягають нотаріальному посвідченню та (або) державній реєстрації, в тому числі договорів щодо поділу або обміну житлового будинку, квартири”; </w:t>
      </w:r>
    </w:p>
    <w:p w:rsidR="003B3195" w:rsidRPr="009B26C0" w:rsidRDefault="003B3195" w:rsidP="003B3195">
      <w:pPr>
        <w:ind w:right="-284"/>
        <w:jc w:val="both"/>
        <w:rPr>
          <w:sz w:val="28"/>
          <w:szCs w:val="28"/>
          <w:lang w:val="uk-UA"/>
        </w:rPr>
      </w:pPr>
      <w:r w:rsidRPr="009B26C0">
        <w:rPr>
          <w:sz w:val="28"/>
          <w:szCs w:val="28"/>
          <w:lang w:val="uk-UA"/>
        </w:rPr>
        <w:t xml:space="preserve">5) інформаційну та технологічну картку адміністративної послуги „видача дозволу опікуну на вчинення правочинів щодо укладення договорів щодо іншого цінного майна”; </w:t>
      </w:r>
    </w:p>
    <w:p w:rsidR="003B3195" w:rsidRPr="009B26C0" w:rsidRDefault="003B3195" w:rsidP="003B3195">
      <w:pPr>
        <w:ind w:right="-284"/>
        <w:jc w:val="both"/>
        <w:rPr>
          <w:sz w:val="28"/>
          <w:szCs w:val="28"/>
          <w:lang w:val="uk-UA"/>
        </w:rPr>
      </w:pPr>
      <w:r w:rsidRPr="009B26C0">
        <w:rPr>
          <w:sz w:val="28"/>
          <w:szCs w:val="28"/>
          <w:lang w:val="uk-UA"/>
        </w:rPr>
        <w:t xml:space="preserve">6)  інформаційну та технологічну картку адміністративної послуги „видача дозволу опікуну на вчинення правочинів щодо управління нерухомим майном або майном, яке потребує постійного управління, власником якого є підопічна недієздатна особа”; </w:t>
      </w:r>
    </w:p>
    <w:p w:rsidR="003B3195" w:rsidRPr="009B26C0" w:rsidRDefault="003B3195" w:rsidP="003B3195">
      <w:pPr>
        <w:ind w:right="-284"/>
        <w:jc w:val="both"/>
        <w:rPr>
          <w:sz w:val="28"/>
          <w:szCs w:val="28"/>
          <w:lang w:val="uk-UA"/>
        </w:rPr>
      </w:pPr>
      <w:r w:rsidRPr="009B26C0">
        <w:rPr>
          <w:sz w:val="28"/>
          <w:szCs w:val="28"/>
          <w:lang w:val="uk-UA"/>
        </w:rPr>
        <w:t xml:space="preserve">7) інформаційну та технологічну картку адміністративної послуги „видача дозволу опікуну на вчинення правочинів щодо передання нерухомого майна або майна, яке потребує постійного управління, власником якого є підопічна недієздатна особа, в управління іншій особі за договором”; </w:t>
      </w:r>
    </w:p>
    <w:p w:rsidR="003B3195" w:rsidRPr="009B26C0" w:rsidRDefault="003B3195" w:rsidP="003B3195">
      <w:pPr>
        <w:ind w:right="-284"/>
        <w:jc w:val="both"/>
        <w:rPr>
          <w:sz w:val="28"/>
          <w:szCs w:val="28"/>
          <w:lang w:val="uk-UA"/>
        </w:rPr>
      </w:pPr>
      <w:r w:rsidRPr="009B26C0">
        <w:rPr>
          <w:sz w:val="28"/>
          <w:szCs w:val="28"/>
          <w:lang w:val="uk-UA"/>
        </w:rPr>
        <w:t xml:space="preserve">8) інформаційну та технологічну картку адміністративної послуги „видача піклувальнику дозволу на надання згоди особі, дієздатність якої обмежена, на вчинення правочинів щодо відмови від майнових прав підопічного”; </w:t>
      </w:r>
    </w:p>
    <w:p w:rsidR="003B3195" w:rsidRPr="009B26C0" w:rsidRDefault="003B3195" w:rsidP="003B3195">
      <w:pPr>
        <w:ind w:right="-284"/>
        <w:jc w:val="both"/>
        <w:rPr>
          <w:sz w:val="28"/>
          <w:szCs w:val="28"/>
          <w:lang w:val="uk-UA"/>
        </w:rPr>
      </w:pPr>
      <w:r w:rsidRPr="009B26C0">
        <w:rPr>
          <w:sz w:val="28"/>
          <w:szCs w:val="28"/>
          <w:lang w:val="uk-UA"/>
        </w:rPr>
        <w:t xml:space="preserve">9) інформаційну та технологічну картку адміністративної послуги „видача піклувальнику дозволу на надання згоди особі, дієздатність якої обмежена, на вчинення правочинів щодо видання письмових зобов’язань від імені підопічного”; </w:t>
      </w:r>
    </w:p>
    <w:p w:rsidR="003B3195" w:rsidRPr="009B26C0" w:rsidRDefault="003B3195" w:rsidP="003B3195">
      <w:pPr>
        <w:ind w:right="-284"/>
        <w:jc w:val="both"/>
        <w:rPr>
          <w:sz w:val="28"/>
          <w:szCs w:val="28"/>
          <w:lang w:val="uk-UA"/>
        </w:rPr>
      </w:pPr>
      <w:r w:rsidRPr="009B26C0">
        <w:rPr>
          <w:sz w:val="28"/>
          <w:szCs w:val="28"/>
          <w:lang w:val="uk-UA"/>
        </w:rPr>
        <w:t>10) інформаційну та технологічну картку адміністративної послуги „видача піклувальнику дозволу на надання згоди особі, дієздатність якої обмежена, на вчинення правочинів щодо укладення договорів, які підлягають нотаріальному посвідченню та (або) державній реєстрації, в тому числі щодо поділу або обміну житлового будинку, квартири”;</w:t>
      </w:r>
    </w:p>
    <w:p w:rsidR="003B3195" w:rsidRPr="009B26C0" w:rsidRDefault="003B3195" w:rsidP="003B3195">
      <w:pPr>
        <w:ind w:right="-284"/>
        <w:jc w:val="both"/>
        <w:rPr>
          <w:sz w:val="28"/>
          <w:szCs w:val="28"/>
          <w:lang w:val="uk-UA"/>
        </w:rPr>
      </w:pPr>
      <w:r w:rsidRPr="009B26C0">
        <w:rPr>
          <w:sz w:val="28"/>
          <w:szCs w:val="28"/>
          <w:lang w:val="uk-UA"/>
        </w:rPr>
        <w:t>11) інформаційну та технологічну картку адміністративної послуги „видача піклувальнику дозволу на надання згоди особі, дієздатність якої обмежена, на вчинення правочинів щодо укладення договорів щодо іншого цінного майна”.</w:t>
      </w:r>
    </w:p>
    <w:p w:rsidR="003B3195" w:rsidRPr="009B26C0" w:rsidRDefault="003B3195" w:rsidP="003B3195">
      <w:pPr>
        <w:ind w:left="360" w:right="-284"/>
        <w:jc w:val="both"/>
        <w:rPr>
          <w:sz w:val="28"/>
          <w:szCs w:val="28"/>
          <w:lang w:val="uk-UA"/>
        </w:rPr>
      </w:pPr>
    </w:p>
    <w:p w:rsidR="003B3195" w:rsidRPr="009B26C0" w:rsidRDefault="003B3195" w:rsidP="003B3195">
      <w:pPr>
        <w:ind w:right="-284" w:firstLine="360"/>
        <w:jc w:val="both"/>
        <w:rPr>
          <w:sz w:val="28"/>
          <w:szCs w:val="28"/>
          <w:lang w:val="uk-UA"/>
        </w:rPr>
      </w:pPr>
      <w:r w:rsidRPr="009B26C0">
        <w:rPr>
          <w:sz w:val="28"/>
          <w:szCs w:val="28"/>
          <w:lang w:val="uk-UA"/>
        </w:rPr>
        <w:t>2. Начальнику Управління соціального захисту населення Ніжинської міської ради Оксані Смазі розмістити інформаційні та технологічні картки адміністративних послуг у сфері соціального захисту населення соціального характеру на офіційному сайті Ніжинської міської ради та у місцях здійснення прийому громадян.</w:t>
      </w:r>
    </w:p>
    <w:p w:rsidR="003B3195" w:rsidRPr="009B26C0" w:rsidRDefault="003B3195" w:rsidP="003B3195">
      <w:pPr>
        <w:pStyle w:val="a3"/>
        <w:ind w:left="76" w:right="-284" w:firstLine="284"/>
        <w:jc w:val="both"/>
        <w:rPr>
          <w:sz w:val="28"/>
          <w:szCs w:val="28"/>
          <w:lang w:val="uk-UA"/>
        </w:rPr>
      </w:pPr>
      <w:r w:rsidRPr="009B26C0">
        <w:rPr>
          <w:sz w:val="28"/>
          <w:szCs w:val="28"/>
          <w:lang w:val="uk-UA"/>
        </w:rPr>
        <w:t xml:space="preserve">3. Контроль за </w:t>
      </w:r>
      <w:proofErr w:type="spellStart"/>
      <w:r w:rsidRPr="009B26C0">
        <w:rPr>
          <w:sz w:val="28"/>
          <w:szCs w:val="28"/>
        </w:rPr>
        <w:t>виконання</w:t>
      </w:r>
      <w:proofErr w:type="spellEnd"/>
      <w:r w:rsidRPr="009B26C0">
        <w:rPr>
          <w:sz w:val="28"/>
          <w:szCs w:val="28"/>
          <w:lang w:val="uk-UA"/>
        </w:rPr>
        <w:t xml:space="preserve">м цього </w:t>
      </w:r>
      <w:proofErr w:type="spellStart"/>
      <w:r w:rsidRPr="009B26C0">
        <w:rPr>
          <w:sz w:val="28"/>
          <w:szCs w:val="28"/>
        </w:rPr>
        <w:t>рішення</w:t>
      </w:r>
      <w:proofErr w:type="spellEnd"/>
      <w:r w:rsidRPr="009B26C0">
        <w:rPr>
          <w:sz w:val="28"/>
          <w:szCs w:val="28"/>
        </w:rPr>
        <w:t xml:space="preserve"> </w:t>
      </w:r>
      <w:proofErr w:type="spellStart"/>
      <w:r w:rsidRPr="009B26C0">
        <w:rPr>
          <w:sz w:val="28"/>
          <w:szCs w:val="28"/>
        </w:rPr>
        <w:t>покласти</w:t>
      </w:r>
      <w:proofErr w:type="spellEnd"/>
      <w:r w:rsidRPr="009B26C0">
        <w:rPr>
          <w:sz w:val="28"/>
          <w:szCs w:val="28"/>
        </w:rPr>
        <w:t xml:space="preserve"> на </w:t>
      </w:r>
      <w:r w:rsidRPr="009B26C0">
        <w:rPr>
          <w:kern w:val="2"/>
          <w:sz w:val="28"/>
          <w:szCs w:val="28"/>
          <w:lang w:eastAsia="en-US"/>
        </w:rPr>
        <w:t>заступник</w:t>
      </w:r>
      <w:r w:rsidRPr="009B26C0">
        <w:rPr>
          <w:kern w:val="2"/>
          <w:sz w:val="28"/>
          <w:szCs w:val="28"/>
          <w:lang w:val="uk-UA" w:eastAsia="en-US"/>
        </w:rPr>
        <w:t>а</w:t>
      </w:r>
      <w:r w:rsidRPr="009B26C0">
        <w:rPr>
          <w:kern w:val="2"/>
          <w:sz w:val="28"/>
          <w:szCs w:val="28"/>
          <w:lang w:eastAsia="en-US"/>
        </w:rPr>
        <w:t xml:space="preserve"> </w:t>
      </w:r>
      <w:proofErr w:type="spellStart"/>
      <w:r w:rsidRPr="009B26C0">
        <w:rPr>
          <w:kern w:val="2"/>
          <w:sz w:val="28"/>
          <w:szCs w:val="28"/>
          <w:lang w:eastAsia="en-US"/>
        </w:rPr>
        <w:t>міського</w:t>
      </w:r>
      <w:proofErr w:type="spellEnd"/>
      <w:r w:rsidRPr="009B26C0">
        <w:rPr>
          <w:kern w:val="2"/>
          <w:sz w:val="28"/>
          <w:szCs w:val="28"/>
          <w:lang w:eastAsia="en-US"/>
        </w:rPr>
        <w:t xml:space="preserve"> </w:t>
      </w:r>
      <w:proofErr w:type="spellStart"/>
      <w:r w:rsidRPr="009B26C0">
        <w:rPr>
          <w:kern w:val="2"/>
          <w:sz w:val="28"/>
          <w:szCs w:val="28"/>
          <w:lang w:eastAsia="en-US"/>
        </w:rPr>
        <w:t>голови</w:t>
      </w:r>
      <w:proofErr w:type="spellEnd"/>
      <w:r w:rsidRPr="009B26C0">
        <w:rPr>
          <w:kern w:val="2"/>
          <w:sz w:val="28"/>
          <w:szCs w:val="28"/>
          <w:lang w:eastAsia="en-US"/>
        </w:rPr>
        <w:t xml:space="preserve"> з </w:t>
      </w:r>
      <w:proofErr w:type="spellStart"/>
      <w:r w:rsidRPr="009B26C0">
        <w:rPr>
          <w:kern w:val="2"/>
          <w:sz w:val="28"/>
          <w:szCs w:val="28"/>
          <w:lang w:eastAsia="en-US"/>
        </w:rPr>
        <w:t>питань</w:t>
      </w:r>
      <w:proofErr w:type="spellEnd"/>
      <w:r w:rsidRPr="009B26C0">
        <w:rPr>
          <w:kern w:val="2"/>
          <w:sz w:val="28"/>
          <w:szCs w:val="28"/>
          <w:lang w:eastAsia="en-US"/>
        </w:rPr>
        <w:t xml:space="preserve"> </w:t>
      </w:r>
      <w:proofErr w:type="spellStart"/>
      <w:r w:rsidRPr="009B26C0">
        <w:rPr>
          <w:kern w:val="2"/>
          <w:sz w:val="28"/>
          <w:szCs w:val="28"/>
          <w:lang w:eastAsia="en-US"/>
        </w:rPr>
        <w:t>діяльності</w:t>
      </w:r>
      <w:proofErr w:type="spellEnd"/>
      <w:r w:rsidRPr="009B26C0">
        <w:rPr>
          <w:kern w:val="2"/>
          <w:sz w:val="28"/>
          <w:szCs w:val="28"/>
          <w:lang w:eastAsia="en-US"/>
        </w:rPr>
        <w:t xml:space="preserve"> </w:t>
      </w:r>
      <w:proofErr w:type="spellStart"/>
      <w:r w:rsidRPr="009B26C0">
        <w:rPr>
          <w:kern w:val="2"/>
          <w:sz w:val="28"/>
          <w:szCs w:val="28"/>
          <w:lang w:eastAsia="en-US"/>
        </w:rPr>
        <w:t>виконавчих</w:t>
      </w:r>
      <w:proofErr w:type="spellEnd"/>
      <w:r w:rsidRPr="009B26C0">
        <w:rPr>
          <w:kern w:val="2"/>
          <w:sz w:val="28"/>
          <w:szCs w:val="28"/>
          <w:lang w:eastAsia="en-US"/>
        </w:rPr>
        <w:t xml:space="preserve"> </w:t>
      </w:r>
      <w:proofErr w:type="spellStart"/>
      <w:r w:rsidRPr="009B26C0">
        <w:rPr>
          <w:kern w:val="2"/>
          <w:sz w:val="28"/>
          <w:szCs w:val="28"/>
          <w:lang w:eastAsia="en-US"/>
        </w:rPr>
        <w:t>органів</w:t>
      </w:r>
      <w:proofErr w:type="spellEnd"/>
      <w:r w:rsidRPr="009B26C0">
        <w:rPr>
          <w:kern w:val="2"/>
          <w:sz w:val="28"/>
          <w:szCs w:val="28"/>
          <w:lang w:eastAsia="en-US"/>
        </w:rPr>
        <w:t xml:space="preserve"> ради</w:t>
      </w:r>
      <w:r w:rsidRPr="009B26C0">
        <w:rPr>
          <w:sz w:val="28"/>
          <w:szCs w:val="28"/>
          <w:lang w:val="uk-UA"/>
        </w:rPr>
        <w:t xml:space="preserve"> Ірину </w:t>
      </w:r>
      <w:proofErr w:type="spellStart"/>
      <w:r w:rsidRPr="009B26C0">
        <w:rPr>
          <w:sz w:val="28"/>
          <w:szCs w:val="28"/>
          <w:lang w:val="uk-UA"/>
        </w:rPr>
        <w:t>Грозенко</w:t>
      </w:r>
      <w:proofErr w:type="spellEnd"/>
      <w:r w:rsidRPr="009B26C0">
        <w:rPr>
          <w:sz w:val="28"/>
          <w:szCs w:val="28"/>
          <w:lang w:val="uk-UA"/>
        </w:rPr>
        <w:t>.</w:t>
      </w:r>
    </w:p>
    <w:p w:rsidR="003B3195" w:rsidRPr="009B26C0" w:rsidRDefault="003B3195" w:rsidP="003B3195">
      <w:pPr>
        <w:tabs>
          <w:tab w:val="left" w:pos="720"/>
          <w:tab w:val="left" w:pos="1260"/>
        </w:tabs>
        <w:ind w:right="-284"/>
        <w:jc w:val="both"/>
        <w:rPr>
          <w:kern w:val="2"/>
          <w:sz w:val="28"/>
          <w:szCs w:val="28"/>
          <w:lang w:val="uk-UA" w:eastAsia="en-US"/>
        </w:rPr>
      </w:pPr>
    </w:p>
    <w:p w:rsidR="003B3195" w:rsidRPr="006A1BD8" w:rsidRDefault="003B3195" w:rsidP="003B3195">
      <w:pPr>
        <w:widowControl w:val="0"/>
        <w:tabs>
          <w:tab w:val="left" w:pos="9639"/>
        </w:tabs>
        <w:suppressAutoHyphens/>
        <w:autoSpaceDN w:val="0"/>
        <w:spacing w:line="276" w:lineRule="auto"/>
        <w:ind w:right="-284"/>
        <w:textAlignment w:val="baseline"/>
        <w:rPr>
          <w:kern w:val="2"/>
          <w:sz w:val="28"/>
          <w:szCs w:val="28"/>
          <w:lang w:eastAsia="en-US"/>
        </w:rPr>
      </w:pPr>
      <w:proofErr w:type="spellStart"/>
      <w:r w:rsidRPr="006A1BD8">
        <w:rPr>
          <w:kern w:val="2"/>
          <w:sz w:val="28"/>
          <w:szCs w:val="28"/>
          <w:lang w:eastAsia="en-US"/>
        </w:rPr>
        <w:t>Головуючий</w:t>
      </w:r>
      <w:proofErr w:type="spellEnd"/>
      <w:r w:rsidRPr="006A1BD8">
        <w:rPr>
          <w:kern w:val="2"/>
          <w:sz w:val="28"/>
          <w:szCs w:val="28"/>
          <w:lang w:eastAsia="en-US"/>
        </w:rPr>
        <w:t xml:space="preserve"> на </w:t>
      </w:r>
      <w:proofErr w:type="spellStart"/>
      <w:r w:rsidRPr="006A1BD8">
        <w:rPr>
          <w:kern w:val="2"/>
          <w:sz w:val="28"/>
          <w:szCs w:val="28"/>
          <w:lang w:eastAsia="en-US"/>
        </w:rPr>
        <w:t>засіданні</w:t>
      </w:r>
      <w:proofErr w:type="spellEnd"/>
      <w:r w:rsidRPr="006A1BD8">
        <w:rPr>
          <w:kern w:val="2"/>
          <w:sz w:val="28"/>
          <w:szCs w:val="28"/>
          <w:lang w:eastAsia="en-US"/>
        </w:rPr>
        <w:t xml:space="preserve"> </w:t>
      </w:r>
      <w:proofErr w:type="spellStart"/>
      <w:r w:rsidRPr="006A1BD8">
        <w:rPr>
          <w:kern w:val="2"/>
          <w:sz w:val="28"/>
          <w:szCs w:val="28"/>
          <w:lang w:eastAsia="en-US"/>
        </w:rPr>
        <w:t>виконавчого</w:t>
      </w:r>
      <w:proofErr w:type="spellEnd"/>
      <w:r w:rsidRPr="006A1BD8">
        <w:rPr>
          <w:kern w:val="2"/>
          <w:sz w:val="28"/>
          <w:szCs w:val="28"/>
          <w:lang w:eastAsia="en-US"/>
        </w:rPr>
        <w:t xml:space="preserve"> </w:t>
      </w:r>
      <w:proofErr w:type="spellStart"/>
      <w:r w:rsidRPr="006A1BD8">
        <w:rPr>
          <w:kern w:val="2"/>
          <w:sz w:val="28"/>
          <w:szCs w:val="28"/>
          <w:lang w:eastAsia="en-US"/>
        </w:rPr>
        <w:t>комітету</w:t>
      </w:r>
      <w:proofErr w:type="spellEnd"/>
    </w:p>
    <w:p w:rsidR="003B3195" w:rsidRPr="006A1BD8" w:rsidRDefault="003B3195" w:rsidP="003B3195">
      <w:pPr>
        <w:widowControl w:val="0"/>
        <w:tabs>
          <w:tab w:val="left" w:pos="9639"/>
        </w:tabs>
        <w:suppressAutoHyphens/>
        <w:spacing w:line="276" w:lineRule="auto"/>
        <w:ind w:right="-284"/>
        <w:rPr>
          <w:kern w:val="2"/>
          <w:sz w:val="28"/>
          <w:szCs w:val="28"/>
          <w:lang w:eastAsia="en-US"/>
        </w:rPr>
      </w:pPr>
      <w:proofErr w:type="spellStart"/>
      <w:r w:rsidRPr="006A1BD8">
        <w:rPr>
          <w:kern w:val="2"/>
          <w:sz w:val="28"/>
          <w:szCs w:val="28"/>
          <w:lang w:eastAsia="en-US"/>
        </w:rPr>
        <w:t>Ніжинської</w:t>
      </w:r>
      <w:proofErr w:type="spellEnd"/>
      <w:r w:rsidRPr="006A1BD8">
        <w:rPr>
          <w:kern w:val="2"/>
          <w:sz w:val="28"/>
          <w:szCs w:val="28"/>
          <w:lang w:eastAsia="en-US"/>
        </w:rPr>
        <w:t xml:space="preserve"> </w:t>
      </w:r>
      <w:proofErr w:type="spellStart"/>
      <w:r w:rsidRPr="006A1BD8">
        <w:rPr>
          <w:kern w:val="2"/>
          <w:sz w:val="28"/>
          <w:szCs w:val="28"/>
          <w:lang w:eastAsia="en-US"/>
        </w:rPr>
        <w:t>міської</w:t>
      </w:r>
      <w:proofErr w:type="spellEnd"/>
      <w:r w:rsidRPr="006A1BD8">
        <w:rPr>
          <w:kern w:val="2"/>
          <w:sz w:val="28"/>
          <w:szCs w:val="28"/>
          <w:lang w:eastAsia="en-US"/>
        </w:rPr>
        <w:t xml:space="preserve"> ради</w:t>
      </w:r>
    </w:p>
    <w:p w:rsidR="003B3195" w:rsidRPr="006A1BD8" w:rsidRDefault="003B3195" w:rsidP="003B3195">
      <w:pPr>
        <w:widowControl w:val="0"/>
        <w:tabs>
          <w:tab w:val="left" w:pos="9639"/>
        </w:tabs>
        <w:suppressAutoHyphens/>
        <w:spacing w:line="276" w:lineRule="auto"/>
        <w:ind w:right="-284"/>
        <w:rPr>
          <w:kern w:val="2"/>
          <w:sz w:val="28"/>
          <w:szCs w:val="28"/>
          <w:lang w:eastAsia="en-US"/>
        </w:rPr>
      </w:pPr>
      <w:r w:rsidRPr="006A1BD8">
        <w:rPr>
          <w:kern w:val="2"/>
          <w:sz w:val="28"/>
          <w:szCs w:val="28"/>
          <w:lang w:eastAsia="en-US"/>
        </w:rPr>
        <w:t xml:space="preserve">перший заступник </w:t>
      </w:r>
      <w:proofErr w:type="spellStart"/>
      <w:proofErr w:type="gramStart"/>
      <w:r w:rsidRPr="006A1BD8">
        <w:rPr>
          <w:kern w:val="2"/>
          <w:sz w:val="28"/>
          <w:szCs w:val="28"/>
          <w:lang w:eastAsia="en-US"/>
        </w:rPr>
        <w:t>м</w:t>
      </w:r>
      <w:proofErr w:type="gramEnd"/>
      <w:r w:rsidRPr="006A1BD8">
        <w:rPr>
          <w:kern w:val="2"/>
          <w:sz w:val="28"/>
          <w:szCs w:val="28"/>
          <w:lang w:eastAsia="en-US"/>
        </w:rPr>
        <w:t>іського</w:t>
      </w:r>
      <w:proofErr w:type="spellEnd"/>
      <w:r w:rsidRPr="006A1BD8">
        <w:rPr>
          <w:kern w:val="2"/>
          <w:sz w:val="28"/>
          <w:szCs w:val="28"/>
          <w:lang w:eastAsia="en-US"/>
        </w:rPr>
        <w:t xml:space="preserve"> </w:t>
      </w:r>
      <w:proofErr w:type="spellStart"/>
      <w:r w:rsidRPr="006A1BD8">
        <w:rPr>
          <w:kern w:val="2"/>
          <w:sz w:val="28"/>
          <w:szCs w:val="28"/>
          <w:lang w:eastAsia="en-US"/>
        </w:rPr>
        <w:t>голови</w:t>
      </w:r>
      <w:proofErr w:type="spellEnd"/>
      <w:r w:rsidRPr="006A1BD8">
        <w:rPr>
          <w:kern w:val="2"/>
          <w:sz w:val="28"/>
          <w:szCs w:val="28"/>
          <w:lang w:eastAsia="en-US"/>
        </w:rPr>
        <w:t xml:space="preserve"> </w:t>
      </w:r>
    </w:p>
    <w:p w:rsidR="003B3195" w:rsidRPr="006A1BD8" w:rsidRDefault="003B3195" w:rsidP="003B3195">
      <w:pPr>
        <w:widowControl w:val="0"/>
        <w:tabs>
          <w:tab w:val="left" w:pos="9639"/>
        </w:tabs>
        <w:suppressAutoHyphens/>
        <w:spacing w:line="276" w:lineRule="auto"/>
        <w:ind w:right="-284"/>
        <w:rPr>
          <w:kern w:val="2"/>
          <w:sz w:val="28"/>
          <w:szCs w:val="28"/>
          <w:lang w:val="uk-UA" w:eastAsia="en-US"/>
        </w:rPr>
      </w:pPr>
      <w:r w:rsidRPr="006A1BD8">
        <w:rPr>
          <w:kern w:val="2"/>
          <w:sz w:val="28"/>
          <w:szCs w:val="28"/>
          <w:lang w:eastAsia="en-US"/>
        </w:rPr>
        <w:t xml:space="preserve">з </w:t>
      </w:r>
      <w:proofErr w:type="spellStart"/>
      <w:r w:rsidRPr="006A1BD8">
        <w:rPr>
          <w:kern w:val="2"/>
          <w:sz w:val="28"/>
          <w:szCs w:val="28"/>
          <w:lang w:eastAsia="en-US"/>
        </w:rPr>
        <w:t>питань</w:t>
      </w:r>
      <w:proofErr w:type="spellEnd"/>
      <w:r w:rsidRPr="006A1BD8">
        <w:rPr>
          <w:kern w:val="2"/>
          <w:sz w:val="28"/>
          <w:szCs w:val="28"/>
          <w:lang w:eastAsia="en-US"/>
        </w:rPr>
        <w:t xml:space="preserve"> </w:t>
      </w:r>
      <w:proofErr w:type="spellStart"/>
      <w:r w:rsidRPr="006A1BD8">
        <w:rPr>
          <w:kern w:val="2"/>
          <w:sz w:val="28"/>
          <w:szCs w:val="28"/>
          <w:lang w:eastAsia="en-US"/>
        </w:rPr>
        <w:t>діяльності</w:t>
      </w:r>
      <w:proofErr w:type="spellEnd"/>
      <w:r w:rsidRPr="006A1BD8">
        <w:rPr>
          <w:kern w:val="2"/>
          <w:sz w:val="28"/>
          <w:szCs w:val="28"/>
          <w:lang w:eastAsia="en-US"/>
        </w:rPr>
        <w:t xml:space="preserve"> </w:t>
      </w:r>
      <w:proofErr w:type="spellStart"/>
      <w:r w:rsidRPr="006A1BD8">
        <w:rPr>
          <w:kern w:val="2"/>
          <w:sz w:val="28"/>
          <w:szCs w:val="28"/>
          <w:lang w:eastAsia="en-US"/>
        </w:rPr>
        <w:t>виконавчих</w:t>
      </w:r>
      <w:proofErr w:type="spellEnd"/>
      <w:r w:rsidRPr="006A1BD8">
        <w:rPr>
          <w:kern w:val="2"/>
          <w:sz w:val="28"/>
          <w:szCs w:val="28"/>
          <w:lang w:eastAsia="en-US"/>
        </w:rPr>
        <w:t xml:space="preserve"> </w:t>
      </w:r>
      <w:proofErr w:type="spellStart"/>
      <w:r w:rsidRPr="006A1BD8">
        <w:rPr>
          <w:kern w:val="2"/>
          <w:sz w:val="28"/>
          <w:szCs w:val="28"/>
          <w:lang w:eastAsia="en-US"/>
        </w:rPr>
        <w:t>органів</w:t>
      </w:r>
      <w:proofErr w:type="spellEnd"/>
      <w:r w:rsidRPr="006A1BD8">
        <w:rPr>
          <w:kern w:val="2"/>
          <w:sz w:val="28"/>
          <w:szCs w:val="28"/>
          <w:lang w:eastAsia="en-US"/>
        </w:rPr>
        <w:t xml:space="preserve"> ради                       </w:t>
      </w:r>
      <w:r w:rsidRPr="006A1BD8">
        <w:rPr>
          <w:kern w:val="2"/>
          <w:sz w:val="28"/>
          <w:szCs w:val="28"/>
          <w:lang w:val="uk-UA" w:eastAsia="en-US"/>
        </w:rPr>
        <w:t xml:space="preserve">     </w:t>
      </w:r>
      <w:proofErr w:type="spellStart"/>
      <w:r w:rsidRPr="006A1BD8">
        <w:rPr>
          <w:kern w:val="2"/>
          <w:sz w:val="28"/>
          <w:szCs w:val="28"/>
          <w:lang w:eastAsia="en-US"/>
        </w:rPr>
        <w:t>Феді</w:t>
      </w:r>
      <w:proofErr w:type="gramStart"/>
      <w:r w:rsidRPr="006A1BD8">
        <w:rPr>
          <w:kern w:val="2"/>
          <w:sz w:val="28"/>
          <w:szCs w:val="28"/>
          <w:lang w:eastAsia="en-US"/>
        </w:rPr>
        <w:t>р</w:t>
      </w:r>
      <w:proofErr w:type="spellEnd"/>
      <w:proofErr w:type="gramEnd"/>
      <w:r w:rsidRPr="006A1BD8">
        <w:rPr>
          <w:kern w:val="2"/>
          <w:sz w:val="28"/>
          <w:szCs w:val="28"/>
          <w:lang w:eastAsia="en-US"/>
        </w:rPr>
        <w:t xml:space="preserve"> ВОВЧЕНК</w:t>
      </w:r>
      <w:r w:rsidRPr="006A1BD8">
        <w:rPr>
          <w:kern w:val="2"/>
          <w:sz w:val="28"/>
          <w:szCs w:val="28"/>
          <w:lang w:val="uk-UA" w:eastAsia="en-US"/>
        </w:rPr>
        <w:t>О</w:t>
      </w:r>
    </w:p>
    <w:p w:rsidR="003B3195" w:rsidRPr="006A1BD8" w:rsidRDefault="003B3195" w:rsidP="003B3195">
      <w:pPr>
        <w:spacing w:after="200" w:line="276" w:lineRule="auto"/>
        <w:ind w:right="-284"/>
        <w:rPr>
          <w:rFonts w:ascii="Calibri" w:hAnsi="Calibri"/>
          <w:sz w:val="22"/>
          <w:szCs w:val="22"/>
          <w:lang w:val="uk-UA" w:eastAsia="en-US"/>
        </w:rPr>
      </w:pPr>
    </w:p>
    <w:p w:rsidR="001972F2" w:rsidRPr="003B3195" w:rsidRDefault="003B3195">
      <w:pPr>
        <w:rPr>
          <w:lang w:val="uk-UA"/>
        </w:rPr>
      </w:pPr>
    </w:p>
    <w:sectPr w:rsidR="001972F2" w:rsidRPr="003B3195" w:rsidSect="003B319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E69"/>
    <w:rsid w:val="001D5FD9"/>
    <w:rsid w:val="00237E69"/>
    <w:rsid w:val="003B3195"/>
    <w:rsid w:val="00E74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3195"/>
    <w:pPr>
      <w:ind w:left="720"/>
      <w:contextualSpacing/>
    </w:pPr>
  </w:style>
  <w:style w:type="character" w:customStyle="1" w:styleId="docdata">
    <w:name w:val="docdata"/>
    <w:rsid w:val="003B3195"/>
    <w:rPr>
      <w:rFonts w:ascii="Times New Roman" w:hAnsi="Times New Roman" w:cs="Times New Roman" w:hint="default"/>
    </w:rPr>
  </w:style>
  <w:style w:type="paragraph" w:styleId="a4">
    <w:name w:val="Balloon Text"/>
    <w:basedOn w:val="a"/>
    <w:link w:val="a5"/>
    <w:uiPriority w:val="99"/>
    <w:semiHidden/>
    <w:unhideWhenUsed/>
    <w:rsid w:val="003B31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319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3195"/>
    <w:pPr>
      <w:ind w:left="720"/>
      <w:contextualSpacing/>
    </w:pPr>
  </w:style>
  <w:style w:type="character" w:customStyle="1" w:styleId="docdata">
    <w:name w:val="docdata"/>
    <w:rsid w:val="003B3195"/>
    <w:rPr>
      <w:rFonts w:ascii="Times New Roman" w:hAnsi="Times New Roman" w:cs="Times New Roman" w:hint="default"/>
    </w:rPr>
  </w:style>
  <w:style w:type="paragraph" w:styleId="a4">
    <w:name w:val="Balloon Text"/>
    <w:basedOn w:val="a"/>
    <w:link w:val="a5"/>
    <w:uiPriority w:val="99"/>
    <w:semiHidden/>
    <w:unhideWhenUsed/>
    <w:rsid w:val="003B31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319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702</Words>
  <Characters>4004</Characters>
  <Application>Microsoft Office Word</Application>
  <DocSecurity>0</DocSecurity>
  <Lines>33</Lines>
  <Paragraphs>9</Paragraphs>
  <ScaleCrop>false</ScaleCrop>
  <Company>szn</Company>
  <LinksUpToDate>false</LinksUpToDate>
  <CharactersWithSpaces>4697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2025-06-19T11:00:00Z</dcterms:created>
  <dcterms:modified xsi:type="dcterms:W3CDTF">2025-06-19T11:02:00Z</dcterms:modified>
</cp:coreProperties>
</file>