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5D0A" w:rsidRPr="004E0BCA" w:rsidRDefault="00425D0A" w:rsidP="00425D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CD5AC2">
        <w:rPr>
          <w:rFonts w:ascii="Tms Rmn" w:eastAsia="Times New Roman" w:hAnsi="Tms Rmn" w:cs="Times New Roman"/>
          <w:b/>
          <w:noProof/>
          <w:sz w:val="24"/>
          <w:szCs w:val="24"/>
          <w:lang w:val="uk-UA" w:eastAsia="uk-UA"/>
        </w:rPr>
        <w:drawing>
          <wp:inline distT="0" distB="0" distL="0" distR="0" wp14:anchorId="02EE6F22" wp14:editId="102A2E6A">
            <wp:extent cx="488950" cy="59690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0" cy="59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                                                      </w:t>
      </w:r>
    </w:p>
    <w:p w:rsidR="00425D0A" w:rsidRPr="00CD5AC2" w:rsidRDefault="00425D0A" w:rsidP="00425D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УКРА</w:t>
      </w:r>
      <w:r w:rsidRPr="00CD5A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ЇНА</w:t>
      </w:r>
      <w:r w:rsidRPr="00DF389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</w:t>
      </w:r>
    </w:p>
    <w:p w:rsidR="00425D0A" w:rsidRPr="00CD5AC2" w:rsidRDefault="00425D0A" w:rsidP="00425D0A">
      <w:pPr>
        <w:tabs>
          <w:tab w:val="center" w:pos="4677"/>
          <w:tab w:val="left" w:pos="763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CD5A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ЧЕРНІГІВСЬКА ОБЛАСТЬ</w:t>
      </w:r>
    </w:p>
    <w:p w:rsidR="00425D0A" w:rsidRPr="00CD5AC2" w:rsidRDefault="00425D0A" w:rsidP="00425D0A">
      <w:pPr>
        <w:tabs>
          <w:tab w:val="center" w:pos="4677"/>
          <w:tab w:val="left" w:pos="763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CD5AC2">
        <w:rPr>
          <w:rFonts w:ascii="Cambria" w:eastAsia="Times New Roman" w:hAnsi="Cambria" w:cs="Times New Roman"/>
          <w:b/>
          <w:kern w:val="32"/>
          <w:sz w:val="32"/>
          <w:szCs w:val="32"/>
          <w:lang w:val="x-none" w:eastAsia="x-none"/>
        </w:rPr>
        <w:t>Н І Ж И Н С Ь К А    М І С Ь К А    Р А Д А</w:t>
      </w:r>
    </w:p>
    <w:p w:rsidR="00425D0A" w:rsidRPr="00CD5AC2" w:rsidRDefault="00425D0A" w:rsidP="00425D0A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>48</w:t>
      </w:r>
      <w:r w:rsidRPr="00CD5AC2"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 xml:space="preserve"> </w:t>
      </w:r>
      <w:proofErr w:type="spellStart"/>
      <w:r w:rsidRPr="00CD5AC2">
        <w:rPr>
          <w:rFonts w:ascii="Times New Roman" w:eastAsia="Times New Roman" w:hAnsi="Times New Roman" w:cs="Times New Roman"/>
          <w:sz w:val="32"/>
          <w:szCs w:val="24"/>
          <w:lang w:eastAsia="ru-RU"/>
        </w:rPr>
        <w:t>сесія</w:t>
      </w:r>
      <w:proofErr w:type="spellEnd"/>
      <w:r w:rsidRPr="00CD5AC2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</w:t>
      </w:r>
      <w:r w:rsidRPr="00CD5AC2">
        <w:rPr>
          <w:rFonts w:ascii="Times New Roman" w:eastAsia="Times New Roman" w:hAnsi="Times New Roman" w:cs="Times New Roman"/>
          <w:sz w:val="32"/>
          <w:szCs w:val="24"/>
          <w:lang w:val="en-US" w:eastAsia="ru-RU"/>
        </w:rPr>
        <w:t>VII</w:t>
      </w:r>
      <w:r w:rsidRPr="00CD5AC2"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>І</w:t>
      </w:r>
      <w:r w:rsidRPr="00CD5AC2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</w:t>
      </w:r>
      <w:proofErr w:type="spellStart"/>
      <w:r w:rsidRPr="00CD5AC2">
        <w:rPr>
          <w:rFonts w:ascii="Times New Roman" w:eastAsia="Times New Roman" w:hAnsi="Times New Roman" w:cs="Times New Roman"/>
          <w:sz w:val="32"/>
          <w:szCs w:val="24"/>
          <w:lang w:eastAsia="ru-RU"/>
        </w:rPr>
        <w:t>скликання</w:t>
      </w:r>
      <w:proofErr w:type="spellEnd"/>
    </w:p>
    <w:p w:rsidR="00425D0A" w:rsidRPr="00CD5AC2" w:rsidRDefault="00425D0A" w:rsidP="00425D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CD5AC2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Р І Ш Е Н </w:t>
      </w:r>
      <w:proofErr w:type="spellStart"/>
      <w:r w:rsidRPr="00CD5AC2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Н</w:t>
      </w:r>
      <w:proofErr w:type="spellEnd"/>
      <w:r w:rsidRPr="00CD5AC2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Я</w:t>
      </w:r>
    </w:p>
    <w:p w:rsidR="00425D0A" w:rsidRPr="00CD5AC2" w:rsidRDefault="00425D0A" w:rsidP="00425D0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25D0A" w:rsidRPr="00CD5AC2" w:rsidRDefault="00425D0A" w:rsidP="00425D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CD5AC2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</w:t>
      </w:r>
      <w:proofErr w:type="spellEnd"/>
      <w:r w:rsidRPr="00CD5A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03 </w:t>
      </w:r>
      <w:r w:rsidR="00195F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липня </w:t>
      </w:r>
      <w:r w:rsidRPr="00CD5AC2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Pr="00CD5A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</w:t>
      </w:r>
      <w:r w:rsidRPr="00CD5A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</w:t>
      </w:r>
      <w:r w:rsidRPr="00CD5A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 </w:t>
      </w:r>
      <w:proofErr w:type="spellStart"/>
      <w:r w:rsidRPr="00CD5AC2">
        <w:rPr>
          <w:rFonts w:ascii="Times New Roman" w:eastAsia="Times New Roman" w:hAnsi="Times New Roman" w:cs="Times New Roman"/>
          <w:sz w:val="28"/>
          <w:szCs w:val="28"/>
          <w:lang w:eastAsia="ru-RU"/>
        </w:rPr>
        <w:t>Ніжин</w:t>
      </w:r>
      <w:proofErr w:type="spellEnd"/>
      <w:r w:rsidRPr="00CD5AC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</w:t>
      </w:r>
      <w:r w:rsidRPr="00CD5A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</w:t>
      </w:r>
      <w:r w:rsidRPr="00CD5A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CD5A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CD5A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</w:t>
      </w:r>
      <w:r w:rsidR="001A2E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CD5AC2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CD5A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1A2E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30-48/2025</w:t>
      </w:r>
    </w:p>
    <w:p w:rsidR="00425D0A" w:rsidRPr="00CD5AC2" w:rsidRDefault="00425D0A" w:rsidP="00425D0A">
      <w:pPr>
        <w:spacing w:after="160" w:line="240" w:lineRule="auto"/>
        <w:rPr>
          <w:rFonts w:ascii="Times New Roman" w:eastAsia="Calibri" w:hAnsi="Times New Roman" w:cs="Times New Roman"/>
          <w:sz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41"/>
      </w:tblGrid>
      <w:tr w:rsidR="00425D0A" w:rsidRPr="00CD5AC2" w:rsidTr="00AD2819">
        <w:trPr>
          <w:trHeight w:val="1635"/>
        </w:trPr>
        <w:tc>
          <w:tcPr>
            <w:tcW w:w="4941" w:type="dxa"/>
            <w:hideMark/>
          </w:tcPr>
          <w:p w:rsidR="00425D0A" w:rsidRPr="00CD5AC2" w:rsidRDefault="00425D0A" w:rsidP="00AD2819">
            <w:pPr>
              <w:jc w:val="both"/>
              <w:rPr>
                <w:rFonts w:ascii="Times New Roman" w:eastAsia="Calibri" w:hAnsi="Times New Roman" w:cs="Times New Roman"/>
                <w:sz w:val="28"/>
              </w:rPr>
            </w:pPr>
            <w:bookmarkStart w:id="1" w:name="_Hlk194477148"/>
            <w:r w:rsidRPr="00CD5AC2">
              <w:rPr>
                <w:rFonts w:ascii="Times New Roman" w:eastAsia="Calibri" w:hAnsi="Times New Roman" w:cs="Times New Roman"/>
                <w:sz w:val="28"/>
              </w:rPr>
              <w:t>Про</w:t>
            </w:r>
            <w:r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</w:rPr>
              <w:t>дострокове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</w:rPr>
              <w:t>припинення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</w:rPr>
              <w:t xml:space="preserve"> Договору</w:t>
            </w:r>
            <w:r>
              <w:rPr>
                <w:rFonts w:ascii="Times New Roman" w:eastAsia="Calibri" w:hAnsi="Times New Roman" w:cs="Times New Roman"/>
                <w:sz w:val="28"/>
                <w:lang w:val="uk-UA"/>
              </w:rPr>
              <w:t xml:space="preserve"> № 60</w:t>
            </w:r>
            <w:r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proofErr w:type="spellStart"/>
            <w:r w:rsidRPr="00CD5AC2">
              <w:rPr>
                <w:rFonts w:ascii="Times New Roman" w:eastAsia="Calibri" w:hAnsi="Times New Roman" w:cs="Times New Roman"/>
                <w:sz w:val="28"/>
              </w:rPr>
              <w:t>оренди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proofErr w:type="spellStart"/>
            <w:r w:rsidRPr="00CD5AC2">
              <w:rPr>
                <w:rFonts w:ascii="Times New Roman" w:eastAsia="Calibri" w:hAnsi="Times New Roman" w:cs="Times New Roman"/>
                <w:sz w:val="28"/>
              </w:rPr>
              <w:t>нерухомого</w:t>
            </w:r>
            <w:proofErr w:type="spellEnd"/>
            <w:r w:rsidRPr="00CD5AC2">
              <w:rPr>
                <w:rFonts w:ascii="Times New Roman" w:eastAsia="Calibri" w:hAnsi="Times New Roman" w:cs="Times New Roman"/>
                <w:sz w:val="28"/>
              </w:rPr>
              <w:t xml:space="preserve"> майна</w:t>
            </w:r>
            <w:r>
              <w:rPr>
                <w:rFonts w:ascii="Times New Roman" w:eastAsia="Calibri" w:hAnsi="Times New Roman" w:cs="Times New Roman"/>
                <w:sz w:val="28"/>
                <w:lang w:val="uk-UA"/>
              </w:rPr>
              <w:t xml:space="preserve"> або іншого окремого індивідуально визначеного майна, що належить до комунальної власності Ніжинської міської територіальної громади від            06 вересня 2023 року</w:t>
            </w:r>
            <w:r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bookmarkEnd w:id="1"/>
          </w:p>
        </w:tc>
      </w:tr>
    </w:tbl>
    <w:p w:rsidR="00425D0A" w:rsidRDefault="00425D0A" w:rsidP="00425D0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25D0A" w:rsidRPr="00CD5AC2" w:rsidRDefault="00425D0A" w:rsidP="00425D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D5A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Відповідно до статей 25, 26, 42, 59, 60, 73 Закону України «Про місцеве самоврядування в Україні», Закону України «Про оренду державного та комунального майна» від 03 жовтня 2019 року №157-</w:t>
      </w:r>
      <w:r w:rsidRPr="00CD5AC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XI</w:t>
      </w:r>
      <w:r w:rsidRPr="00CD5A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Порядку передачі в оренду державного та комунального майна, затвердженого постановою Кабінету Міністрів України від 03 червня 2020 р. № 483 «Деякі питання оренди державного та комунального майна», Регламент</w:t>
      </w:r>
      <w:r w:rsidRPr="00CD5AC2">
        <w:rPr>
          <w:rFonts w:ascii="Times New Roman" w:eastAsia="Times New Roman" w:hAnsi="Times New Roman" w:cs="Times New Roman"/>
          <w:sz w:val="28"/>
          <w:szCs w:val="28"/>
          <w:lang w:eastAsia="ru-RU"/>
        </w:rPr>
        <w:t>y</w:t>
      </w:r>
      <w:r w:rsidRPr="00CD5A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Ніжинської міської ради Чернігівської області затвердженого рішенням Ніжинської міської ради від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</w:t>
      </w:r>
      <w:r w:rsidRPr="00CD5A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27 листопада 2020 року № 3-2/2020 </w:t>
      </w:r>
      <w:r w:rsidRPr="00CD5AC2">
        <w:rPr>
          <w:rFonts w:ascii="Times New Roman" w:eastAsia="Calibri" w:hAnsi="Times New Roman" w:cs="Times New Roman"/>
          <w:sz w:val="28"/>
          <w:szCs w:val="28"/>
          <w:lang w:val="uk-UA"/>
        </w:rPr>
        <w:t>(зі змінами)</w:t>
      </w:r>
      <w:r w:rsidRPr="00CD5A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враховуючи </w:t>
      </w:r>
      <w:bookmarkStart w:id="2" w:name="_Hlk194477229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заяву начальника відділу з питань фізичної культури та спорту Ніжинської міської ради Чернігівської області Глушка Павла Володимировича</w:t>
      </w:r>
      <w:r w:rsidRPr="007163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 07 травня 2025 року     № 01-14/86,</w:t>
      </w:r>
      <w:r w:rsidRPr="00CD5A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bookmarkEnd w:id="2"/>
      <w:r w:rsidRPr="00CD5A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міська рада вирішила:</w:t>
      </w:r>
    </w:p>
    <w:p w:rsidR="00425D0A" w:rsidRDefault="00425D0A" w:rsidP="00425D0A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D5A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 Припинити </w:t>
      </w:r>
      <w:r w:rsidRPr="002111DF">
        <w:rPr>
          <w:rFonts w:ascii="Times New Roman" w:eastAsia="Calibri" w:hAnsi="Times New Roman" w:cs="Times New Roman"/>
          <w:sz w:val="28"/>
          <w:lang w:val="uk-UA"/>
        </w:rPr>
        <w:t>Догов</w:t>
      </w:r>
      <w:r>
        <w:rPr>
          <w:rFonts w:ascii="Times New Roman" w:eastAsia="Calibri" w:hAnsi="Times New Roman" w:cs="Times New Roman"/>
          <w:sz w:val="28"/>
          <w:lang w:val="uk-UA"/>
        </w:rPr>
        <w:t>ір № 60</w:t>
      </w:r>
      <w:r w:rsidRPr="002111DF">
        <w:rPr>
          <w:rFonts w:ascii="Times New Roman" w:eastAsia="Calibri" w:hAnsi="Times New Roman" w:cs="Times New Roman"/>
          <w:sz w:val="28"/>
          <w:lang w:val="uk-UA"/>
        </w:rPr>
        <w:t xml:space="preserve"> оренди нерухомого майна</w:t>
      </w:r>
      <w:r>
        <w:rPr>
          <w:rFonts w:ascii="Times New Roman" w:eastAsia="Calibri" w:hAnsi="Times New Roman" w:cs="Times New Roman"/>
          <w:sz w:val="28"/>
          <w:lang w:val="uk-UA"/>
        </w:rPr>
        <w:t xml:space="preserve"> або іншого окремого індивідуально визначеного майна, що належить до комунальної власності Ніжинської міської територіальної громади від 06 вересня 2023 року</w:t>
      </w:r>
      <w:r w:rsidRPr="00CD5AC2">
        <w:rPr>
          <w:rFonts w:ascii="Times New Roman" w:eastAsia="Calibri" w:hAnsi="Times New Roman" w:cs="Times New Roman"/>
          <w:sz w:val="28"/>
          <w:szCs w:val="28"/>
          <w:lang w:val="uk-UA"/>
        </w:rPr>
        <w:t>,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укладеного з</w:t>
      </w:r>
      <w:r w:rsidRPr="002111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відділом з питань фізичної культури та спорту Ніжинської міської ради Чернігівської області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,</w:t>
      </w:r>
      <w:r w:rsidRPr="00CD5AC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737021">
        <w:rPr>
          <w:rFonts w:ascii="Times New Roman" w:eastAsia="Calibri" w:hAnsi="Times New Roman" w:cs="Times New Roman"/>
          <w:sz w:val="28"/>
          <w:szCs w:val="28"/>
          <w:lang w:val="uk-UA"/>
        </w:rPr>
        <w:t>на нежитлов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е</w:t>
      </w:r>
      <w:r w:rsidRPr="0073702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приміщення, загальною площею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187,1</w:t>
      </w:r>
      <w:r w:rsidRPr="0073702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37021">
        <w:rPr>
          <w:rFonts w:ascii="Times New Roman" w:eastAsia="Calibri" w:hAnsi="Times New Roman" w:cs="Times New Roman"/>
          <w:sz w:val="28"/>
          <w:szCs w:val="28"/>
          <w:lang w:val="uk-UA"/>
        </w:rPr>
        <w:t>кв.м</w:t>
      </w:r>
      <w:proofErr w:type="spellEnd"/>
      <w:r w:rsidRPr="00737021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</w:t>
      </w:r>
      <w:r w:rsidRPr="0073702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за </w:t>
      </w:r>
      <w:proofErr w:type="spellStart"/>
      <w:r w:rsidRPr="00737021">
        <w:rPr>
          <w:rFonts w:ascii="Times New Roman" w:eastAsia="Calibri" w:hAnsi="Times New Roman" w:cs="Times New Roman"/>
          <w:sz w:val="28"/>
          <w:szCs w:val="28"/>
          <w:lang w:val="uk-UA"/>
        </w:rPr>
        <w:t>адресою</w:t>
      </w:r>
      <w:proofErr w:type="spellEnd"/>
      <w:r w:rsidRPr="00737021">
        <w:rPr>
          <w:rFonts w:ascii="Times New Roman" w:eastAsia="Calibri" w:hAnsi="Times New Roman" w:cs="Times New Roman"/>
          <w:sz w:val="28"/>
          <w:szCs w:val="28"/>
          <w:lang w:val="uk-UA"/>
        </w:rPr>
        <w:t>: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73702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Чернігівська область, місто Ніжин, вулиця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Прилуцька</w:t>
      </w:r>
      <w:r w:rsidRPr="0073702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будинок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156 (балансоутримувач – Міський центр фізичного здоров’я «Спорт для всіх» Ніжинської міської ради Чернігівської області), </w:t>
      </w:r>
      <w:r w:rsidRPr="007871BA">
        <w:rPr>
          <w:rFonts w:ascii="Times New Roman" w:eastAsia="Calibri" w:hAnsi="Times New Roman" w:cs="Times New Roman"/>
          <w:sz w:val="28"/>
          <w:szCs w:val="28"/>
          <w:lang w:val="uk-UA"/>
        </w:rPr>
        <w:t>за згодою сторін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425D0A" w:rsidRDefault="00425D0A" w:rsidP="00425D0A">
      <w:pPr>
        <w:spacing w:after="0" w:line="240" w:lineRule="auto"/>
        <w:ind w:right="-1" w:firstLine="851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2</w:t>
      </w:r>
      <w:r w:rsidRPr="005B5F6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</w:t>
      </w:r>
      <w:r w:rsidRPr="007871BA">
        <w:rPr>
          <w:rFonts w:ascii="Times New Roman" w:eastAsia="Calibri" w:hAnsi="Times New Roman" w:cs="Times New Roman"/>
          <w:sz w:val="28"/>
          <w:szCs w:val="28"/>
          <w:lang w:val="uk-UA"/>
        </w:rPr>
        <w:t>Орендодавцю, Балансоутримувачу та Орендарю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5B5F6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вжити заходів щодо реалізації цього рішення згідно Закону України «Про оренду державного та комунального майна» від 03 жовтня 2019 року № 157-XI, Порядку передачі в оренду державного та комунального майна, затвердженого постановою Кабінету </w:t>
      </w:r>
      <w:r w:rsidRPr="005B5F61">
        <w:rPr>
          <w:rFonts w:ascii="Times New Roman" w:eastAsia="Calibri" w:hAnsi="Times New Roman" w:cs="Times New Roman"/>
          <w:sz w:val="28"/>
          <w:szCs w:val="28"/>
          <w:lang w:val="uk-UA"/>
        </w:rPr>
        <w:lastRenderedPageBreak/>
        <w:t>Міністрів України від 03 червня 2020 р. № 483 «Деякі питання оренди державного та комунального майна».</w:t>
      </w:r>
    </w:p>
    <w:p w:rsidR="00425D0A" w:rsidRPr="00CD5AC2" w:rsidRDefault="00425D0A" w:rsidP="00425D0A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Pr="00CD5A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Начальнику відділу комунального майна Управління комунального майна та земельних відносин Ніжинської міської ради Чернігівської області </w:t>
      </w:r>
      <w:proofErr w:type="spellStart"/>
      <w:r w:rsidRPr="00CD5A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Чернеті</w:t>
      </w:r>
      <w:proofErr w:type="spellEnd"/>
      <w:r w:rsidRPr="00CD5A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О.О., забезпечити оприлюднення даного рішення на офіційному сайті Ніжинської міської ради Чернігівської області протягом п’яти робочих днів після його прийняття.</w:t>
      </w:r>
    </w:p>
    <w:p w:rsidR="00425D0A" w:rsidRDefault="00425D0A" w:rsidP="00425D0A">
      <w:pPr>
        <w:spacing w:after="0" w:line="240" w:lineRule="auto"/>
        <w:ind w:right="-2"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Pr="00CD5A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Організацію виконання даного рішення покласти на першого заступника міського голови з питань діяльності виконавчих органів ради Вовченка Ф. І. та начальника Управління комунального майна та земельних відносин Ніжинської міської ради Чернігівської області </w:t>
      </w:r>
      <w:proofErr w:type="spellStart"/>
      <w:r w:rsidRPr="00CD5A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Онокало</w:t>
      </w:r>
      <w:proofErr w:type="spellEnd"/>
      <w:r w:rsidRPr="00CD5A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І. А.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                        в.о. директора</w:t>
      </w:r>
      <w:r w:rsidRPr="0071630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Міського центру фізичного здоров’я «Спорт для всіх» Ніжинської міської ради Чернігівської області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Карпюк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І.В.</w:t>
      </w:r>
    </w:p>
    <w:p w:rsidR="00425D0A" w:rsidRPr="00CD5AC2" w:rsidRDefault="00425D0A" w:rsidP="00425D0A">
      <w:pPr>
        <w:spacing w:after="0" w:line="240" w:lineRule="auto"/>
        <w:ind w:right="-2"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Pr="00CD5A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Контроль за виконанням даного рішення покласти на постійну комісію міської ради з питань житлово-комунального господарства, комунальної власності, транспорту і зв’язку та енергозбереження (голова комісії –    </w:t>
      </w:r>
      <w:proofErr w:type="spellStart"/>
      <w:r w:rsidRPr="00CD5A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Дегтяренко</w:t>
      </w:r>
      <w:proofErr w:type="spellEnd"/>
      <w:r w:rsidRPr="00CD5A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В. М.).</w:t>
      </w:r>
    </w:p>
    <w:p w:rsidR="00425D0A" w:rsidRPr="00CD5AC2" w:rsidRDefault="00425D0A" w:rsidP="00425D0A">
      <w:pPr>
        <w:spacing w:after="0" w:line="240" w:lineRule="auto"/>
        <w:ind w:left="-142" w:right="-2"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25D0A" w:rsidRPr="00CD5AC2" w:rsidRDefault="00425D0A" w:rsidP="00425D0A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25D0A" w:rsidRPr="00CD5AC2" w:rsidRDefault="00425D0A" w:rsidP="00425D0A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CD5AC2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Міський голова</w:t>
      </w:r>
      <w:r w:rsidRPr="00CD5AC2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ab/>
      </w:r>
      <w:r w:rsidRPr="00CD5AC2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ab/>
      </w:r>
      <w:r w:rsidRPr="00CD5AC2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ab/>
        <w:t xml:space="preserve">          </w:t>
      </w:r>
      <w:r w:rsidRPr="00CD5AC2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ab/>
      </w:r>
      <w:r w:rsidRPr="00CD5AC2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ab/>
        <w:t xml:space="preserve">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      </w:t>
      </w:r>
      <w:r w:rsidRPr="00CD5AC2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  Олександр КОДОЛА</w:t>
      </w:r>
    </w:p>
    <w:p w:rsidR="00425D0A" w:rsidRPr="00CD5AC2" w:rsidRDefault="00425D0A" w:rsidP="00425D0A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425D0A" w:rsidRPr="00CD5AC2" w:rsidRDefault="00425D0A" w:rsidP="00425D0A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425D0A" w:rsidRPr="00CD5AC2" w:rsidRDefault="00425D0A" w:rsidP="00425D0A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425D0A" w:rsidRPr="00CD5AC2" w:rsidRDefault="00425D0A" w:rsidP="00425D0A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425D0A" w:rsidRPr="00CD5AC2" w:rsidRDefault="00425D0A" w:rsidP="00425D0A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425D0A" w:rsidRPr="00CD5AC2" w:rsidRDefault="00425D0A" w:rsidP="00425D0A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425D0A" w:rsidRPr="00CD5AC2" w:rsidRDefault="00425D0A" w:rsidP="00425D0A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425D0A" w:rsidRPr="00CD5AC2" w:rsidRDefault="00425D0A" w:rsidP="00425D0A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425D0A" w:rsidRPr="00CD5AC2" w:rsidRDefault="00425D0A" w:rsidP="00425D0A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425D0A" w:rsidRPr="00CD5AC2" w:rsidRDefault="00425D0A" w:rsidP="00425D0A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425D0A" w:rsidRPr="00CD5AC2" w:rsidRDefault="00425D0A" w:rsidP="00425D0A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425D0A" w:rsidRPr="00CD5AC2" w:rsidRDefault="00425D0A" w:rsidP="00425D0A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425D0A" w:rsidRPr="00CD5AC2" w:rsidRDefault="00425D0A" w:rsidP="00425D0A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425D0A" w:rsidRPr="00CD5AC2" w:rsidRDefault="00425D0A" w:rsidP="00425D0A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425D0A" w:rsidRPr="00CD5AC2" w:rsidRDefault="00425D0A" w:rsidP="00425D0A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425D0A" w:rsidRDefault="00425D0A" w:rsidP="00425D0A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425D0A" w:rsidRDefault="00425D0A" w:rsidP="00425D0A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425D0A" w:rsidRDefault="00425D0A" w:rsidP="00425D0A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425D0A" w:rsidRDefault="00425D0A" w:rsidP="00425D0A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425D0A" w:rsidRDefault="00425D0A" w:rsidP="00425D0A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425D0A" w:rsidRDefault="00425D0A" w:rsidP="00425D0A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425D0A" w:rsidRDefault="00425D0A" w:rsidP="00425D0A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425D0A" w:rsidRDefault="00425D0A" w:rsidP="00425D0A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425D0A" w:rsidRDefault="00425D0A" w:rsidP="00425D0A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425D0A" w:rsidRPr="00CD5AC2" w:rsidRDefault="00425D0A" w:rsidP="00425D0A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425D0A" w:rsidRPr="00CD5AC2" w:rsidRDefault="00425D0A" w:rsidP="00425D0A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425D0A" w:rsidRPr="00C24FB4" w:rsidRDefault="00425D0A" w:rsidP="00425D0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C24FB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lastRenderedPageBreak/>
        <w:t>Візують:</w:t>
      </w:r>
    </w:p>
    <w:p w:rsidR="00425D0A" w:rsidRPr="00CD5AC2" w:rsidRDefault="00425D0A" w:rsidP="00425D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25D0A" w:rsidRPr="00CD5AC2" w:rsidRDefault="00425D0A" w:rsidP="00425D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D5A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Начальник Управління комунального майна</w:t>
      </w:r>
    </w:p>
    <w:p w:rsidR="00425D0A" w:rsidRPr="00CD5AC2" w:rsidRDefault="00425D0A" w:rsidP="00425D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D5A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 земельних відносин Ніжинської міської ради</w:t>
      </w:r>
      <w:r w:rsidRPr="00CD5A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Ірина ОНОКАЛО</w:t>
      </w:r>
    </w:p>
    <w:p w:rsidR="00425D0A" w:rsidRPr="00CD5AC2" w:rsidRDefault="00425D0A" w:rsidP="00425D0A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</w:p>
    <w:p w:rsidR="00425D0A" w:rsidRPr="00CD5AC2" w:rsidRDefault="00425D0A" w:rsidP="00425D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D5A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Перший заступник міського </w:t>
      </w:r>
    </w:p>
    <w:p w:rsidR="00425D0A" w:rsidRPr="00CD5AC2" w:rsidRDefault="00425D0A" w:rsidP="00425D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D5A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голови з питань діяльності</w:t>
      </w:r>
    </w:p>
    <w:p w:rsidR="00425D0A" w:rsidRPr="00CD5AC2" w:rsidRDefault="00425D0A" w:rsidP="00425D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D5A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виконавчих органів ради                                                          Федір ВОВЧЕНКО</w:t>
      </w:r>
    </w:p>
    <w:p w:rsidR="00425D0A" w:rsidRPr="00CD5AC2" w:rsidRDefault="00425D0A" w:rsidP="00425D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25D0A" w:rsidRPr="00CD5AC2" w:rsidRDefault="00425D0A" w:rsidP="00425D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25D0A" w:rsidRPr="00CD5AC2" w:rsidRDefault="00425D0A" w:rsidP="00425D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D5A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Секретар Ніжинської міської ради                                            Юрій ХОМЕНКО</w:t>
      </w:r>
    </w:p>
    <w:p w:rsidR="00425D0A" w:rsidRPr="00CD5AC2" w:rsidRDefault="00425D0A" w:rsidP="00425D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25D0A" w:rsidRPr="00CD5AC2" w:rsidRDefault="00425D0A" w:rsidP="00425D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425D0A" w:rsidRPr="00CD5AC2" w:rsidRDefault="00425D0A" w:rsidP="00425D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CD5AC2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Начальник відділу</w:t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  <w:r w:rsidRPr="00CD5AC2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юридично-кадрового </w:t>
      </w:r>
    </w:p>
    <w:p w:rsidR="00425D0A" w:rsidRPr="00CD5AC2" w:rsidRDefault="00425D0A" w:rsidP="00425D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CD5AC2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забезпечення апарату виконавчого комітету</w:t>
      </w:r>
    </w:p>
    <w:p w:rsidR="00425D0A" w:rsidRPr="00CD5AC2" w:rsidRDefault="00425D0A" w:rsidP="00425D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CD5AC2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Ніжинської міської ради     </w:t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                                                         </w:t>
      </w:r>
      <w:r w:rsidRPr="00CD5AC2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В’ячеслав ЛЕГА</w:t>
      </w:r>
    </w:p>
    <w:p w:rsidR="00425D0A" w:rsidRPr="00CD5AC2" w:rsidRDefault="00425D0A" w:rsidP="00425D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425D0A" w:rsidRPr="00CD5AC2" w:rsidRDefault="00425D0A" w:rsidP="00425D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425D0A" w:rsidRDefault="00425D0A" w:rsidP="00425D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CD5AC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Головний спеціаліст – юрист </w:t>
      </w:r>
    </w:p>
    <w:p w:rsidR="00425D0A" w:rsidRDefault="00425D0A" w:rsidP="00425D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CD5AC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відділу бухгалтерського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CD5AC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обліку, </w:t>
      </w:r>
    </w:p>
    <w:p w:rsidR="00425D0A" w:rsidRPr="00CD5AC2" w:rsidRDefault="00425D0A" w:rsidP="00425D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CD5AC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звітності та правового забезпечення Управління</w:t>
      </w:r>
    </w:p>
    <w:p w:rsidR="00425D0A" w:rsidRPr="00CD5AC2" w:rsidRDefault="00425D0A" w:rsidP="00425D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CD5AC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комунального майна та земельних відносин </w:t>
      </w:r>
    </w:p>
    <w:p w:rsidR="00425D0A" w:rsidRPr="00CD5AC2" w:rsidRDefault="00425D0A" w:rsidP="00425D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CD5AC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Ніжинської міської ради</w:t>
      </w:r>
      <w:r w:rsidRPr="00CD5AC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ab/>
      </w:r>
      <w:r w:rsidRPr="00CD5AC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ab/>
      </w:r>
      <w:r w:rsidRPr="00CD5AC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ab/>
      </w:r>
      <w:r w:rsidRPr="00CD5AC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ab/>
      </w:r>
      <w:r w:rsidRPr="00CD5AC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ab/>
        <w:t xml:space="preserve">        Сергій САВЧЕНКО</w:t>
      </w:r>
    </w:p>
    <w:p w:rsidR="00425D0A" w:rsidRPr="00CD5AC2" w:rsidRDefault="00425D0A" w:rsidP="00425D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CD5AC2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               </w:t>
      </w:r>
    </w:p>
    <w:p w:rsidR="00425D0A" w:rsidRPr="00CD5AC2" w:rsidRDefault="00425D0A" w:rsidP="00425D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D5AC2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Голова </w:t>
      </w:r>
      <w:r w:rsidRPr="00CD5A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постійної комісії міської</w:t>
      </w:r>
    </w:p>
    <w:p w:rsidR="00425D0A" w:rsidRPr="00CD5AC2" w:rsidRDefault="00425D0A" w:rsidP="00425D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D5A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ради з питань житлово-комунального</w:t>
      </w:r>
    </w:p>
    <w:p w:rsidR="00425D0A" w:rsidRPr="00CD5AC2" w:rsidRDefault="00425D0A" w:rsidP="00425D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D5A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господарства, комунальної власності, </w:t>
      </w:r>
    </w:p>
    <w:p w:rsidR="00425D0A" w:rsidRPr="00CD5AC2" w:rsidRDefault="00425D0A" w:rsidP="00425D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D5A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транспорту і зв’язку та енергозбереження</w:t>
      </w:r>
      <w:r w:rsidRPr="00CD5A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</w:t>
      </w:r>
      <w:r w:rsidRPr="00CD5A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proofErr w:type="spellStart"/>
      <w:r w:rsidRPr="00CD5A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Вячеслав</w:t>
      </w:r>
      <w:proofErr w:type="spellEnd"/>
      <w:r w:rsidRPr="00CD5A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ДЕГТЯРЕНКО</w:t>
      </w:r>
    </w:p>
    <w:p w:rsidR="00425D0A" w:rsidRDefault="00425D0A" w:rsidP="00425D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25D0A" w:rsidRPr="00CD5AC2" w:rsidRDefault="00425D0A" w:rsidP="00425D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25D0A" w:rsidRDefault="00425D0A" w:rsidP="00425D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D5A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Голова постійної комісії </w:t>
      </w:r>
    </w:p>
    <w:p w:rsidR="00425D0A" w:rsidRDefault="00425D0A" w:rsidP="00425D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D5A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міської ради з питань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CD5A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регламенту,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CD5A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законності,</w:t>
      </w:r>
    </w:p>
    <w:p w:rsidR="00425D0A" w:rsidRDefault="00425D0A" w:rsidP="00425D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D5A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охорони прав і свобод громадян,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CD5A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запобігання </w:t>
      </w:r>
    </w:p>
    <w:p w:rsidR="00425D0A" w:rsidRPr="00CD5AC2" w:rsidRDefault="00425D0A" w:rsidP="00425D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D5A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корупції, адміністративно-територіального</w:t>
      </w:r>
    </w:p>
    <w:p w:rsidR="00425D0A" w:rsidRDefault="00425D0A" w:rsidP="00425D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CD5A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устрою, депутатської діяльності та етики</w:t>
      </w:r>
      <w:r w:rsidRPr="00CD5AC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                        Валерій САЛОГУБ</w:t>
      </w:r>
    </w:p>
    <w:p w:rsidR="00425D0A" w:rsidRDefault="00425D0A" w:rsidP="00425D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425D0A" w:rsidRDefault="00425D0A" w:rsidP="00425D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425D0A" w:rsidRDefault="00425D0A" w:rsidP="00425D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AC500F" w:rsidRPr="00425D0A" w:rsidRDefault="00AC500F">
      <w:pPr>
        <w:rPr>
          <w:lang w:val="uk-UA"/>
        </w:rPr>
      </w:pPr>
    </w:p>
    <w:sectPr w:rsidR="00AC500F" w:rsidRPr="00425D0A" w:rsidSect="00A53E19"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D0A"/>
    <w:rsid w:val="00195FAC"/>
    <w:rsid w:val="001A2EB5"/>
    <w:rsid w:val="002A48FF"/>
    <w:rsid w:val="00425D0A"/>
    <w:rsid w:val="00A53E19"/>
    <w:rsid w:val="00AC5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77B60"/>
  <w15:chartTrackingRefBased/>
  <w15:docId w15:val="{BC4A42D1-D7A4-462A-99E4-2B1FAE2B9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5D0A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5D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A2E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A2EB5"/>
    <w:rPr>
      <w:rFonts w:ascii="Segoe U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2911</Words>
  <Characters>1660</Characters>
  <Application>Microsoft Office Word</Application>
  <DocSecurity>0</DocSecurity>
  <Lines>13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Mayno-02</dc:creator>
  <cp:keywords/>
  <dc:description/>
  <cp:lastModifiedBy>Mayno-02</cp:lastModifiedBy>
  <cp:revision>3</cp:revision>
  <cp:lastPrinted>2025-07-03T12:00:00Z</cp:lastPrinted>
  <dcterms:created xsi:type="dcterms:W3CDTF">2025-07-01T05:29:00Z</dcterms:created>
  <dcterms:modified xsi:type="dcterms:W3CDTF">2025-07-03T12:01:00Z</dcterms:modified>
</cp:coreProperties>
</file>