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2123"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ПЕРЕЛІК РІШЕНЬ, ПРИЙНЯТИХ</w:t>
      </w:r>
    </w:p>
    <w:p w14:paraId="7A40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359"/>
        <w:gridCol w:w="1595"/>
      </w:tblGrid>
      <w:tr w14:paraId="4B7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373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31 від 25.07.2025року</w:t>
            </w:r>
          </w:p>
        </w:tc>
      </w:tr>
      <w:tr w14:paraId="7FF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90D7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3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75E1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F02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AEE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8B5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4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обмеження руху мототранспорту на території Ніжинської міської територіальної громади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28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14:paraId="07A5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79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28"/>
                <w:szCs w:val="28"/>
                <w:lang w:eastAsia="ru-RU"/>
                <w14:ligatures w14:val="none"/>
              </w:rPr>
              <w:t>Про внесення змін до п.п.1.1.3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28"/>
                <w:szCs w:val="28"/>
                <w:lang w:eastAsia="ru-RU"/>
                <w14:ligatures w14:val="none"/>
              </w:rPr>
              <w:t>рішення виконавчого комітету Ніжинської міської ради від 16.05.2024 року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kern w:val="0"/>
                <w:sz w:val="28"/>
                <w:szCs w:val="28"/>
                <w:lang w:eastAsia="ru-RU"/>
                <w14:ligatures w14:val="none"/>
              </w:rPr>
              <w:t>№ 228 «Про постановку на квартирний облік, надання згоди на зміну статусу приміщення та зняття з квартирного обліку»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1C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374</w:t>
            </w:r>
          </w:p>
        </w:tc>
      </w:tr>
      <w:tr w14:paraId="5B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E84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25EE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відповідальність водіїв мототранспорту за рух на транспортних засобах з підвищеним рівнем шуму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6D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№ 3</w:t>
            </w:r>
          </w:p>
        </w:tc>
      </w:tr>
    </w:tbl>
    <w:p w14:paraId="395B68A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53000"/>
    <w:rsid w:val="0036466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02E3"/>
    <w:rsid w:val="00885D21"/>
    <w:rsid w:val="00892B5D"/>
    <w:rsid w:val="008A5351"/>
    <w:rsid w:val="008B1BB9"/>
    <w:rsid w:val="008B6E12"/>
    <w:rsid w:val="008C2DAE"/>
    <w:rsid w:val="008E063A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1F927F2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Ascii" w:hAnsiTheme="minorAsci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2025-07-28T06:47:34Z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