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C2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A400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4DE7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65D1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4B71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373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32 від 30.07.2025року</w:t>
            </w:r>
          </w:p>
        </w:tc>
      </w:tr>
      <w:tr w14:paraId="7FFA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890D7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75E1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BF02F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2AEE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8B5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4B5D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28E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</w:t>
            </w:r>
          </w:p>
        </w:tc>
      </w:tr>
      <w:tr w14:paraId="07A5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791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41E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F1C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376</w:t>
            </w:r>
          </w:p>
        </w:tc>
      </w:tr>
      <w:tr w14:paraId="5BAB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E8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E4B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31"/>
                <w:rFonts w:hint="default"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Style w:val="31"/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видачу дублікату свідоцтва про право власності на об’єкт </w:t>
            </w:r>
            <w:r>
              <w:rPr>
                <w:rStyle w:val="29"/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нерухомого майна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6DD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377</w:t>
            </w:r>
          </w:p>
        </w:tc>
      </w:tr>
      <w:tr w14:paraId="2C5C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90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9C6F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п. п. 5.2 рішення виконавчого комітету  Ніжинської міської ради Чернігівської області від 04 липня 2025 року № 323 «Про нагородження Почесною грамотою та Грамотою виконавчого комітету Ніжинської міської ради Чернігівської області»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263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378</w:t>
            </w:r>
          </w:p>
        </w:tc>
      </w:tr>
      <w:tr w14:paraId="669F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856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AF2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нагородження відзнаками 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1F6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379</w:t>
            </w:r>
          </w:p>
        </w:tc>
      </w:tr>
      <w:tr w14:paraId="5279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FAC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D9F7">
            <w:pPr>
              <w:ind w:left="31" w:leftChars="0" w:right="227" w:right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виділення коштів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 придбання бланків подяк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C68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</w:tr>
      <w:tr w14:paraId="05B0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4926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1E62">
            <w:pPr>
              <w:widowControl w:val="0"/>
              <w:tabs>
                <w:tab w:val="left" w:pos="-5670"/>
              </w:tabs>
              <w:suppressAutoHyphens/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розгляд матеріалів 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9E0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381</w:t>
            </w:r>
          </w:p>
        </w:tc>
      </w:tr>
      <w:tr w14:paraId="73B3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A17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F8D2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Шовкун Олени Олександрівни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58A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382</w:t>
            </w:r>
          </w:p>
        </w:tc>
      </w:tr>
      <w:tr w14:paraId="3BF6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3DD4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1701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продовження строку перебування дитини в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35A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383</w:t>
            </w:r>
          </w:p>
        </w:tc>
      </w:tr>
      <w:tr w14:paraId="1D7A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687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2653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влаштування дитини в сім’ю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30D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384</w:t>
            </w:r>
          </w:p>
        </w:tc>
      </w:tr>
      <w:tr w14:paraId="04FF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31CE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90C5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дозволів на розміщення зовнішньої реклами ПП «Древовид»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B5C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385</w:t>
            </w:r>
          </w:p>
        </w:tc>
      </w:tr>
      <w:tr w14:paraId="111A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AAE8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864E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дозволу на розміщення зовнішньої реклами від 29.03.2019 р. №138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0B3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</w:tr>
      <w:tr w14:paraId="2D49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B2C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82D2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дозволу на розміщення зовнішньої реклами від 30.09.2016 р. №105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810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</w:tr>
      <w:tr w14:paraId="5D1E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BA75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7C5B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продовження терміну дії дозволів на розміщення зовнішньої реклами від 07.09.2018 р. №128-1, №128-2, №128-6, №128-8, №128-10, №128-12, №128-13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42A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388</w:t>
            </w:r>
          </w:p>
        </w:tc>
      </w:tr>
      <w:tr w14:paraId="5004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C8C4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C18E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розміщення тимчасових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споруд у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F31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389</w:t>
            </w:r>
          </w:p>
        </w:tc>
      </w:tr>
      <w:tr w14:paraId="5B48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9E10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EBB5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Про затвердження складу громадської комісії з житлових питань при виконавчому комітеті Ніжинської міської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E0D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</w:tr>
      <w:tr w14:paraId="3131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B6EF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4DC1">
            <w:pPr>
              <w:tabs>
                <w:tab w:val="left" w:pos="0"/>
                <w:tab w:val="left" w:pos="9540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lang w:val="uk-UA"/>
              </w:rPr>
              <w:t>Про внесення змін до рішення виконавчого комітету Ніжинської міської ради від 30.01.2025 № 41 «Про стан військово-облікової дисципліни у 2024 році, заходи щодо її покращення на підприємствах, в установах та організаціях у період 2025 року»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E21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391</w:t>
            </w:r>
          </w:p>
        </w:tc>
      </w:tr>
      <w:tr w14:paraId="1CE3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07B5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38D5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26.06.2025 № 321 «Про фінансування заходів та робіт з цивільного захисту»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726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392</w:t>
            </w:r>
          </w:p>
        </w:tc>
      </w:tr>
      <w:tr w14:paraId="1E61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13C8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F3CC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фінансування заходів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2025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FD9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392</w:t>
            </w:r>
          </w:p>
        </w:tc>
      </w:tr>
      <w:tr w14:paraId="55C1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6003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528C">
            <w:pPr>
              <w:tabs>
                <w:tab w:val="left" w:pos="0"/>
              </w:tabs>
              <w:spacing w:after="0" w:line="240" w:lineRule="auto"/>
              <w:ind w:left="31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фінансування  заходів Програми розвитку культури, мистецтва і охорони культурної спадщини на 2025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53C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394</w:t>
            </w:r>
          </w:p>
        </w:tc>
      </w:tr>
      <w:tr w14:paraId="370C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C7D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09AD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визначення  виконавчих органів Ніжинської міської ради та структурних підрозділів виконавчого комітету Ніжинської міської ради відповідальних за галузі (сектори) для здійснення публічного інвестування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E91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394</w:t>
            </w:r>
          </w:p>
        </w:tc>
      </w:tr>
      <w:tr w14:paraId="1CC4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56D9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AAE5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умов продажу нежитлової будівлі за адресою: Чернігівська область, місто Ніжин, вулиця Батюка, будинок 6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E80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396</w:t>
            </w:r>
          </w:p>
        </w:tc>
      </w:tr>
    </w:tbl>
    <w:p w14:paraId="0C53232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521D"/>
    <w:rsid w:val="00346B82"/>
    <w:rsid w:val="00353000"/>
    <w:rsid w:val="0036466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417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02E3"/>
    <w:rsid w:val="00885D21"/>
    <w:rsid w:val="00892B5D"/>
    <w:rsid w:val="008A5351"/>
    <w:rsid w:val="008B1BB9"/>
    <w:rsid w:val="008B6E12"/>
    <w:rsid w:val="008C2DAE"/>
    <w:rsid w:val="008E063A"/>
    <w:rsid w:val="008F1691"/>
    <w:rsid w:val="00920AFE"/>
    <w:rsid w:val="0095341E"/>
    <w:rsid w:val="009538DC"/>
    <w:rsid w:val="009756AE"/>
    <w:rsid w:val="00976D91"/>
    <w:rsid w:val="00983F89"/>
    <w:rsid w:val="00986907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4D16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E4674"/>
    <w:rsid w:val="00BF4DD1"/>
    <w:rsid w:val="00C04CCF"/>
    <w:rsid w:val="00C0699E"/>
    <w:rsid w:val="00C11574"/>
    <w:rsid w:val="00C128AE"/>
    <w:rsid w:val="00C20410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294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420F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302D8E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ий текст з від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и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2025-07-31T05:43:46Z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2E81B2D3A57B4511B460CF09225A22C9</vt:lpwstr>
  </property>
</Properties>
</file>