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86" w:rsidRDefault="008B5386" w:rsidP="008B5386">
      <w:pPr>
        <w:widowControl w:val="0"/>
        <w:suppressAutoHyphens/>
        <w:spacing w:after="0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86" w:rsidRDefault="008B5386" w:rsidP="008B5386">
      <w:pPr>
        <w:widowControl w:val="0"/>
        <w:suppressAutoHyphens/>
        <w:spacing w:after="0"/>
        <w:rPr>
          <w:rFonts w:cs="Calibri"/>
          <w:kern w:val="2"/>
          <w:szCs w:val="24"/>
          <w:lang w:val="en-US"/>
        </w:rPr>
      </w:pPr>
    </w:p>
    <w:p w:rsidR="008B5386" w:rsidRDefault="008B5386" w:rsidP="008B5386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8B5386" w:rsidRDefault="008B5386" w:rsidP="008B5386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8B5386" w:rsidRDefault="008B5386" w:rsidP="008B5386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8B5386" w:rsidRDefault="008B5386" w:rsidP="008B5386">
      <w:pPr>
        <w:keepNext/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8B5386" w:rsidRDefault="008B5386" w:rsidP="008B5386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:rsidR="008B5386" w:rsidRDefault="008B5386" w:rsidP="008B5386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8B5386" w:rsidRDefault="008B5386" w:rsidP="008B5386">
      <w:pPr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8B5386" w:rsidRPr="008B5386" w:rsidRDefault="008B5386" w:rsidP="008B5386">
      <w:pPr>
        <w:widowControl w:val="0"/>
        <w:tabs>
          <w:tab w:val="left" w:pos="0"/>
        </w:tabs>
        <w:suppressAutoHyphens/>
        <w:spacing w:after="0"/>
        <w:ind w:left="567" w:right="-284" w:hanging="709"/>
        <w:rPr>
          <w:rFonts w:ascii="Times New Roman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8B5386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11 серпня</w:t>
      </w:r>
      <w:r w:rsidRPr="008B5386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 2025 р.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      № </w:t>
      </w:r>
      <w:r w:rsidRPr="008B5386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402</w:t>
      </w:r>
    </w:p>
    <w:p w:rsidR="008B5386" w:rsidRDefault="008B5386" w:rsidP="008B5386">
      <w:pPr>
        <w:widowControl w:val="0"/>
        <w:suppressAutoHyphens/>
        <w:spacing w:after="0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8B5386" w:rsidRDefault="008B5386" w:rsidP="008B5386">
      <w:pPr>
        <w:keepNext/>
        <w:widowControl w:val="0"/>
        <w:suppressAutoHyphens/>
        <w:spacing w:after="0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8B5386" w:rsidRDefault="008B5386" w:rsidP="008B5386">
      <w:pPr>
        <w:keepNext/>
        <w:widowControl w:val="0"/>
        <w:suppressAutoHyphens/>
        <w:spacing w:after="0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:rsidR="008B5386" w:rsidRDefault="008B5386" w:rsidP="008B5386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пункту </w:t>
      </w:r>
      <w:r>
        <w:rPr>
          <w:rFonts w:ascii="Times New Roman" w:hAnsi="Times New Roman"/>
          <w:sz w:val="28"/>
          <w:szCs w:val="28"/>
          <w:lang w:val="uk-UA"/>
        </w:rPr>
        <w:t>1.7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пункту 17 Типового положення про психоневрологічні інтернати,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затвердженого постановою Кабінету Міністрів України від 14 грудня 2016 р. № 957,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01 серпня 2025 року № 6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:rsidR="008B5386" w:rsidRDefault="008B5386" w:rsidP="008B5386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8B5386" w:rsidRDefault="008B5386" w:rsidP="008B5386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Влаштувати</w:t>
      </w:r>
      <w:r w:rsidR="003C657B">
        <w:rPr>
          <w:rFonts w:ascii="Times New Roman" w:hAnsi="Times New Roman"/>
          <w:bCs/>
          <w:sz w:val="28"/>
          <w:szCs w:val="28"/>
          <w:lang w:val="uk-UA"/>
        </w:rPr>
        <w:t xml:space="preserve"> …………………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C657B">
        <w:rPr>
          <w:rFonts w:ascii="Times New Roman" w:hAnsi="Times New Roman"/>
          <w:bCs/>
          <w:sz w:val="28"/>
          <w:szCs w:val="28"/>
          <w:lang w:val="uk-UA"/>
        </w:rPr>
        <w:t xml:space="preserve">……….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., яка зареєстрована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вул.</w:t>
      </w:r>
      <w:r w:rsidR="003C657B">
        <w:rPr>
          <w:rFonts w:ascii="Times New Roman" w:hAnsi="Times New Roman"/>
          <w:bCs/>
          <w:sz w:val="28"/>
          <w:szCs w:val="28"/>
          <w:lang w:val="uk-UA"/>
        </w:rPr>
        <w:t xml:space="preserve"> ……………….</w:t>
      </w:r>
      <w:r>
        <w:rPr>
          <w:rFonts w:ascii="Times New Roman" w:hAnsi="Times New Roman"/>
          <w:bCs/>
          <w:sz w:val="28"/>
          <w:szCs w:val="28"/>
          <w:lang w:val="uk-UA"/>
        </w:rPr>
        <w:t>, буд</w:t>
      </w:r>
      <w:r w:rsidR="003C657B">
        <w:rPr>
          <w:rFonts w:ascii="Times New Roman" w:hAnsi="Times New Roman"/>
          <w:bCs/>
          <w:sz w:val="28"/>
          <w:szCs w:val="28"/>
          <w:lang w:val="uk-UA"/>
        </w:rPr>
        <w:t xml:space="preserve">….., </w:t>
      </w:r>
      <w:proofErr w:type="spellStart"/>
      <w:r w:rsidR="003C657B">
        <w:rPr>
          <w:rFonts w:ascii="Times New Roman" w:hAnsi="Times New Roman"/>
          <w:bCs/>
          <w:sz w:val="28"/>
          <w:szCs w:val="28"/>
          <w:lang w:val="uk-UA"/>
        </w:rPr>
        <w:t>кв</w:t>
      </w:r>
      <w:proofErr w:type="spellEnd"/>
      <w:r w:rsidR="003C657B">
        <w:rPr>
          <w:rFonts w:ascii="Times New Roman" w:hAnsi="Times New Roman"/>
          <w:bCs/>
          <w:sz w:val="28"/>
          <w:szCs w:val="28"/>
          <w:lang w:val="uk-UA"/>
        </w:rPr>
        <w:t>……</w:t>
      </w:r>
      <w:r>
        <w:rPr>
          <w:rFonts w:ascii="Times New Roman" w:hAnsi="Times New Roman"/>
          <w:bCs/>
          <w:sz w:val="28"/>
          <w:szCs w:val="28"/>
          <w:lang w:val="uk-UA"/>
        </w:rPr>
        <w:t>, м. Ніжин, до психоневрологічного інтернату. При цьому права та інтереси її не будуть порушені.</w:t>
      </w:r>
    </w:p>
    <w:p w:rsidR="008B5386" w:rsidRDefault="008B5386" w:rsidP="008B5386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8B5386" w:rsidRDefault="008B5386" w:rsidP="008B5386">
      <w:pPr>
        <w:pStyle w:val="1"/>
        <w:spacing w:after="0"/>
        <w:ind w:left="0" w:righ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2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:rsidR="008B5386" w:rsidRDefault="008B5386" w:rsidP="008B5386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підготувати документи, необхідні для виконання цього рішення;</w:t>
      </w:r>
    </w:p>
    <w:p w:rsidR="008B5386" w:rsidRDefault="008B5386" w:rsidP="008B5386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F765A" w:rsidRDefault="009F765A" w:rsidP="008B5386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B5386" w:rsidRDefault="008B5386" w:rsidP="008B5386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lastRenderedPageBreak/>
        <w:t xml:space="preserve">3.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Ірину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Грозенко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8B5386" w:rsidRDefault="008B5386" w:rsidP="008B538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8B5386" w:rsidRDefault="008B5386" w:rsidP="008B538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8B5386" w:rsidRDefault="008B5386" w:rsidP="008B538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8B5386" w:rsidRDefault="008B5386" w:rsidP="008B538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:rsidR="008B5386" w:rsidRDefault="008B5386" w:rsidP="008B5386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8B5386" w:rsidRDefault="008B5386" w:rsidP="008B5386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8B5386" w:rsidRDefault="008B5386" w:rsidP="008B5386">
      <w:pPr>
        <w:ind w:right="-284"/>
        <w:rPr>
          <w:lang w:val="uk-UA"/>
        </w:rPr>
      </w:pPr>
    </w:p>
    <w:p w:rsidR="008B5386" w:rsidRDefault="008B5386" w:rsidP="008B5386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8B5386" w:rsidRDefault="008B5386" w:rsidP="008B5386">
      <w:pPr>
        <w:ind w:right="-284"/>
        <w:rPr>
          <w:lang w:val="uk-UA"/>
        </w:rPr>
      </w:pPr>
    </w:p>
    <w:p w:rsidR="008B5386" w:rsidRDefault="008B5386" w:rsidP="008B5386">
      <w:pPr>
        <w:ind w:right="-284"/>
        <w:rPr>
          <w:lang w:val="uk-UA"/>
        </w:rPr>
      </w:pPr>
    </w:p>
    <w:p w:rsidR="001972F2" w:rsidRDefault="009F765A"/>
    <w:sectPr w:rsidR="001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2C1"/>
    <w:multiLevelType w:val="multilevel"/>
    <w:tmpl w:val="6058A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3"/>
    <w:rsid w:val="001D5FD9"/>
    <w:rsid w:val="003C657B"/>
    <w:rsid w:val="008B5386"/>
    <w:rsid w:val="009F765A"/>
    <w:rsid w:val="00DB1E13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5386"/>
    <w:pPr>
      <w:ind w:left="720"/>
      <w:contextualSpacing/>
    </w:pPr>
  </w:style>
  <w:style w:type="character" w:customStyle="1" w:styleId="docdata">
    <w:name w:val="docdata"/>
    <w:rsid w:val="008B538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8B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5386"/>
    <w:pPr>
      <w:ind w:left="720"/>
      <w:contextualSpacing/>
    </w:pPr>
  </w:style>
  <w:style w:type="character" w:customStyle="1" w:styleId="docdata">
    <w:name w:val="docdata"/>
    <w:rsid w:val="008B538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8B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szn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2025-08-12T08:58:00Z</dcterms:created>
  <dcterms:modified xsi:type="dcterms:W3CDTF">2025-08-12T09:01:00Z</dcterms:modified>
</cp:coreProperties>
</file>