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9E9EF" w14:textId="77777777" w:rsidR="001C24F4" w:rsidRPr="00EF29D4" w:rsidRDefault="004F7CB7" w:rsidP="001C24F4">
      <w:pPr>
        <w:pStyle w:val="a3"/>
        <w:jc w:val="center"/>
        <w:rPr>
          <w:rFonts w:ascii="Times New Roman" w:hAnsi="Times New Roman"/>
          <w:b/>
          <w:lang w:val="uk-UA"/>
        </w:rPr>
      </w:pPr>
      <w:r w:rsidRPr="004F7CB7">
        <w:rPr>
          <w:rFonts w:ascii="Times New Roman" w:hAnsi="Times New Roman"/>
          <w:b/>
          <w:noProof/>
        </w:rPr>
        <mc:AlternateContent>
          <mc:Choice Requires="wps">
            <w:drawing>
              <wp:anchor distT="45720" distB="45720" distL="114300" distR="114300" simplePos="0" relativeHeight="251662336" behindDoc="0" locked="0" layoutInCell="1" allowOverlap="1" wp14:anchorId="04238870" wp14:editId="29CF4F50">
                <wp:simplePos x="0" y="0"/>
                <wp:positionH relativeFrom="page">
                  <wp:posOffset>5647502</wp:posOffset>
                </wp:positionH>
                <wp:positionV relativeFrom="paragraph">
                  <wp:posOffset>111</wp:posOffset>
                </wp:positionV>
                <wp:extent cx="1430020" cy="542925"/>
                <wp:effectExtent l="0" t="0" r="0"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542925"/>
                        </a:xfrm>
                        <a:prstGeom prst="rect">
                          <a:avLst/>
                        </a:prstGeom>
                        <a:solidFill>
                          <a:srgbClr val="FFFFFF"/>
                        </a:solidFill>
                        <a:ln w="9525">
                          <a:noFill/>
                          <a:miter lim="800000"/>
                          <a:headEnd/>
                          <a:tailEnd/>
                        </a:ln>
                      </wps:spPr>
                      <wps:txbx>
                        <w:txbxContent>
                          <w:p w14:paraId="13CEFF55" w14:textId="784D19D7" w:rsidR="004F7CB7" w:rsidRPr="005508FE" w:rsidRDefault="00203519" w:rsidP="004F7CB7">
                            <w:pPr>
                              <w:spacing w:after="0" w:line="240" w:lineRule="auto"/>
                              <w:rPr>
                                <w:rFonts w:ascii="Times New Roman" w:hAnsi="Times New Roman"/>
                                <w:sz w:val="24"/>
                                <w:szCs w:val="24"/>
                                <w:lang w:val="uk-UA"/>
                              </w:rPr>
                            </w:pPr>
                            <w:r w:rsidRPr="005508FE">
                              <w:rPr>
                                <w:rFonts w:ascii="Times New Roman" w:hAnsi="Times New Roman"/>
                                <w:sz w:val="24"/>
                                <w:szCs w:val="24"/>
                                <w:lang w:val="uk-U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38870" id="_x0000_t202" coordsize="21600,21600" o:spt="202" path="m,l,21600r21600,l21600,xe">
                <v:stroke joinstyle="miter"/>
                <v:path gradientshapeok="t" o:connecttype="rect"/>
              </v:shapetype>
              <v:shape id="Надпись 2" o:spid="_x0000_s1026" type="#_x0000_t202" style="position:absolute;left:0;text-align:left;margin-left:444.7pt;margin-top:0;width:112.6pt;height:42.7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" stroked="f">
                <v:textbox>
                  <w:txbxContent>
                    <w:p w14:paraId="13CEFF55" w14:textId="784D19D7" w:rsidR="004F7CB7" w:rsidRPr="005508FE" w:rsidRDefault="00203519" w:rsidP="004F7CB7">
                      <w:pPr>
                        <w:spacing w:after="0" w:line="240" w:lineRule="auto"/>
                        <w:rPr>
                          <w:rFonts w:ascii="Times New Roman" w:hAnsi="Times New Roman"/>
                          <w:sz w:val="24"/>
                          <w:szCs w:val="24"/>
                          <w:lang w:val="uk-UA"/>
                        </w:rPr>
                      </w:pPr>
                      <w:r w:rsidRPr="005508FE">
                        <w:rPr>
                          <w:rFonts w:ascii="Times New Roman" w:hAnsi="Times New Roman"/>
                          <w:sz w:val="24"/>
                          <w:szCs w:val="24"/>
                          <w:lang w:val="uk-UA"/>
                        </w:rPr>
                        <w:t xml:space="preserve"> </w:t>
                      </w:r>
                    </w:p>
                  </w:txbxContent>
                </v:textbox>
                <w10:wrap type="square" anchorx="page"/>
              </v:shape>
            </w:pict>
          </mc:Fallback>
        </mc:AlternateContent>
      </w:r>
      <w:r w:rsidR="001C24F4" w:rsidRPr="00C45447">
        <w:rPr>
          <w:rFonts w:ascii="Times New Roman" w:hAnsi="Times New Roman"/>
          <w:b/>
          <w:noProof/>
        </w:rPr>
        <mc:AlternateContent>
          <mc:Choice Requires="wps">
            <w:drawing>
              <wp:anchor distT="45720" distB="45720" distL="114300" distR="114300" simplePos="0" relativeHeight="251660288" behindDoc="0" locked="0" layoutInCell="1" allowOverlap="1" wp14:anchorId="4806365C" wp14:editId="31605472">
                <wp:simplePos x="0" y="0"/>
                <wp:positionH relativeFrom="margin">
                  <wp:align>right</wp:align>
                </wp:positionH>
                <wp:positionV relativeFrom="paragraph">
                  <wp:posOffset>0</wp:posOffset>
                </wp:positionV>
                <wp:extent cx="1219200" cy="676275"/>
                <wp:effectExtent l="0" t="0" r="0" b="9525"/>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76275"/>
                        </a:xfrm>
                        <a:prstGeom prst="rect">
                          <a:avLst/>
                        </a:prstGeom>
                        <a:solidFill>
                          <a:srgbClr val="FFFFFF"/>
                        </a:solidFill>
                        <a:ln w="9525">
                          <a:noFill/>
                          <a:miter lim="800000"/>
                          <a:headEnd/>
                          <a:tailEnd/>
                        </a:ln>
                      </wps:spPr>
                      <wps:txbx>
                        <w:txbxContent>
                          <w:p w14:paraId="5CD523CE" w14:textId="77777777" w:rsidR="001C24F4" w:rsidRPr="00C45447" w:rsidRDefault="001C24F4" w:rsidP="001C24F4">
                            <w:pPr>
                              <w:spacing w:after="0" w:line="240" w:lineRule="auto"/>
                              <w:rPr>
                                <w:rFonts w:ascii="Times New Roman" w:hAnsi="Times New Roman"/>
                              </w:rPr>
                            </w:pPr>
                            <w:r w:rsidRPr="00C45447">
                              <w:rPr>
                                <w:rFonts w:ascii="Times New Roman" w:hAnsi="Times New Roman"/>
                                <w:lang w:val="uk-U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6365C" id="_x0000_s1027" type="#_x0000_t202" style="position:absolute;left:0;text-align:left;margin-left:44.8pt;margin-top:0;width:96pt;height:53.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" stroked="f">
                <v:textbox>
                  <w:txbxContent>
                    <w:p w14:paraId="5CD523CE" w14:textId="77777777" w:rsidR="001C24F4" w:rsidRPr="00C45447" w:rsidRDefault="001C24F4" w:rsidP="001C24F4">
                      <w:pPr>
                        <w:spacing w:after="0" w:line="240" w:lineRule="auto"/>
                        <w:rPr>
                          <w:rFonts w:ascii="Times New Roman" w:hAnsi="Times New Roman"/>
                        </w:rPr>
                      </w:pPr>
                      <w:r w:rsidRPr="00C45447">
                        <w:rPr>
                          <w:rFonts w:ascii="Times New Roman" w:hAnsi="Times New Roman"/>
                          <w:lang w:val="uk-UA"/>
                        </w:rPr>
                        <w:t xml:space="preserve"> </w:t>
                      </w:r>
                    </w:p>
                  </w:txbxContent>
                </v:textbox>
                <w10:wrap type="square" anchorx="margin"/>
              </v:shape>
            </w:pict>
          </mc:Fallback>
        </mc:AlternateContent>
      </w:r>
      <w:r w:rsidR="001C24F4">
        <w:rPr>
          <w:noProof/>
        </w:rPr>
        <mc:AlternateContent>
          <mc:Choice Requires="wps">
            <w:drawing>
              <wp:anchor distT="0" distB="0" distL="114300" distR="114300" simplePos="0" relativeHeight="251659264" behindDoc="0" locked="0" layoutInCell="1" allowOverlap="1" wp14:anchorId="579457E7" wp14:editId="70FD257D">
                <wp:simplePos x="0" y="0"/>
                <wp:positionH relativeFrom="column">
                  <wp:posOffset>4232910</wp:posOffset>
                </wp:positionH>
                <wp:positionV relativeFrom="paragraph">
                  <wp:posOffset>311150</wp:posOffset>
                </wp:positionV>
                <wp:extent cx="2068195" cy="451485"/>
                <wp:effectExtent l="0" t="0" r="27305" b="2540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451485"/>
                        </a:xfrm>
                        <a:prstGeom prst="rect">
                          <a:avLst/>
                        </a:prstGeom>
                        <a:solidFill>
                          <a:srgbClr val="FFFFFF"/>
                        </a:solidFill>
                        <a:ln w="9525">
                          <a:solidFill>
                            <a:srgbClr val="FFFFFF"/>
                          </a:solidFill>
                          <a:miter lim="800000"/>
                          <a:headEnd/>
                          <a:tailEnd/>
                        </a:ln>
                      </wps:spPr>
                      <wps:txbx>
                        <w:txbxContent>
                          <w:p w14:paraId="5331A9E3" w14:textId="77777777" w:rsidR="001C24F4" w:rsidRPr="00BE2450" w:rsidRDefault="001C24F4" w:rsidP="001C24F4">
                            <w:pPr>
                              <w:pStyle w:val="a3"/>
                              <w:rPr>
                                <w:rFonts w:ascii="Times New Roman" w:hAnsi="Times New Roman"/>
                                <w:sz w:val="24"/>
                                <w:lang w:val="uk-UA"/>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9457E7" id="Надпись 4" o:spid="_x0000_s1028" type="#_x0000_t202" style="position:absolute;left:0;text-align:left;margin-left:333.3pt;margin-top:24.5pt;width:162.85pt;height:35.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" strokecolor="white">
                <v:textbox style="mso-fit-shape-to-text:t">
                  <w:txbxContent>
                    <w:p w14:paraId="5331A9E3" w14:textId="77777777" w:rsidR="001C24F4" w:rsidRPr="00BE2450" w:rsidRDefault="001C24F4" w:rsidP="001C24F4">
                      <w:pPr>
                        <w:pStyle w:val="a3"/>
                        <w:rPr>
                          <w:rFonts w:ascii="Times New Roman" w:hAnsi="Times New Roman"/>
                          <w:sz w:val="24"/>
                          <w:lang w:val="uk-UA"/>
                        </w:rPr>
                      </w:pPr>
                    </w:p>
                  </w:txbxContent>
                </v:textbox>
              </v:shape>
            </w:pict>
          </mc:Fallback>
        </mc:AlternateContent>
      </w:r>
      <w:r w:rsidR="001C24F4">
        <w:rPr>
          <w:rFonts w:ascii="Times New Roman" w:hAnsi="Times New Roman"/>
          <w:b/>
          <w:lang w:val="uk-UA"/>
        </w:rPr>
        <w:t xml:space="preserve">                                      </w:t>
      </w:r>
      <w:r w:rsidR="001C24F4" w:rsidRPr="00EF29D4">
        <w:rPr>
          <w:rFonts w:ascii="Times New Roman" w:hAnsi="Times New Roman"/>
          <w:b/>
          <w:noProof/>
        </w:rPr>
        <w:drawing>
          <wp:inline distT="0" distB="0" distL="0" distR="0" wp14:anchorId="3A940DD1" wp14:editId="5CE2E9DC">
            <wp:extent cx="409575" cy="505946"/>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11602" cy="508449"/>
                    </a:xfrm>
                    <a:prstGeom prst="rect">
                      <a:avLst/>
                    </a:prstGeom>
                    <a:noFill/>
                    <a:ln>
                      <a:noFill/>
                    </a:ln>
                  </pic:spPr>
                </pic:pic>
              </a:graphicData>
            </a:graphic>
          </wp:inline>
        </w:drawing>
      </w:r>
    </w:p>
    <w:p w14:paraId="76404266" w14:textId="77777777" w:rsidR="001C24F4" w:rsidRPr="00EF29D4" w:rsidRDefault="001C24F4" w:rsidP="001C24F4">
      <w:pPr>
        <w:pStyle w:val="a3"/>
        <w:jc w:val="center"/>
        <w:rPr>
          <w:rFonts w:ascii="Times New Roman" w:hAnsi="Times New Roman"/>
          <w:b/>
          <w:sz w:val="20"/>
          <w:lang w:val="uk-UA"/>
        </w:rPr>
      </w:pPr>
    </w:p>
    <w:p w14:paraId="1A403553" w14:textId="77777777" w:rsidR="001C24F4" w:rsidRPr="005508FE" w:rsidRDefault="00485CC7" w:rsidP="001C24F4">
      <w:pPr>
        <w:pStyle w:val="a3"/>
        <w:jc w:val="center"/>
        <w:rPr>
          <w:rFonts w:ascii="Times New Roman" w:hAnsi="Times New Roman"/>
          <w:b/>
          <w:sz w:val="28"/>
          <w:szCs w:val="28"/>
          <w:lang w:val="uk-UA"/>
        </w:rPr>
      </w:pPr>
      <w:r>
        <w:rPr>
          <w:rFonts w:ascii="Times New Roman" w:hAnsi="Times New Roman"/>
          <w:b/>
          <w:sz w:val="28"/>
          <w:szCs w:val="28"/>
          <w:lang w:val="uk-UA"/>
        </w:rPr>
        <w:t xml:space="preserve">                               </w:t>
      </w:r>
      <w:r w:rsidR="001C24F4" w:rsidRPr="005508FE">
        <w:rPr>
          <w:rFonts w:ascii="Times New Roman" w:hAnsi="Times New Roman"/>
          <w:b/>
          <w:sz w:val="28"/>
          <w:szCs w:val="28"/>
          <w:lang w:val="uk-UA"/>
        </w:rPr>
        <w:t>УКРАЇНА</w:t>
      </w:r>
    </w:p>
    <w:p w14:paraId="2C4A64C8" w14:textId="77777777" w:rsidR="001C24F4" w:rsidRPr="005508FE" w:rsidRDefault="001C24F4" w:rsidP="001C24F4">
      <w:pPr>
        <w:pStyle w:val="a3"/>
        <w:jc w:val="center"/>
        <w:rPr>
          <w:rFonts w:ascii="Times New Roman" w:hAnsi="Times New Roman"/>
          <w:b/>
          <w:sz w:val="28"/>
          <w:szCs w:val="28"/>
          <w:lang w:val="uk-UA"/>
        </w:rPr>
      </w:pPr>
      <w:r w:rsidRPr="005508FE">
        <w:rPr>
          <w:rFonts w:ascii="Times New Roman" w:hAnsi="Times New Roman"/>
          <w:b/>
          <w:sz w:val="28"/>
          <w:szCs w:val="28"/>
          <w:lang w:val="uk-UA"/>
        </w:rPr>
        <w:t>ЧЕРНІГІВСЬКА ОБЛАСТЬ</w:t>
      </w:r>
    </w:p>
    <w:p w14:paraId="3D0905E7" w14:textId="77777777" w:rsidR="001C24F4" w:rsidRPr="005508FE" w:rsidRDefault="001C24F4" w:rsidP="001C24F4">
      <w:pPr>
        <w:pStyle w:val="a3"/>
        <w:jc w:val="center"/>
        <w:rPr>
          <w:rFonts w:ascii="Times New Roman" w:hAnsi="Times New Roman"/>
          <w:b/>
          <w:sz w:val="6"/>
          <w:szCs w:val="6"/>
          <w:lang w:val="uk-UA"/>
        </w:rPr>
      </w:pPr>
    </w:p>
    <w:p w14:paraId="1E344011" w14:textId="77777777" w:rsidR="001C24F4" w:rsidRPr="005508FE" w:rsidRDefault="001C24F4" w:rsidP="001C24F4">
      <w:pPr>
        <w:pStyle w:val="a3"/>
        <w:jc w:val="center"/>
        <w:rPr>
          <w:rFonts w:ascii="Times New Roman" w:hAnsi="Times New Roman"/>
          <w:b/>
          <w:sz w:val="32"/>
          <w:szCs w:val="32"/>
          <w:lang w:val="uk-UA"/>
        </w:rPr>
      </w:pPr>
      <w:r w:rsidRPr="005508FE">
        <w:rPr>
          <w:rFonts w:ascii="Times New Roman" w:hAnsi="Times New Roman"/>
          <w:b/>
          <w:sz w:val="32"/>
          <w:szCs w:val="32"/>
          <w:lang w:val="uk-UA"/>
        </w:rPr>
        <w:t>Н І Ж И Н С Ь К А    М І С Ь К А    Р А Д А</w:t>
      </w:r>
    </w:p>
    <w:p w14:paraId="558A9B26" w14:textId="57B2DF29" w:rsidR="001C24F4" w:rsidRPr="005508FE" w:rsidRDefault="001D6B0C" w:rsidP="001C24F4">
      <w:pPr>
        <w:pStyle w:val="a3"/>
        <w:jc w:val="center"/>
        <w:rPr>
          <w:rFonts w:ascii="Times New Roman" w:hAnsi="Times New Roman"/>
          <w:b/>
          <w:sz w:val="32"/>
          <w:lang w:val="uk-UA"/>
        </w:rPr>
      </w:pPr>
      <w:r>
        <w:rPr>
          <w:rFonts w:ascii="Times New Roman" w:hAnsi="Times New Roman"/>
          <w:b/>
          <w:sz w:val="32"/>
          <w:lang w:val="uk-UA"/>
        </w:rPr>
        <w:t>49</w:t>
      </w:r>
      <w:r w:rsidR="001C24F4" w:rsidRPr="005508FE">
        <w:rPr>
          <w:rFonts w:ascii="Times New Roman" w:hAnsi="Times New Roman"/>
          <w:b/>
          <w:sz w:val="32"/>
          <w:lang w:val="uk-UA"/>
        </w:rPr>
        <w:t xml:space="preserve"> сесія VII</w:t>
      </w:r>
      <w:r w:rsidR="001C24F4" w:rsidRPr="005508FE">
        <w:rPr>
          <w:rFonts w:ascii="Times New Roman" w:hAnsi="Times New Roman"/>
          <w:b/>
          <w:sz w:val="32"/>
          <w:lang w:val="en-US"/>
        </w:rPr>
        <w:t>I</w:t>
      </w:r>
      <w:r w:rsidR="001C24F4" w:rsidRPr="005508FE">
        <w:rPr>
          <w:rFonts w:ascii="Times New Roman" w:hAnsi="Times New Roman"/>
          <w:b/>
          <w:sz w:val="32"/>
          <w:lang w:val="uk-UA"/>
        </w:rPr>
        <w:t xml:space="preserve"> скликання</w:t>
      </w:r>
    </w:p>
    <w:p w14:paraId="416EEBE1" w14:textId="77777777" w:rsidR="001C24F4" w:rsidRPr="005508FE" w:rsidRDefault="001C24F4" w:rsidP="001C24F4">
      <w:pPr>
        <w:jc w:val="center"/>
        <w:rPr>
          <w:rFonts w:ascii="Times New Roman" w:hAnsi="Times New Roman"/>
          <w:b/>
          <w:sz w:val="20"/>
          <w:szCs w:val="20"/>
          <w:lang w:val="uk-UA"/>
        </w:rPr>
      </w:pPr>
      <w:r w:rsidRPr="005508FE">
        <w:rPr>
          <w:rFonts w:ascii="Times New Roman" w:hAnsi="Times New Roman"/>
          <w:b/>
          <w:sz w:val="40"/>
          <w:szCs w:val="40"/>
          <w:lang w:val="uk-UA"/>
        </w:rPr>
        <w:t xml:space="preserve">Р І Ш Е Н </w:t>
      </w:r>
      <w:proofErr w:type="spellStart"/>
      <w:r w:rsidRPr="005508FE">
        <w:rPr>
          <w:rFonts w:ascii="Times New Roman" w:hAnsi="Times New Roman"/>
          <w:b/>
          <w:sz w:val="40"/>
          <w:szCs w:val="40"/>
          <w:lang w:val="uk-UA"/>
        </w:rPr>
        <w:t>Н</w:t>
      </w:r>
      <w:proofErr w:type="spellEnd"/>
      <w:r w:rsidRPr="005508FE">
        <w:rPr>
          <w:rFonts w:ascii="Times New Roman" w:hAnsi="Times New Roman"/>
          <w:b/>
          <w:sz w:val="40"/>
          <w:szCs w:val="40"/>
          <w:lang w:val="uk-UA"/>
        </w:rPr>
        <w:t xml:space="preserve"> Я</w:t>
      </w:r>
    </w:p>
    <w:p w14:paraId="575BDFDE" w14:textId="3C19B3B7" w:rsidR="001C24F4" w:rsidRPr="005508FE" w:rsidRDefault="001D6B0C" w:rsidP="001C24F4">
      <w:pPr>
        <w:pStyle w:val="1"/>
        <w:rPr>
          <w:sz w:val="28"/>
          <w:szCs w:val="28"/>
          <w:lang w:val="uk-UA" w:eastAsia="en-US"/>
        </w:rPr>
      </w:pPr>
      <w:r>
        <w:rPr>
          <w:noProof/>
          <w:sz w:val="28"/>
          <w:lang w:val="uk-UA"/>
        </w:rPr>
        <w:t xml:space="preserve">14 серпня </w:t>
      </w:r>
      <w:r w:rsidR="001C24F4" w:rsidRPr="005508FE">
        <w:rPr>
          <w:noProof/>
          <w:sz w:val="28"/>
          <w:lang w:val="uk-UA"/>
        </w:rPr>
        <w:t>202</w:t>
      </w:r>
      <w:r w:rsidR="00273354" w:rsidRPr="005508FE">
        <w:rPr>
          <w:noProof/>
          <w:sz w:val="28"/>
          <w:lang w:val="uk-UA"/>
        </w:rPr>
        <w:t>5</w:t>
      </w:r>
      <w:r w:rsidR="001C24F4" w:rsidRPr="005508FE">
        <w:rPr>
          <w:noProof/>
          <w:sz w:val="28"/>
          <w:lang w:val="uk-UA"/>
        </w:rPr>
        <w:t xml:space="preserve"> року</w:t>
      </w:r>
      <w:r w:rsidR="001C24F4" w:rsidRPr="005508FE">
        <w:rPr>
          <w:noProof/>
          <w:sz w:val="28"/>
          <w:lang w:val="uk-UA"/>
        </w:rPr>
        <w:tab/>
        <w:t xml:space="preserve">  м. Ніжин                    </w:t>
      </w:r>
      <w:r>
        <w:rPr>
          <w:noProof/>
          <w:sz w:val="28"/>
          <w:lang w:val="uk-UA"/>
        </w:rPr>
        <w:t xml:space="preserve">                           </w:t>
      </w:r>
      <w:r w:rsidR="001C24F4" w:rsidRPr="005508FE">
        <w:rPr>
          <w:sz w:val="28"/>
          <w:szCs w:val="28"/>
          <w:lang w:val="uk-UA" w:eastAsia="en-US"/>
        </w:rPr>
        <w:t xml:space="preserve">№ </w:t>
      </w:r>
      <w:r>
        <w:rPr>
          <w:sz w:val="28"/>
          <w:szCs w:val="28"/>
          <w:lang w:val="uk-UA" w:eastAsia="en-US"/>
        </w:rPr>
        <w:t>74-49</w:t>
      </w:r>
      <w:r w:rsidR="001C24F4" w:rsidRPr="005508FE">
        <w:rPr>
          <w:sz w:val="28"/>
          <w:szCs w:val="28"/>
          <w:lang w:val="uk-UA" w:eastAsia="en-US"/>
        </w:rPr>
        <w:t>/202</w:t>
      </w:r>
      <w:r w:rsidR="00273354" w:rsidRPr="005508FE">
        <w:rPr>
          <w:sz w:val="28"/>
          <w:szCs w:val="28"/>
          <w:lang w:val="uk-UA" w:eastAsia="en-US"/>
        </w:rPr>
        <w:t>5</w:t>
      </w:r>
    </w:p>
    <w:p w14:paraId="7AA82C46" w14:textId="77777777" w:rsidR="001C24F4" w:rsidRPr="005508FE" w:rsidRDefault="001C24F4" w:rsidP="001C24F4">
      <w:pPr>
        <w:pStyle w:val="1"/>
        <w:rPr>
          <w:b/>
          <w:noProof/>
          <w:sz w:val="28"/>
          <w:lang w:val="uk-UA"/>
        </w:rPr>
      </w:pPr>
    </w:p>
    <w:p w14:paraId="20B77776" w14:textId="473B3EE3" w:rsidR="00485CC7" w:rsidRPr="00683AC1" w:rsidRDefault="00485CC7" w:rsidP="00485CC7">
      <w:pPr>
        <w:spacing w:after="0" w:line="240" w:lineRule="auto"/>
        <w:jc w:val="both"/>
        <w:rPr>
          <w:sz w:val="28"/>
          <w:szCs w:val="28"/>
          <w:lang w:val="uk-UA"/>
        </w:rPr>
      </w:pPr>
      <w:r w:rsidRPr="00683AC1">
        <w:rPr>
          <w:rFonts w:ascii="Times New Roman" w:hAnsi="Times New Roman"/>
          <w:noProof/>
          <w:sz w:val="28"/>
          <w:szCs w:val="20"/>
          <w:lang w:eastAsia="ru-RU"/>
        </w:rPr>
        <w:t xml:space="preserve">Про надання </w:t>
      </w:r>
      <w:r w:rsidR="001F3CB3" w:rsidRPr="00683AC1">
        <w:rPr>
          <w:rFonts w:ascii="Times New Roman" w:hAnsi="Times New Roman"/>
          <w:noProof/>
          <w:sz w:val="28"/>
          <w:szCs w:val="20"/>
          <w:lang w:val="uk-UA" w:eastAsia="ru-RU"/>
        </w:rPr>
        <w:t>дозволу</w:t>
      </w:r>
      <w:r w:rsidRPr="00683AC1">
        <w:rPr>
          <w:rFonts w:ascii="Times New Roman" w:hAnsi="Times New Roman"/>
          <w:noProof/>
          <w:sz w:val="28"/>
          <w:szCs w:val="20"/>
          <w:lang w:eastAsia="ru-RU"/>
        </w:rPr>
        <w:t xml:space="preserve"> на списання </w:t>
      </w:r>
    </w:p>
    <w:p w14:paraId="396EB16D" w14:textId="77777777" w:rsidR="00485CC7" w:rsidRPr="00683AC1" w:rsidRDefault="00485CC7" w:rsidP="00485CC7">
      <w:pPr>
        <w:spacing w:after="0" w:line="240" w:lineRule="auto"/>
        <w:jc w:val="both"/>
        <w:rPr>
          <w:rFonts w:ascii="Times New Roman" w:hAnsi="Times New Roman"/>
          <w:sz w:val="28"/>
          <w:szCs w:val="28"/>
          <w:lang w:val="uk-UA"/>
        </w:rPr>
      </w:pPr>
      <w:r w:rsidRPr="00683AC1">
        <w:rPr>
          <w:rFonts w:ascii="Times New Roman" w:hAnsi="Times New Roman"/>
          <w:noProof/>
          <w:sz w:val="28"/>
          <w:szCs w:val="20"/>
          <w:lang w:val="uk-UA" w:eastAsia="ru-RU"/>
        </w:rPr>
        <w:t xml:space="preserve">з </w:t>
      </w:r>
      <w:r w:rsidRPr="00683AC1">
        <w:rPr>
          <w:rFonts w:ascii="Times New Roman" w:hAnsi="Times New Roman"/>
          <w:noProof/>
          <w:sz w:val="28"/>
          <w:szCs w:val="20"/>
          <w:lang w:eastAsia="ru-RU"/>
        </w:rPr>
        <w:t xml:space="preserve">балансу </w:t>
      </w:r>
      <w:r w:rsidRPr="00683AC1">
        <w:rPr>
          <w:rFonts w:ascii="Times New Roman" w:hAnsi="Times New Roman"/>
          <w:sz w:val="28"/>
          <w:szCs w:val="28"/>
          <w:lang w:val="uk-UA"/>
        </w:rPr>
        <w:t xml:space="preserve">комунального підприємства </w:t>
      </w:r>
    </w:p>
    <w:p w14:paraId="56E92711" w14:textId="77777777" w:rsidR="005A0AE9" w:rsidRPr="00683AC1" w:rsidRDefault="00485CC7" w:rsidP="00485CC7">
      <w:pPr>
        <w:spacing w:after="0" w:line="240" w:lineRule="auto"/>
        <w:jc w:val="both"/>
        <w:rPr>
          <w:rFonts w:ascii="Times New Roman" w:hAnsi="Times New Roman"/>
          <w:sz w:val="28"/>
          <w:szCs w:val="28"/>
          <w:lang w:val="uk-UA"/>
        </w:rPr>
      </w:pPr>
      <w:r w:rsidRPr="00683AC1">
        <w:rPr>
          <w:rFonts w:ascii="Times New Roman" w:hAnsi="Times New Roman"/>
          <w:sz w:val="28"/>
          <w:szCs w:val="28"/>
          <w:lang w:val="uk-UA"/>
        </w:rPr>
        <w:t xml:space="preserve">«Виробниче управління комунального </w:t>
      </w:r>
    </w:p>
    <w:p w14:paraId="2636E9AB" w14:textId="469B435A" w:rsidR="00485CC7" w:rsidRPr="00683AC1" w:rsidRDefault="00485CC7" w:rsidP="00485CC7">
      <w:pPr>
        <w:spacing w:after="0" w:line="240" w:lineRule="auto"/>
        <w:jc w:val="both"/>
        <w:rPr>
          <w:rFonts w:ascii="Times New Roman" w:hAnsi="Times New Roman"/>
          <w:sz w:val="28"/>
          <w:szCs w:val="28"/>
          <w:lang w:val="uk-UA"/>
        </w:rPr>
      </w:pPr>
      <w:r w:rsidRPr="00683AC1">
        <w:rPr>
          <w:rFonts w:ascii="Times New Roman" w:hAnsi="Times New Roman"/>
          <w:sz w:val="28"/>
          <w:szCs w:val="28"/>
          <w:lang w:val="uk-UA"/>
        </w:rPr>
        <w:t>господарства»</w:t>
      </w:r>
      <w:r w:rsidR="005A0AE9" w:rsidRPr="00683AC1">
        <w:rPr>
          <w:rFonts w:ascii="Times New Roman" w:hAnsi="Times New Roman"/>
          <w:sz w:val="28"/>
          <w:szCs w:val="28"/>
          <w:lang w:val="uk-UA"/>
        </w:rPr>
        <w:t xml:space="preserve"> </w:t>
      </w:r>
      <w:r w:rsidR="00B3782E" w:rsidRPr="00683AC1">
        <w:rPr>
          <w:rFonts w:ascii="Times New Roman" w:hAnsi="Times New Roman"/>
          <w:sz w:val="28"/>
          <w:szCs w:val="28"/>
          <w:lang w:val="uk-UA"/>
        </w:rPr>
        <w:t>транспортних засобів</w:t>
      </w:r>
    </w:p>
    <w:p w14:paraId="23AF04AA" w14:textId="77777777" w:rsidR="00485CC7" w:rsidRPr="00683AC1" w:rsidRDefault="00485CC7" w:rsidP="00485CC7">
      <w:pPr>
        <w:pStyle w:val="10"/>
        <w:ind w:left="-426"/>
        <w:jc w:val="both"/>
        <w:rPr>
          <w:sz w:val="28"/>
          <w:szCs w:val="28"/>
          <w:lang w:val="uk-UA"/>
        </w:rPr>
      </w:pPr>
      <w:r w:rsidRPr="00683AC1">
        <w:rPr>
          <w:sz w:val="28"/>
          <w:szCs w:val="28"/>
          <w:lang w:val="uk-UA"/>
        </w:rPr>
        <w:t xml:space="preserve">    </w:t>
      </w:r>
      <w:r w:rsidRPr="00683AC1">
        <w:rPr>
          <w:sz w:val="28"/>
          <w:szCs w:val="28"/>
          <w:lang w:val="uk-UA"/>
        </w:rPr>
        <w:tab/>
      </w:r>
      <w:r w:rsidRPr="00683AC1">
        <w:rPr>
          <w:sz w:val="28"/>
          <w:szCs w:val="28"/>
          <w:lang w:val="uk-UA"/>
        </w:rPr>
        <w:tab/>
      </w:r>
    </w:p>
    <w:p w14:paraId="0C52A270" w14:textId="518C97AA" w:rsidR="00485CC7" w:rsidRPr="00683AC1" w:rsidRDefault="00485CC7" w:rsidP="00485CC7">
      <w:pPr>
        <w:pStyle w:val="10"/>
        <w:ind w:left="0"/>
        <w:jc w:val="both"/>
        <w:rPr>
          <w:sz w:val="28"/>
          <w:szCs w:val="28"/>
          <w:lang w:val="uk-UA"/>
        </w:rPr>
      </w:pPr>
      <w:r w:rsidRPr="00683AC1">
        <w:rPr>
          <w:sz w:val="28"/>
          <w:szCs w:val="28"/>
          <w:lang w:val="uk-UA"/>
        </w:rPr>
        <w:t xml:space="preserve">       Відповідно до ст.</w:t>
      </w:r>
      <w:r w:rsidR="005A0AE9" w:rsidRPr="00683AC1">
        <w:rPr>
          <w:sz w:val="28"/>
          <w:szCs w:val="28"/>
          <w:lang w:val="uk-UA"/>
        </w:rPr>
        <w:t xml:space="preserve"> </w:t>
      </w:r>
      <w:r w:rsidRPr="00683AC1">
        <w:rPr>
          <w:sz w:val="28"/>
          <w:szCs w:val="28"/>
          <w:lang w:val="uk-UA"/>
        </w:rPr>
        <w:t>ст. 26, 42, 59, 6</w:t>
      </w:r>
      <w:r w:rsidR="005A0AE9" w:rsidRPr="00683AC1">
        <w:rPr>
          <w:sz w:val="28"/>
          <w:szCs w:val="28"/>
          <w:lang w:val="uk-UA"/>
        </w:rPr>
        <w:t>0</w:t>
      </w:r>
      <w:r w:rsidRPr="00683AC1">
        <w:rPr>
          <w:sz w:val="28"/>
          <w:szCs w:val="28"/>
          <w:lang w:val="uk-UA"/>
        </w:rPr>
        <w:t>, 73  Закону України «Про місцеве самоврядування в Україні», Порядку списання об’єктів державної власності, затвердженого постановою Кабінету Міністрів України від 8 листопада 2007 №1314, Положення про порядок відчуження та списання майна власності територіальної громади м. Ніжина, затверджен</w:t>
      </w:r>
      <w:r w:rsidR="001F11C3" w:rsidRPr="00683AC1">
        <w:rPr>
          <w:sz w:val="28"/>
          <w:szCs w:val="28"/>
          <w:lang w:val="uk-UA"/>
        </w:rPr>
        <w:t>ого</w:t>
      </w:r>
      <w:r w:rsidRPr="00683AC1">
        <w:rPr>
          <w:sz w:val="28"/>
          <w:szCs w:val="28"/>
          <w:lang w:val="uk-UA"/>
        </w:rPr>
        <w:t xml:space="preserve"> рішенням Ніжинської міської ради VI скликання від 24 лютого 2012</w:t>
      </w:r>
      <w:r w:rsidR="005A0AE9" w:rsidRPr="00683AC1">
        <w:rPr>
          <w:sz w:val="28"/>
          <w:szCs w:val="28"/>
          <w:lang w:val="uk-UA"/>
        </w:rPr>
        <w:t xml:space="preserve"> </w:t>
      </w:r>
      <w:r w:rsidRPr="00683AC1">
        <w:rPr>
          <w:sz w:val="28"/>
          <w:szCs w:val="28"/>
          <w:lang w:val="uk-UA"/>
        </w:rPr>
        <w:t>р. №12-24/2012, Регламенту Ніжинської міської ради Чернігівської області VІІІ скликання, затвердженого рішенням Ніжинської міської ради Чернігівської області VIІI скликання від 27 листопада 2020 року № 3-2/2020 (зі змінами), міська рада вирішила:</w:t>
      </w:r>
    </w:p>
    <w:p w14:paraId="592E4A66" w14:textId="2336C6DC" w:rsidR="00FC5923" w:rsidRPr="005508FE" w:rsidRDefault="00485CC7" w:rsidP="00485CC7">
      <w:pPr>
        <w:spacing w:after="0" w:line="240" w:lineRule="auto"/>
        <w:ind w:firstLine="284"/>
        <w:jc w:val="both"/>
        <w:rPr>
          <w:rFonts w:ascii="Times New Roman" w:hAnsi="Times New Roman"/>
          <w:noProof/>
          <w:sz w:val="28"/>
          <w:szCs w:val="20"/>
          <w:lang w:val="uk-UA" w:eastAsia="ru-RU"/>
        </w:rPr>
      </w:pPr>
      <w:r w:rsidRPr="00683AC1">
        <w:rPr>
          <w:rFonts w:ascii="Times New Roman" w:hAnsi="Times New Roman"/>
          <w:sz w:val="28"/>
          <w:szCs w:val="28"/>
          <w:lang w:val="uk-UA"/>
        </w:rPr>
        <w:t xml:space="preserve">1. </w:t>
      </w:r>
      <w:r w:rsidR="001F3CB3" w:rsidRPr="00683AC1">
        <w:rPr>
          <w:rFonts w:ascii="Times New Roman" w:hAnsi="Times New Roman"/>
          <w:sz w:val="28"/>
          <w:szCs w:val="28"/>
          <w:lang w:val="uk-UA"/>
        </w:rPr>
        <w:t>Дозволити</w:t>
      </w:r>
      <w:r w:rsidRPr="00683AC1">
        <w:rPr>
          <w:rFonts w:ascii="Times New Roman" w:hAnsi="Times New Roman"/>
          <w:sz w:val="28"/>
          <w:szCs w:val="28"/>
          <w:lang w:val="uk-UA"/>
        </w:rPr>
        <w:t xml:space="preserve"> комунальному підприємству «Виробниче управління комунального господарства» </w:t>
      </w:r>
      <w:r w:rsidRPr="00683AC1">
        <w:rPr>
          <w:rFonts w:ascii="Times New Roman" w:hAnsi="Times New Roman"/>
          <w:sz w:val="28"/>
          <w:szCs w:val="28"/>
          <w:lang w:val="uk-UA" w:eastAsia="ru-RU"/>
        </w:rPr>
        <w:t>списа</w:t>
      </w:r>
      <w:r w:rsidR="001F3CB3" w:rsidRPr="00683AC1">
        <w:rPr>
          <w:rFonts w:ascii="Times New Roman" w:hAnsi="Times New Roman"/>
          <w:sz w:val="28"/>
          <w:szCs w:val="28"/>
          <w:lang w:val="uk-UA" w:eastAsia="ru-RU"/>
        </w:rPr>
        <w:t>ти</w:t>
      </w:r>
      <w:r w:rsidRPr="00683AC1">
        <w:rPr>
          <w:rFonts w:ascii="Times New Roman" w:hAnsi="Times New Roman"/>
          <w:sz w:val="28"/>
          <w:szCs w:val="28"/>
          <w:lang w:val="uk-UA" w:eastAsia="ru-RU"/>
        </w:rPr>
        <w:t xml:space="preserve"> з балансу</w:t>
      </w:r>
      <w:r w:rsidRPr="00683AC1">
        <w:rPr>
          <w:rFonts w:ascii="Times New Roman" w:hAnsi="Times New Roman"/>
          <w:sz w:val="28"/>
          <w:szCs w:val="28"/>
          <w:lang w:val="uk-UA"/>
        </w:rPr>
        <w:t xml:space="preserve"> </w:t>
      </w:r>
      <w:r w:rsidR="001F3CB3" w:rsidRPr="00683AC1">
        <w:rPr>
          <w:rFonts w:ascii="Times New Roman" w:hAnsi="Times New Roman"/>
          <w:sz w:val="28"/>
          <w:szCs w:val="28"/>
          <w:lang w:val="uk-UA"/>
        </w:rPr>
        <w:t>наступні</w:t>
      </w:r>
      <w:r w:rsidRPr="00683AC1">
        <w:rPr>
          <w:rFonts w:ascii="Times New Roman" w:hAnsi="Times New Roman"/>
          <w:sz w:val="28"/>
          <w:szCs w:val="28"/>
          <w:lang w:val="uk-UA"/>
        </w:rPr>
        <w:t xml:space="preserve"> </w:t>
      </w:r>
      <w:r w:rsidR="00FC5923" w:rsidRPr="00683AC1">
        <w:rPr>
          <w:rFonts w:ascii="Times New Roman" w:hAnsi="Times New Roman"/>
          <w:noProof/>
          <w:sz w:val="28"/>
          <w:szCs w:val="20"/>
          <w:lang w:val="uk-UA" w:eastAsia="ru-RU"/>
        </w:rPr>
        <w:t>транспортн</w:t>
      </w:r>
      <w:r w:rsidR="001F3CB3" w:rsidRPr="00683AC1">
        <w:rPr>
          <w:rFonts w:ascii="Times New Roman" w:hAnsi="Times New Roman"/>
          <w:noProof/>
          <w:sz w:val="28"/>
          <w:szCs w:val="20"/>
          <w:lang w:val="uk-UA" w:eastAsia="ru-RU"/>
        </w:rPr>
        <w:t>і</w:t>
      </w:r>
      <w:r w:rsidR="00FC5923" w:rsidRPr="00683AC1">
        <w:rPr>
          <w:rFonts w:ascii="Times New Roman" w:hAnsi="Times New Roman"/>
          <w:noProof/>
          <w:sz w:val="28"/>
          <w:szCs w:val="20"/>
          <w:lang w:val="uk-UA" w:eastAsia="ru-RU"/>
        </w:rPr>
        <w:t xml:space="preserve"> засоб</w:t>
      </w:r>
      <w:r w:rsidR="001F3CB3" w:rsidRPr="00683AC1">
        <w:rPr>
          <w:rFonts w:ascii="Times New Roman" w:hAnsi="Times New Roman"/>
          <w:noProof/>
          <w:sz w:val="28"/>
          <w:szCs w:val="20"/>
          <w:lang w:val="uk-UA" w:eastAsia="ru-RU"/>
        </w:rPr>
        <w:t>и у зв</w:t>
      </w:r>
      <w:r w:rsidR="001F3CB3" w:rsidRPr="00683AC1">
        <w:rPr>
          <w:rFonts w:ascii="Times New Roman" w:hAnsi="Times New Roman"/>
          <w:noProof/>
          <w:sz w:val="28"/>
          <w:szCs w:val="20"/>
          <w:lang w:eastAsia="ru-RU"/>
        </w:rPr>
        <w:t>’</w:t>
      </w:r>
      <w:r w:rsidR="001F3CB3" w:rsidRPr="00683AC1">
        <w:rPr>
          <w:rFonts w:ascii="Times New Roman" w:hAnsi="Times New Roman"/>
          <w:noProof/>
          <w:sz w:val="28"/>
          <w:szCs w:val="20"/>
          <w:lang w:val="uk-UA" w:eastAsia="ru-RU"/>
        </w:rPr>
        <w:t>язку з фізичною зношеністю, недоцільністю ремонту та як таких, що непридатні для використання</w:t>
      </w:r>
      <w:r w:rsidR="00FC5923" w:rsidRPr="00683AC1">
        <w:rPr>
          <w:rFonts w:ascii="Times New Roman" w:hAnsi="Times New Roman"/>
          <w:noProof/>
          <w:sz w:val="28"/>
          <w:szCs w:val="20"/>
          <w:lang w:val="uk-UA" w:eastAsia="ru-RU"/>
        </w:rPr>
        <w:t>:</w:t>
      </w:r>
    </w:p>
    <w:p w14:paraId="7B3B7D8D" w14:textId="77777777" w:rsidR="0075471A" w:rsidRPr="005508FE" w:rsidRDefault="0075471A" w:rsidP="00485CC7">
      <w:pPr>
        <w:spacing w:after="0" w:line="240" w:lineRule="auto"/>
        <w:ind w:firstLine="284"/>
        <w:jc w:val="both"/>
        <w:rPr>
          <w:rFonts w:ascii="Times New Roman" w:hAnsi="Times New Roman"/>
          <w:noProof/>
          <w:sz w:val="28"/>
          <w:szCs w:val="20"/>
          <w:lang w:val="uk-UA" w:eastAsia="ru-RU"/>
        </w:rPr>
      </w:pPr>
    </w:p>
    <w:tbl>
      <w:tblPr>
        <w:tblW w:w="972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11"/>
        <w:gridCol w:w="1985"/>
        <w:gridCol w:w="1984"/>
        <w:gridCol w:w="1134"/>
        <w:gridCol w:w="1418"/>
        <w:gridCol w:w="1417"/>
        <w:gridCol w:w="1276"/>
      </w:tblGrid>
      <w:tr w:rsidR="00926D3E" w:rsidRPr="005508FE" w14:paraId="4773BA19" w14:textId="77777777" w:rsidTr="00722A89">
        <w:trPr>
          <w:trHeight w:val="340"/>
        </w:trPr>
        <w:tc>
          <w:tcPr>
            <w:tcW w:w="511" w:type="dxa"/>
          </w:tcPr>
          <w:p w14:paraId="1C754B81" w14:textId="56037214" w:rsidR="00926D3E" w:rsidRPr="005508FE" w:rsidRDefault="00926D3E" w:rsidP="000B53FE">
            <w:pPr>
              <w:pStyle w:val="ac"/>
              <w:jc w:val="center"/>
              <w:rPr>
                <w:bCs/>
                <w:lang w:val="uk-UA"/>
              </w:rPr>
            </w:pPr>
            <w:r w:rsidRPr="005508FE">
              <w:rPr>
                <w:bCs/>
                <w:lang w:val="uk-UA"/>
              </w:rPr>
              <w:t>№ з/п</w:t>
            </w:r>
          </w:p>
        </w:tc>
        <w:tc>
          <w:tcPr>
            <w:tcW w:w="1985" w:type="dxa"/>
            <w:shd w:val="clear" w:color="auto" w:fill="auto"/>
          </w:tcPr>
          <w:p w14:paraId="5FE90F3B" w14:textId="756AC786" w:rsidR="00926D3E" w:rsidRPr="005508FE" w:rsidRDefault="00926D3E" w:rsidP="000B53FE">
            <w:pPr>
              <w:pStyle w:val="ac"/>
              <w:jc w:val="center"/>
              <w:rPr>
                <w:bCs/>
              </w:rPr>
            </w:pPr>
            <w:r w:rsidRPr="005508FE">
              <w:rPr>
                <w:bCs/>
                <w:lang w:val="uk-UA"/>
              </w:rPr>
              <w:t>Найменування</w:t>
            </w:r>
          </w:p>
        </w:tc>
        <w:tc>
          <w:tcPr>
            <w:tcW w:w="1984" w:type="dxa"/>
            <w:shd w:val="clear" w:color="auto" w:fill="auto"/>
          </w:tcPr>
          <w:p w14:paraId="0AFA4505" w14:textId="3B66EFA0" w:rsidR="00926D3E" w:rsidRPr="005508FE" w:rsidRDefault="00926D3E" w:rsidP="000B53FE">
            <w:pPr>
              <w:pStyle w:val="ac"/>
              <w:jc w:val="center"/>
              <w:rPr>
                <w:bCs/>
              </w:rPr>
            </w:pPr>
            <w:r w:rsidRPr="005508FE">
              <w:rPr>
                <w:bCs/>
                <w:lang w:val="uk-UA"/>
              </w:rPr>
              <w:t>Реєстраційний номер</w:t>
            </w:r>
          </w:p>
        </w:tc>
        <w:tc>
          <w:tcPr>
            <w:tcW w:w="1134" w:type="dxa"/>
          </w:tcPr>
          <w:p w14:paraId="7AC5D966" w14:textId="402369D8" w:rsidR="00926D3E" w:rsidRPr="005508FE" w:rsidRDefault="00926D3E" w:rsidP="000B53FE">
            <w:pPr>
              <w:pStyle w:val="ac"/>
              <w:jc w:val="center"/>
              <w:rPr>
                <w:bCs/>
                <w:lang w:val="uk-UA"/>
              </w:rPr>
            </w:pPr>
            <w:r w:rsidRPr="005508FE">
              <w:rPr>
                <w:bCs/>
                <w:lang w:val="uk-UA"/>
              </w:rPr>
              <w:t>Рік випуску</w:t>
            </w:r>
          </w:p>
        </w:tc>
        <w:tc>
          <w:tcPr>
            <w:tcW w:w="1418" w:type="dxa"/>
            <w:shd w:val="clear" w:color="auto" w:fill="auto"/>
          </w:tcPr>
          <w:p w14:paraId="3E368A96" w14:textId="20BBADF2" w:rsidR="00926D3E" w:rsidRPr="005508FE" w:rsidRDefault="00926D3E" w:rsidP="000B53FE">
            <w:pPr>
              <w:pStyle w:val="ac"/>
              <w:jc w:val="center"/>
              <w:rPr>
                <w:bCs/>
              </w:rPr>
            </w:pPr>
            <w:r w:rsidRPr="005508FE">
              <w:rPr>
                <w:bCs/>
                <w:lang w:val="uk-UA"/>
              </w:rPr>
              <w:t>Інвентарний номер</w:t>
            </w:r>
          </w:p>
        </w:tc>
        <w:tc>
          <w:tcPr>
            <w:tcW w:w="1417" w:type="dxa"/>
            <w:shd w:val="clear" w:color="auto" w:fill="auto"/>
          </w:tcPr>
          <w:p w14:paraId="4D6F780E" w14:textId="77777777" w:rsidR="00926D3E" w:rsidRPr="005508FE" w:rsidRDefault="00926D3E" w:rsidP="000B53FE">
            <w:pPr>
              <w:pStyle w:val="ac"/>
              <w:jc w:val="center"/>
              <w:rPr>
                <w:bCs/>
              </w:rPr>
            </w:pPr>
            <w:r w:rsidRPr="005508FE">
              <w:rPr>
                <w:bCs/>
                <w:lang w:val="uk-UA"/>
              </w:rPr>
              <w:t>Первісна вартість</w:t>
            </w:r>
          </w:p>
        </w:tc>
        <w:tc>
          <w:tcPr>
            <w:tcW w:w="1276" w:type="dxa"/>
            <w:shd w:val="clear" w:color="auto" w:fill="auto"/>
          </w:tcPr>
          <w:p w14:paraId="485D8993" w14:textId="77777777" w:rsidR="00926D3E" w:rsidRPr="005508FE" w:rsidRDefault="00926D3E" w:rsidP="000B53FE">
            <w:pPr>
              <w:pStyle w:val="ac"/>
              <w:jc w:val="center"/>
              <w:rPr>
                <w:bCs/>
              </w:rPr>
            </w:pPr>
            <w:r w:rsidRPr="005508FE">
              <w:rPr>
                <w:bCs/>
                <w:lang w:val="uk-UA"/>
              </w:rPr>
              <w:t>Залишкова вартість</w:t>
            </w:r>
          </w:p>
        </w:tc>
      </w:tr>
      <w:tr w:rsidR="00926D3E" w:rsidRPr="005508FE" w14:paraId="77C281D7" w14:textId="77777777" w:rsidTr="00722A89">
        <w:trPr>
          <w:trHeight w:val="423"/>
        </w:trPr>
        <w:tc>
          <w:tcPr>
            <w:tcW w:w="511" w:type="dxa"/>
          </w:tcPr>
          <w:p w14:paraId="1E970CEF" w14:textId="5D3C5FE0" w:rsidR="00926D3E" w:rsidRPr="005508FE" w:rsidRDefault="00926D3E" w:rsidP="0075471A">
            <w:pPr>
              <w:pStyle w:val="ac"/>
              <w:rPr>
                <w:bCs/>
                <w:lang w:val="uk-UA"/>
              </w:rPr>
            </w:pPr>
            <w:r w:rsidRPr="005508FE">
              <w:rPr>
                <w:bCs/>
                <w:lang w:val="uk-UA"/>
              </w:rPr>
              <w:t>1</w:t>
            </w:r>
          </w:p>
        </w:tc>
        <w:tc>
          <w:tcPr>
            <w:tcW w:w="1985" w:type="dxa"/>
            <w:shd w:val="clear" w:color="auto" w:fill="auto"/>
            <w:vAlign w:val="center"/>
          </w:tcPr>
          <w:p w14:paraId="3DB727ED" w14:textId="5ADE5606" w:rsidR="00926D3E" w:rsidRPr="005508FE" w:rsidRDefault="00926D3E" w:rsidP="0075471A">
            <w:pPr>
              <w:pStyle w:val="ac"/>
              <w:rPr>
                <w:bCs/>
                <w:lang w:val="uk-UA"/>
              </w:rPr>
            </w:pPr>
            <w:r w:rsidRPr="005508FE">
              <w:rPr>
                <w:bCs/>
                <w:lang w:val="uk-UA"/>
              </w:rPr>
              <w:t>КАМАЗ 53213</w:t>
            </w:r>
          </w:p>
          <w:p w14:paraId="36837695" w14:textId="77777777" w:rsidR="00926D3E" w:rsidRPr="005508FE" w:rsidRDefault="00926D3E" w:rsidP="0075471A">
            <w:pPr>
              <w:pStyle w:val="ac"/>
              <w:rPr>
                <w:bCs/>
              </w:rPr>
            </w:pPr>
            <w:r w:rsidRPr="005508FE">
              <w:rPr>
                <w:bCs/>
                <w:lang w:val="uk-UA"/>
              </w:rPr>
              <w:t>сміттєвоз</w:t>
            </w:r>
          </w:p>
        </w:tc>
        <w:tc>
          <w:tcPr>
            <w:tcW w:w="1984" w:type="dxa"/>
            <w:shd w:val="clear" w:color="auto" w:fill="auto"/>
            <w:vAlign w:val="center"/>
          </w:tcPr>
          <w:p w14:paraId="10E0EA1A" w14:textId="2110BCB7" w:rsidR="00926D3E" w:rsidRPr="005508FE" w:rsidRDefault="00926D3E" w:rsidP="00CC4235">
            <w:pPr>
              <w:pStyle w:val="ac"/>
              <w:jc w:val="center"/>
              <w:rPr>
                <w:bCs/>
              </w:rPr>
            </w:pPr>
            <w:r w:rsidRPr="005508FE">
              <w:rPr>
                <w:bCs/>
                <w:lang w:val="uk-UA"/>
              </w:rPr>
              <w:t>СВ4900ВІ</w:t>
            </w:r>
          </w:p>
        </w:tc>
        <w:tc>
          <w:tcPr>
            <w:tcW w:w="1134" w:type="dxa"/>
            <w:vAlign w:val="center"/>
          </w:tcPr>
          <w:p w14:paraId="05D0AF84" w14:textId="2547C8C5" w:rsidR="00926D3E" w:rsidRPr="005508FE" w:rsidRDefault="00926D3E" w:rsidP="00CC4235">
            <w:pPr>
              <w:pStyle w:val="ac"/>
              <w:jc w:val="center"/>
              <w:rPr>
                <w:bCs/>
                <w:lang w:val="uk-UA"/>
              </w:rPr>
            </w:pPr>
            <w:r w:rsidRPr="005508FE">
              <w:rPr>
                <w:bCs/>
                <w:lang w:val="uk-UA"/>
              </w:rPr>
              <w:t>1999</w:t>
            </w:r>
          </w:p>
        </w:tc>
        <w:tc>
          <w:tcPr>
            <w:tcW w:w="1418" w:type="dxa"/>
            <w:shd w:val="clear" w:color="auto" w:fill="auto"/>
            <w:vAlign w:val="center"/>
          </w:tcPr>
          <w:p w14:paraId="1F81A69D" w14:textId="04B2AC22" w:rsidR="00926D3E" w:rsidRPr="005508FE" w:rsidRDefault="00926D3E" w:rsidP="00CC4235">
            <w:pPr>
              <w:pStyle w:val="ac"/>
              <w:jc w:val="center"/>
              <w:rPr>
                <w:bCs/>
              </w:rPr>
            </w:pPr>
            <w:r w:rsidRPr="005508FE">
              <w:rPr>
                <w:bCs/>
                <w:lang w:val="uk-UA"/>
              </w:rPr>
              <w:t>00211</w:t>
            </w:r>
          </w:p>
        </w:tc>
        <w:tc>
          <w:tcPr>
            <w:tcW w:w="1417" w:type="dxa"/>
            <w:shd w:val="clear" w:color="auto" w:fill="auto"/>
            <w:vAlign w:val="center"/>
          </w:tcPr>
          <w:p w14:paraId="4BE18D3B" w14:textId="77777777" w:rsidR="00926D3E" w:rsidRPr="005508FE" w:rsidRDefault="00926D3E" w:rsidP="00CC4235">
            <w:pPr>
              <w:pStyle w:val="ac"/>
              <w:jc w:val="center"/>
              <w:rPr>
                <w:bCs/>
              </w:rPr>
            </w:pPr>
            <w:r w:rsidRPr="005508FE">
              <w:rPr>
                <w:bCs/>
                <w:lang w:val="uk-UA"/>
              </w:rPr>
              <w:t>280000,00</w:t>
            </w:r>
          </w:p>
        </w:tc>
        <w:tc>
          <w:tcPr>
            <w:tcW w:w="1276" w:type="dxa"/>
            <w:shd w:val="clear" w:color="auto" w:fill="auto"/>
            <w:vAlign w:val="center"/>
          </w:tcPr>
          <w:p w14:paraId="26F3F31E" w14:textId="77777777" w:rsidR="00926D3E" w:rsidRPr="005508FE" w:rsidRDefault="00926D3E" w:rsidP="00CC4235">
            <w:pPr>
              <w:pStyle w:val="ac"/>
              <w:jc w:val="center"/>
              <w:rPr>
                <w:bCs/>
              </w:rPr>
            </w:pPr>
            <w:r w:rsidRPr="005508FE">
              <w:rPr>
                <w:bCs/>
                <w:lang w:val="uk-UA"/>
              </w:rPr>
              <w:t>0,00</w:t>
            </w:r>
          </w:p>
        </w:tc>
      </w:tr>
      <w:tr w:rsidR="00926D3E" w:rsidRPr="005508FE" w14:paraId="314B30DE" w14:textId="77777777" w:rsidTr="00722A89">
        <w:trPr>
          <w:trHeight w:val="413"/>
        </w:trPr>
        <w:tc>
          <w:tcPr>
            <w:tcW w:w="511" w:type="dxa"/>
          </w:tcPr>
          <w:p w14:paraId="2B63000B" w14:textId="703702D1" w:rsidR="00926D3E" w:rsidRPr="005508FE" w:rsidRDefault="00926D3E" w:rsidP="0075471A">
            <w:pPr>
              <w:pStyle w:val="ac"/>
              <w:rPr>
                <w:bCs/>
                <w:lang w:val="uk-UA"/>
              </w:rPr>
            </w:pPr>
            <w:r w:rsidRPr="005508FE">
              <w:rPr>
                <w:bCs/>
                <w:lang w:val="uk-UA"/>
              </w:rPr>
              <w:t>2</w:t>
            </w:r>
          </w:p>
        </w:tc>
        <w:tc>
          <w:tcPr>
            <w:tcW w:w="1985" w:type="dxa"/>
            <w:shd w:val="clear" w:color="auto" w:fill="auto"/>
            <w:vAlign w:val="center"/>
          </w:tcPr>
          <w:p w14:paraId="7BFBFAEE" w14:textId="23D7DDC1" w:rsidR="00926D3E" w:rsidRPr="005508FE" w:rsidRDefault="00926D3E" w:rsidP="0075471A">
            <w:pPr>
              <w:pStyle w:val="ac"/>
              <w:rPr>
                <w:bCs/>
              </w:rPr>
            </w:pPr>
            <w:r w:rsidRPr="005508FE">
              <w:rPr>
                <w:bCs/>
                <w:lang w:val="uk-UA"/>
              </w:rPr>
              <w:t>ЗІЛ431412 сміттєвоз</w:t>
            </w:r>
          </w:p>
        </w:tc>
        <w:tc>
          <w:tcPr>
            <w:tcW w:w="1984" w:type="dxa"/>
            <w:shd w:val="clear" w:color="auto" w:fill="auto"/>
            <w:vAlign w:val="center"/>
          </w:tcPr>
          <w:p w14:paraId="0CD676F9" w14:textId="77777777" w:rsidR="00926D3E" w:rsidRPr="005508FE" w:rsidRDefault="00926D3E" w:rsidP="00CC4235">
            <w:pPr>
              <w:pStyle w:val="ac"/>
              <w:jc w:val="center"/>
              <w:rPr>
                <w:bCs/>
              </w:rPr>
            </w:pPr>
            <w:r w:rsidRPr="005508FE">
              <w:rPr>
                <w:bCs/>
                <w:lang w:val="uk-UA"/>
              </w:rPr>
              <w:t>СВ0338ВН</w:t>
            </w:r>
          </w:p>
          <w:p w14:paraId="1A9EE156" w14:textId="0BA59B14" w:rsidR="00926D3E" w:rsidRPr="005508FE" w:rsidRDefault="00926D3E" w:rsidP="00CC4235">
            <w:pPr>
              <w:pStyle w:val="ac"/>
              <w:jc w:val="center"/>
              <w:rPr>
                <w:bCs/>
              </w:rPr>
            </w:pPr>
          </w:p>
        </w:tc>
        <w:tc>
          <w:tcPr>
            <w:tcW w:w="1134" w:type="dxa"/>
            <w:vAlign w:val="center"/>
          </w:tcPr>
          <w:p w14:paraId="7C0FF9EE" w14:textId="752355C8" w:rsidR="00926D3E" w:rsidRPr="005508FE" w:rsidRDefault="00926D3E" w:rsidP="00CC4235">
            <w:pPr>
              <w:pStyle w:val="ac"/>
              <w:jc w:val="center"/>
              <w:rPr>
                <w:bCs/>
                <w:lang w:val="uk-UA"/>
              </w:rPr>
            </w:pPr>
            <w:r w:rsidRPr="005508FE">
              <w:rPr>
                <w:bCs/>
                <w:lang w:val="uk-UA"/>
              </w:rPr>
              <w:t>1990</w:t>
            </w:r>
          </w:p>
        </w:tc>
        <w:tc>
          <w:tcPr>
            <w:tcW w:w="1418" w:type="dxa"/>
            <w:shd w:val="clear" w:color="auto" w:fill="auto"/>
            <w:vAlign w:val="center"/>
          </w:tcPr>
          <w:p w14:paraId="5C376087" w14:textId="31EA140D" w:rsidR="00926D3E" w:rsidRPr="005508FE" w:rsidRDefault="00926D3E" w:rsidP="00CC4235">
            <w:pPr>
              <w:pStyle w:val="ac"/>
              <w:jc w:val="center"/>
              <w:rPr>
                <w:bCs/>
              </w:rPr>
            </w:pPr>
            <w:r w:rsidRPr="005508FE">
              <w:rPr>
                <w:bCs/>
                <w:lang w:val="uk-UA"/>
              </w:rPr>
              <w:t>313</w:t>
            </w:r>
          </w:p>
        </w:tc>
        <w:tc>
          <w:tcPr>
            <w:tcW w:w="1417" w:type="dxa"/>
            <w:shd w:val="clear" w:color="auto" w:fill="auto"/>
            <w:vAlign w:val="center"/>
          </w:tcPr>
          <w:p w14:paraId="537F1566" w14:textId="77777777" w:rsidR="00926D3E" w:rsidRPr="005508FE" w:rsidRDefault="00926D3E" w:rsidP="00CC4235">
            <w:pPr>
              <w:pStyle w:val="ac"/>
              <w:jc w:val="center"/>
              <w:rPr>
                <w:bCs/>
              </w:rPr>
            </w:pPr>
            <w:r w:rsidRPr="005508FE">
              <w:rPr>
                <w:bCs/>
                <w:lang w:val="uk-UA"/>
              </w:rPr>
              <w:t>609184,21</w:t>
            </w:r>
          </w:p>
        </w:tc>
        <w:tc>
          <w:tcPr>
            <w:tcW w:w="1276" w:type="dxa"/>
            <w:shd w:val="clear" w:color="auto" w:fill="auto"/>
            <w:vAlign w:val="center"/>
          </w:tcPr>
          <w:p w14:paraId="4D64DBA5" w14:textId="77777777" w:rsidR="00926D3E" w:rsidRPr="005508FE" w:rsidRDefault="00926D3E" w:rsidP="00CC4235">
            <w:pPr>
              <w:pStyle w:val="ac"/>
              <w:jc w:val="center"/>
              <w:rPr>
                <w:bCs/>
              </w:rPr>
            </w:pPr>
            <w:r w:rsidRPr="005508FE">
              <w:rPr>
                <w:bCs/>
                <w:lang w:val="uk-UA"/>
              </w:rPr>
              <w:t>0,00</w:t>
            </w:r>
          </w:p>
        </w:tc>
      </w:tr>
      <w:tr w:rsidR="00926D3E" w:rsidRPr="005508FE" w14:paraId="0EA2071F" w14:textId="77777777" w:rsidTr="00722A89">
        <w:trPr>
          <w:trHeight w:val="413"/>
        </w:trPr>
        <w:tc>
          <w:tcPr>
            <w:tcW w:w="511" w:type="dxa"/>
          </w:tcPr>
          <w:p w14:paraId="3BF51E36" w14:textId="09740217" w:rsidR="00926D3E" w:rsidRPr="005508FE" w:rsidRDefault="00926D3E" w:rsidP="0075471A">
            <w:pPr>
              <w:pStyle w:val="ac"/>
              <w:rPr>
                <w:bCs/>
                <w:lang w:val="uk-UA"/>
              </w:rPr>
            </w:pPr>
            <w:r w:rsidRPr="005508FE">
              <w:rPr>
                <w:bCs/>
                <w:lang w:val="uk-UA"/>
              </w:rPr>
              <w:t>3</w:t>
            </w:r>
          </w:p>
        </w:tc>
        <w:tc>
          <w:tcPr>
            <w:tcW w:w="1985" w:type="dxa"/>
            <w:shd w:val="clear" w:color="auto" w:fill="auto"/>
            <w:vAlign w:val="center"/>
          </w:tcPr>
          <w:p w14:paraId="2C9E8C04" w14:textId="1005720D" w:rsidR="00926D3E" w:rsidRPr="005508FE" w:rsidRDefault="00926D3E" w:rsidP="0075471A">
            <w:pPr>
              <w:pStyle w:val="ac"/>
              <w:rPr>
                <w:bCs/>
              </w:rPr>
            </w:pPr>
            <w:r w:rsidRPr="005508FE">
              <w:rPr>
                <w:bCs/>
                <w:lang w:val="uk-UA"/>
              </w:rPr>
              <w:t>ВАЗ-2107 легковий</w:t>
            </w:r>
          </w:p>
        </w:tc>
        <w:tc>
          <w:tcPr>
            <w:tcW w:w="1984" w:type="dxa"/>
            <w:shd w:val="clear" w:color="auto" w:fill="auto"/>
            <w:vAlign w:val="center"/>
          </w:tcPr>
          <w:p w14:paraId="76B40FA0" w14:textId="58550E4E" w:rsidR="00926D3E" w:rsidRPr="005508FE" w:rsidRDefault="00926D3E" w:rsidP="00CC4235">
            <w:pPr>
              <w:pStyle w:val="ac"/>
              <w:jc w:val="center"/>
              <w:rPr>
                <w:bCs/>
              </w:rPr>
            </w:pPr>
            <w:r w:rsidRPr="005508FE">
              <w:rPr>
                <w:bCs/>
                <w:lang w:val="uk-UA"/>
              </w:rPr>
              <w:t>СВ3619АР</w:t>
            </w:r>
          </w:p>
        </w:tc>
        <w:tc>
          <w:tcPr>
            <w:tcW w:w="1134" w:type="dxa"/>
            <w:vAlign w:val="center"/>
          </w:tcPr>
          <w:p w14:paraId="2F0AF2F5" w14:textId="77A0986A" w:rsidR="00926D3E" w:rsidRPr="005508FE" w:rsidRDefault="00926D3E" w:rsidP="00CC4235">
            <w:pPr>
              <w:pStyle w:val="ac"/>
              <w:jc w:val="center"/>
              <w:rPr>
                <w:bCs/>
                <w:lang w:val="uk-UA"/>
              </w:rPr>
            </w:pPr>
            <w:r w:rsidRPr="005508FE">
              <w:rPr>
                <w:bCs/>
                <w:lang w:val="uk-UA"/>
              </w:rPr>
              <w:t>2005</w:t>
            </w:r>
          </w:p>
        </w:tc>
        <w:tc>
          <w:tcPr>
            <w:tcW w:w="1418" w:type="dxa"/>
            <w:shd w:val="clear" w:color="auto" w:fill="auto"/>
            <w:vAlign w:val="center"/>
          </w:tcPr>
          <w:p w14:paraId="74C85559" w14:textId="0BF41D0B" w:rsidR="00926D3E" w:rsidRPr="005508FE" w:rsidRDefault="00926D3E" w:rsidP="00CC4235">
            <w:pPr>
              <w:pStyle w:val="ac"/>
              <w:jc w:val="center"/>
              <w:rPr>
                <w:bCs/>
              </w:rPr>
            </w:pPr>
            <w:r w:rsidRPr="005508FE">
              <w:rPr>
                <w:bCs/>
                <w:lang w:val="uk-UA"/>
              </w:rPr>
              <w:t>359</w:t>
            </w:r>
          </w:p>
        </w:tc>
        <w:tc>
          <w:tcPr>
            <w:tcW w:w="1417" w:type="dxa"/>
            <w:shd w:val="clear" w:color="auto" w:fill="auto"/>
            <w:vAlign w:val="center"/>
          </w:tcPr>
          <w:p w14:paraId="447F2AA6" w14:textId="77777777" w:rsidR="00926D3E" w:rsidRPr="005508FE" w:rsidRDefault="00926D3E" w:rsidP="00CC4235">
            <w:pPr>
              <w:pStyle w:val="ac"/>
              <w:jc w:val="center"/>
              <w:rPr>
                <w:bCs/>
              </w:rPr>
            </w:pPr>
            <w:r w:rsidRPr="005508FE">
              <w:rPr>
                <w:bCs/>
                <w:lang w:val="uk-UA"/>
              </w:rPr>
              <w:t>21150,00</w:t>
            </w:r>
          </w:p>
        </w:tc>
        <w:tc>
          <w:tcPr>
            <w:tcW w:w="1276" w:type="dxa"/>
            <w:shd w:val="clear" w:color="auto" w:fill="auto"/>
            <w:vAlign w:val="center"/>
          </w:tcPr>
          <w:p w14:paraId="5D93EAC2" w14:textId="77777777" w:rsidR="00926D3E" w:rsidRPr="005508FE" w:rsidRDefault="00926D3E" w:rsidP="00CC4235">
            <w:pPr>
              <w:pStyle w:val="ac"/>
              <w:jc w:val="center"/>
              <w:rPr>
                <w:bCs/>
              </w:rPr>
            </w:pPr>
            <w:r w:rsidRPr="005508FE">
              <w:rPr>
                <w:bCs/>
                <w:lang w:val="uk-UA"/>
              </w:rPr>
              <w:t>0,00</w:t>
            </w:r>
          </w:p>
        </w:tc>
      </w:tr>
      <w:tr w:rsidR="00926D3E" w:rsidRPr="005508FE" w14:paraId="34884E99" w14:textId="77777777" w:rsidTr="00722A89">
        <w:trPr>
          <w:trHeight w:val="413"/>
        </w:trPr>
        <w:tc>
          <w:tcPr>
            <w:tcW w:w="511" w:type="dxa"/>
          </w:tcPr>
          <w:p w14:paraId="78B04578" w14:textId="4280F111" w:rsidR="00926D3E" w:rsidRPr="005508FE" w:rsidRDefault="00926D3E" w:rsidP="0075471A">
            <w:pPr>
              <w:pStyle w:val="ac"/>
              <w:rPr>
                <w:bCs/>
                <w:lang w:val="uk-UA"/>
              </w:rPr>
            </w:pPr>
            <w:r w:rsidRPr="005508FE">
              <w:rPr>
                <w:bCs/>
                <w:lang w:val="uk-UA"/>
              </w:rPr>
              <w:t>4</w:t>
            </w:r>
          </w:p>
        </w:tc>
        <w:tc>
          <w:tcPr>
            <w:tcW w:w="1985" w:type="dxa"/>
            <w:shd w:val="clear" w:color="auto" w:fill="auto"/>
            <w:vAlign w:val="center"/>
          </w:tcPr>
          <w:p w14:paraId="78F7E04A" w14:textId="4594CE04" w:rsidR="00926D3E" w:rsidRPr="005508FE" w:rsidRDefault="00926D3E" w:rsidP="0075471A">
            <w:pPr>
              <w:pStyle w:val="ac"/>
              <w:rPr>
                <w:bCs/>
              </w:rPr>
            </w:pPr>
            <w:r w:rsidRPr="005508FE">
              <w:rPr>
                <w:bCs/>
                <w:lang w:val="uk-UA"/>
              </w:rPr>
              <w:t>Т-25 трактор</w:t>
            </w:r>
          </w:p>
        </w:tc>
        <w:tc>
          <w:tcPr>
            <w:tcW w:w="1984" w:type="dxa"/>
            <w:shd w:val="clear" w:color="auto" w:fill="auto"/>
            <w:vAlign w:val="center"/>
          </w:tcPr>
          <w:p w14:paraId="1DF4DE4D" w14:textId="5212BD3F" w:rsidR="00926D3E" w:rsidRPr="005508FE" w:rsidRDefault="00926D3E" w:rsidP="00CC4235">
            <w:pPr>
              <w:pStyle w:val="ac"/>
              <w:jc w:val="center"/>
              <w:rPr>
                <w:bCs/>
              </w:rPr>
            </w:pPr>
            <w:r w:rsidRPr="005508FE">
              <w:rPr>
                <w:bCs/>
                <w:lang w:val="uk-UA"/>
              </w:rPr>
              <w:t>4436ФЄ</w:t>
            </w:r>
          </w:p>
        </w:tc>
        <w:tc>
          <w:tcPr>
            <w:tcW w:w="1134" w:type="dxa"/>
            <w:vAlign w:val="center"/>
          </w:tcPr>
          <w:p w14:paraId="685DB2D2" w14:textId="7BF3A1C9" w:rsidR="00926D3E" w:rsidRPr="005508FE" w:rsidRDefault="00926D3E" w:rsidP="00CC4235">
            <w:pPr>
              <w:pStyle w:val="ac"/>
              <w:jc w:val="center"/>
              <w:rPr>
                <w:bCs/>
                <w:lang w:val="uk-UA"/>
              </w:rPr>
            </w:pPr>
            <w:r w:rsidRPr="005508FE">
              <w:rPr>
                <w:bCs/>
                <w:lang w:val="uk-UA"/>
              </w:rPr>
              <w:t>1986</w:t>
            </w:r>
          </w:p>
        </w:tc>
        <w:tc>
          <w:tcPr>
            <w:tcW w:w="1418" w:type="dxa"/>
            <w:shd w:val="clear" w:color="auto" w:fill="auto"/>
            <w:vAlign w:val="center"/>
          </w:tcPr>
          <w:p w14:paraId="5600ECF7" w14:textId="5217712D" w:rsidR="00926D3E" w:rsidRPr="005508FE" w:rsidRDefault="00926D3E" w:rsidP="00CC4235">
            <w:pPr>
              <w:pStyle w:val="ac"/>
              <w:jc w:val="center"/>
              <w:rPr>
                <w:bCs/>
              </w:rPr>
            </w:pPr>
            <w:r w:rsidRPr="005508FE">
              <w:rPr>
                <w:bCs/>
                <w:lang w:val="uk-UA"/>
              </w:rPr>
              <w:t>204</w:t>
            </w:r>
          </w:p>
        </w:tc>
        <w:tc>
          <w:tcPr>
            <w:tcW w:w="1417" w:type="dxa"/>
            <w:shd w:val="clear" w:color="auto" w:fill="auto"/>
            <w:vAlign w:val="center"/>
          </w:tcPr>
          <w:p w14:paraId="7C8F9405" w14:textId="77777777" w:rsidR="00926D3E" w:rsidRPr="005508FE" w:rsidRDefault="00926D3E" w:rsidP="00CC4235">
            <w:pPr>
              <w:pStyle w:val="ac"/>
              <w:jc w:val="center"/>
              <w:rPr>
                <w:bCs/>
              </w:rPr>
            </w:pPr>
            <w:r w:rsidRPr="005508FE">
              <w:rPr>
                <w:bCs/>
                <w:lang w:val="uk-UA"/>
              </w:rPr>
              <w:t>44577,50</w:t>
            </w:r>
          </w:p>
        </w:tc>
        <w:tc>
          <w:tcPr>
            <w:tcW w:w="1276" w:type="dxa"/>
            <w:shd w:val="clear" w:color="auto" w:fill="auto"/>
            <w:vAlign w:val="center"/>
          </w:tcPr>
          <w:p w14:paraId="2B2E9148" w14:textId="77777777" w:rsidR="00926D3E" w:rsidRPr="005508FE" w:rsidRDefault="00926D3E" w:rsidP="00CC4235">
            <w:pPr>
              <w:pStyle w:val="ac"/>
              <w:jc w:val="center"/>
              <w:rPr>
                <w:bCs/>
              </w:rPr>
            </w:pPr>
            <w:r w:rsidRPr="005508FE">
              <w:rPr>
                <w:bCs/>
                <w:lang w:val="uk-UA"/>
              </w:rPr>
              <w:t>0,00</w:t>
            </w:r>
          </w:p>
        </w:tc>
      </w:tr>
      <w:tr w:rsidR="00926D3E" w:rsidRPr="005508FE" w14:paraId="3548BD28" w14:textId="77777777" w:rsidTr="00722A89">
        <w:trPr>
          <w:trHeight w:val="423"/>
        </w:trPr>
        <w:tc>
          <w:tcPr>
            <w:tcW w:w="511" w:type="dxa"/>
          </w:tcPr>
          <w:p w14:paraId="6C485F69" w14:textId="67ACE24E" w:rsidR="00926D3E" w:rsidRPr="005508FE" w:rsidRDefault="00926D3E" w:rsidP="0075471A">
            <w:pPr>
              <w:pStyle w:val="ac"/>
              <w:rPr>
                <w:bCs/>
                <w:lang w:val="uk-UA"/>
              </w:rPr>
            </w:pPr>
            <w:r w:rsidRPr="005508FE">
              <w:rPr>
                <w:bCs/>
                <w:lang w:val="uk-UA"/>
              </w:rPr>
              <w:t>5</w:t>
            </w:r>
          </w:p>
        </w:tc>
        <w:tc>
          <w:tcPr>
            <w:tcW w:w="1985" w:type="dxa"/>
            <w:shd w:val="clear" w:color="auto" w:fill="auto"/>
            <w:vAlign w:val="center"/>
          </w:tcPr>
          <w:p w14:paraId="6C3C1C72" w14:textId="1D65FA84" w:rsidR="00926D3E" w:rsidRPr="005508FE" w:rsidRDefault="00926D3E" w:rsidP="0075471A">
            <w:pPr>
              <w:pStyle w:val="ac"/>
              <w:rPr>
                <w:bCs/>
              </w:rPr>
            </w:pPr>
            <w:r w:rsidRPr="005508FE">
              <w:rPr>
                <w:bCs/>
                <w:lang w:val="uk-UA"/>
              </w:rPr>
              <w:t>ДЗ-143 грейдер</w:t>
            </w:r>
          </w:p>
        </w:tc>
        <w:tc>
          <w:tcPr>
            <w:tcW w:w="1984" w:type="dxa"/>
            <w:shd w:val="clear" w:color="auto" w:fill="auto"/>
            <w:vAlign w:val="center"/>
          </w:tcPr>
          <w:p w14:paraId="28C1022B" w14:textId="4FD9C7C5" w:rsidR="00926D3E" w:rsidRPr="005508FE" w:rsidRDefault="00926D3E" w:rsidP="00CC4235">
            <w:pPr>
              <w:pStyle w:val="ac"/>
              <w:jc w:val="center"/>
              <w:rPr>
                <w:bCs/>
              </w:rPr>
            </w:pPr>
            <w:r w:rsidRPr="005508FE">
              <w:rPr>
                <w:bCs/>
                <w:lang w:val="uk-UA"/>
              </w:rPr>
              <w:t>ФЄ4451</w:t>
            </w:r>
          </w:p>
        </w:tc>
        <w:tc>
          <w:tcPr>
            <w:tcW w:w="1134" w:type="dxa"/>
            <w:vAlign w:val="center"/>
          </w:tcPr>
          <w:p w14:paraId="7F2EF7A9" w14:textId="3987A035" w:rsidR="00926D3E" w:rsidRPr="005508FE" w:rsidRDefault="00926D3E" w:rsidP="00CC4235">
            <w:pPr>
              <w:pStyle w:val="ac"/>
              <w:jc w:val="center"/>
              <w:rPr>
                <w:bCs/>
                <w:lang w:val="uk-UA"/>
              </w:rPr>
            </w:pPr>
            <w:r w:rsidRPr="005508FE">
              <w:rPr>
                <w:bCs/>
                <w:lang w:val="uk-UA"/>
              </w:rPr>
              <w:t>1988</w:t>
            </w:r>
          </w:p>
        </w:tc>
        <w:tc>
          <w:tcPr>
            <w:tcW w:w="1418" w:type="dxa"/>
            <w:shd w:val="clear" w:color="auto" w:fill="auto"/>
            <w:vAlign w:val="center"/>
          </w:tcPr>
          <w:p w14:paraId="0F7CFBF3" w14:textId="6DA21C92" w:rsidR="00926D3E" w:rsidRPr="005508FE" w:rsidRDefault="00926D3E" w:rsidP="00CC4235">
            <w:pPr>
              <w:pStyle w:val="ac"/>
              <w:jc w:val="center"/>
              <w:rPr>
                <w:bCs/>
              </w:rPr>
            </w:pPr>
            <w:r w:rsidRPr="005508FE">
              <w:rPr>
                <w:bCs/>
                <w:lang w:val="uk-UA"/>
              </w:rPr>
              <w:t>203</w:t>
            </w:r>
          </w:p>
        </w:tc>
        <w:tc>
          <w:tcPr>
            <w:tcW w:w="1417" w:type="dxa"/>
            <w:shd w:val="clear" w:color="auto" w:fill="auto"/>
            <w:vAlign w:val="center"/>
          </w:tcPr>
          <w:p w14:paraId="48DA41F7" w14:textId="77777777" w:rsidR="00926D3E" w:rsidRPr="005508FE" w:rsidRDefault="00926D3E" w:rsidP="00CC4235">
            <w:pPr>
              <w:pStyle w:val="ac"/>
              <w:jc w:val="center"/>
              <w:rPr>
                <w:bCs/>
              </w:rPr>
            </w:pPr>
            <w:r w:rsidRPr="005508FE">
              <w:rPr>
                <w:bCs/>
                <w:lang w:val="uk-UA"/>
              </w:rPr>
              <w:t>57752,40</w:t>
            </w:r>
          </w:p>
        </w:tc>
        <w:tc>
          <w:tcPr>
            <w:tcW w:w="1276" w:type="dxa"/>
            <w:shd w:val="clear" w:color="auto" w:fill="auto"/>
            <w:vAlign w:val="center"/>
          </w:tcPr>
          <w:p w14:paraId="78216C68" w14:textId="77777777" w:rsidR="00926D3E" w:rsidRPr="005508FE" w:rsidRDefault="00926D3E" w:rsidP="00CC4235">
            <w:pPr>
              <w:pStyle w:val="ac"/>
              <w:jc w:val="center"/>
              <w:rPr>
                <w:bCs/>
              </w:rPr>
            </w:pPr>
            <w:r w:rsidRPr="005508FE">
              <w:rPr>
                <w:bCs/>
                <w:lang w:val="uk-UA"/>
              </w:rPr>
              <w:t>0,00</w:t>
            </w:r>
          </w:p>
        </w:tc>
      </w:tr>
      <w:tr w:rsidR="00926D3E" w:rsidRPr="005508FE" w14:paraId="057E5EB9" w14:textId="77777777" w:rsidTr="00722A89">
        <w:trPr>
          <w:trHeight w:val="544"/>
        </w:trPr>
        <w:tc>
          <w:tcPr>
            <w:tcW w:w="511" w:type="dxa"/>
          </w:tcPr>
          <w:p w14:paraId="08D8D427" w14:textId="6E72AEF6" w:rsidR="00926D3E" w:rsidRPr="005508FE" w:rsidRDefault="00926D3E" w:rsidP="0075471A">
            <w:pPr>
              <w:pStyle w:val="ac"/>
              <w:rPr>
                <w:bCs/>
                <w:lang w:val="uk-UA"/>
              </w:rPr>
            </w:pPr>
            <w:r w:rsidRPr="005508FE">
              <w:rPr>
                <w:bCs/>
                <w:lang w:val="uk-UA"/>
              </w:rPr>
              <w:lastRenderedPageBreak/>
              <w:t>6</w:t>
            </w:r>
          </w:p>
        </w:tc>
        <w:tc>
          <w:tcPr>
            <w:tcW w:w="1985" w:type="dxa"/>
            <w:shd w:val="clear" w:color="auto" w:fill="auto"/>
            <w:vAlign w:val="center"/>
          </w:tcPr>
          <w:p w14:paraId="428D663F" w14:textId="2F812799" w:rsidR="00926D3E" w:rsidRPr="005508FE" w:rsidRDefault="00926D3E" w:rsidP="0075471A">
            <w:pPr>
              <w:pStyle w:val="ac"/>
              <w:rPr>
                <w:bCs/>
                <w:lang w:val="uk-UA"/>
              </w:rPr>
            </w:pPr>
            <w:r w:rsidRPr="005508FE">
              <w:rPr>
                <w:bCs/>
                <w:lang w:val="uk-UA"/>
              </w:rPr>
              <w:t xml:space="preserve">Трактор гусеничний </w:t>
            </w:r>
          </w:p>
          <w:p w14:paraId="45985A00" w14:textId="3EB3878B" w:rsidR="00926D3E" w:rsidRPr="005508FE" w:rsidRDefault="00926D3E" w:rsidP="0075471A">
            <w:pPr>
              <w:pStyle w:val="ac"/>
              <w:rPr>
                <w:bCs/>
                <w:lang w:val="uk-UA"/>
              </w:rPr>
            </w:pPr>
            <w:r w:rsidRPr="005508FE">
              <w:rPr>
                <w:bCs/>
                <w:lang w:val="uk-UA"/>
              </w:rPr>
              <w:t>Т-130МГ1</w:t>
            </w:r>
          </w:p>
        </w:tc>
        <w:tc>
          <w:tcPr>
            <w:tcW w:w="1984" w:type="dxa"/>
            <w:shd w:val="clear" w:color="auto" w:fill="auto"/>
            <w:vAlign w:val="center"/>
          </w:tcPr>
          <w:p w14:paraId="00C1870C" w14:textId="2A37EE09" w:rsidR="00926D3E" w:rsidRPr="005508FE" w:rsidRDefault="00926D3E" w:rsidP="00CC4235">
            <w:pPr>
              <w:pStyle w:val="ac"/>
              <w:jc w:val="center"/>
              <w:rPr>
                <w:bCs/>
                <w:lang w:val="uk-UA"/>
              </w:rPr>
            </w:pPr>
            <w:r w:rsidRPr="005508FE">
              <w:rPr>
                <w:bCs/>
                <w:lang w:val="uk-UA"/>
              </w:rPr>
              <w:t>34520СВ</w:t>
            </w:r>
          </w:p>
        </w:tc>
        <w:tc>
          <w:tcPr>
            <w:tcW w:w="1134" w:type="dxa"/>
            <w:vAlign w:val="center"/>
          </w:tcPr>
          <w:p w14:paraId="769A77FC" w14:textId="7A331119" w:rsidR="00926D3E" w:rsidRPr="005508FE" w:rsidRDefault="00926D3E" w:rsidP="00CC4235">
            <w:pPr>
              <w:pStyle w:val="ac"/>
              <w:jc w:val="center"/>
              <w:rPr>
                <w:bCs/>
                <w:lang w:val="uk-UA"/>
              </w:rPr>
            </w:pPr>
            <w:r w:rsidRPr="005508FE">
              <w:rPr>
                <w:bCs/>
                <w:lang w:val="uk-UA"/>
              </w:rPr>
              <w:t>1987</w:t>
            </w:r>
          </w:p>
        </w:tc>
        <w:tc>
          <w:tcPr>
            <w:tcW w:w="1418" w:type="dxa"/>
            <w:shd w:val="clear" w:color="auto" w:fill="auto"/>
            <w:vAlign w:val="center"/>
          </w:tcPr>
          <w:p w14:paraId="1B66910F" w14:textId="47DFFA84" w:rsidR="00926D3E" w:rsidRPr="005508FE" w:rsidRDefault="00926D3E" w:rsidP="00CC4235">
            <w:pPr>
              <w:pStyle w:val="ac"/>
              <w:jc w:val="center"/>
              <w:rPr>
                <w:bCs/>
                <w:lang w:val="uk-UA"/>
              </w:rPr>
            </w:pPr>
            <w:r w:rsidRPr="005508FE">
              <w:rPr>
                <w:bCs/>
                <w:lang w:val="uk-UA"/>
              </w:rPr>
              <w:t>10500205</w:t>
            </w:r>
          </w:p>
        </w:tc>
        <w:tc>
          <w:tcPr>
            <w:tcW w:w="1417" w:type="dxa"/>
            <w:shd w:val="clear" w:color="auto" w:fill="auto"/>
            <w:vAlign w:val="center"/>
          </w:tcPr>
          <w:p w14:paraId="48D79AAE" w14:textId="77777777" w:rsidR="00926D3E" w:rsidRPr="005508FE" w:rsidRDefault="00926D3E" w:rsidP="00CC4235">
            <w:pPr>
              <w:pStyle w:val="ac"/>
              <w:jc w:val="center"/>
              <w:rPr>
                <w:bCs/>
                <w:lang w:val="uk-UA"/>
              </w:rPr>
            </w:pPr>
            <w:r w:rsidRPr="005508FE">
              <w:rPr>
                <w:bCs/>
                <w:lang w:val="uk-UA"/>
              </w:rPr>
              <w:t>109425,00</w:t>
            </w:r>
          </w:p>
        </w:tc>
        <w:tc>
          <w:tcPr>
            <w:tcW w:w="1276" w:type="dxa"/>
            <w:shd w:val="clear" w:color="auto" w:fill="auto"/>
            <w:vAlign w:val="center"/>
          </w:tcPr>
          <w:p w14:paraId="1255ED54" w14:textId="77777777" w:rsidR="00926D3E" w:rsidRPr="005508FE" w:rsidRDefault="00926D3E" w:rsidP="00CC4235">
            <w:pPr>
              <w:pStyle w:val="ac"/>
              <w:jc w:val="center"/>
              <w:rPr>
                <w:bCs/>
                <w:lang w:val="uk-UA"/>
              </w:rPr>
            </w:pPr>
            <w:r w:rsidRPr="005508FE">
              <w:rPr>
                <w:bCs/>
                <w:lang w:val="uk-UA"/>
              </w:rPr>
              <w:t>0,00</w:t>
            </w:r>
          </w:p>
        </w:tc>
      </w:tr>
    </w:tbl>
    <w:p w14:paraId="5C04A351" w14:textId="77777777" w:rsidR="00485CC7" w:rsidRPr="005508FE" w:rsidRDefault="00485CC7" w:rsidP="00485CC7">
      <w:pPr>
        <w:pStyle w:val="a3"/>
        <w:ind w:firstLine="284"/>
        <w:jc w:val="both"/>
        <w:rPr>
          <w:rFonts w:ascii="Times New Roman" w:hAnsi="Times New Roman"/>
          <w:sz w:val="28"/>
          <w:szCs w:val="28"/>
          <w:lang w:val="uk-UA"/>
        </w:rPr>
      </w:pPr>
      <w:r w:rsidRPr="005508FE">
        <w:rPr>
          <w:rFonts w:ascii="Times New Roman" w:hAnsi="Times New Roman"/>
          <w:sz w:val="28"/>
          <w:szCs w:val="28"/>
          <w:lang w:val="uk-UA"/>
        </w:rPr>
        <w:t>2.</w:t>
      </w:r>
      <w:r w:rsidRPr="005508FE">
        <w:rPr>
          <w:rFonts w:ascii="Times New Roman" w:hAnsi="Times New Roman"/>
          <w:lang w:val="uk-UA"/>
        </w:rPr>
        <w:t xml:space="preserve"> </w:t>
      </w:r>
      <w:r w:rsidRPr="005508FE">
        <w:rPr>
          <w:rFonts w:ascii="Times New Roman" w:hAnsi="Times New Roman"/>
          <w:sz w:val="28"/>
          <w:szCs w:val="28"/>
          <w:lang w:val="uk-UA"/>
        </w:rPr>
        <w:t xml:space="preserve">Начальнику </w:t>
      </w:r>
      <w:r w:rsidRPr="005508FE">
        <w:rPr>
          <w:rFonts w:ascii="Times New Roman" w:hAnsi="Times New Roman"/>
          <w:color w:val="000000"/>
          <w:sz w:val="28"/>
          <w:szCs w:val="28"/>
          <w:bdr w:val="none" w:sz="0" w:space="0" w:color="auto" w:frame="1"/>
          <w:lang w:val="uk-UA"/>
        </w:rPr>
        <w:t xml:space="preserve">комунального підприємства </w:t>
      </w:r>
      <w:r w:rsidRPr="005508FE">
        <w:rPr>
          <w:rFonts w:ascii="Times New Roman" w:hAnsi="Times New Roman"/>
          <w:sz w:val="28"/>
          <w:szCs w:val="28"/>
          <w:lang w:val="uk-UA"/>
        </w:rPr>
        <w:t>Виробниче управління комунального господарства»</w:t>
      </w:r>
      <w:r w:rsidRPr="005508FE">
        <w:rPr>
          <w:rFonts w:ascii="Times New Roman" w:hAnsi="Times New Roman"/>
          <w:color w:val="000000"/>
          <w:sz w:val="28"/>
          <w:szCs w:val="28"/>
          <w:bdr w:val="none" w:sz="0" w:space="0" w:color="auto" w:frame="1"/>
          <w:lang w:val="uk-UA"/>
        </w:rPr>
        <w:t xml:space="preserve"> </w:t>
      </w:r>
      <w:r w:rsidR="00FC5923" w:rsidRPr="005508FE">
        <w:rPr>
          <w:rFonts w:ascii="Times New Roman" w:hAnsi="Times New Roman"/>
          <w:color w:val="000000"/>
          <w:sz w:val="28"/>
          <w:szCs w:val="28"/>
          <w:bdr w:val="none" w:sz="0" w:space="0" w:color="auto" w:frame="1"/>
          <w:lang w:val="uk-UA"/>
        </w:rPr>
        <w:t>Павлюку О.В.</w:t>
      </w:r>
      <w:r w:rsidRPr="005508FE">
        <w:rPr>
          <w:rFonts w:ascii="Times New Roman" w:hAnsi="Times New Roman"/>
          <w:color w:val="000000"/>
          <w:sz w:val="28"/>
          <w:szCs w:val="28"/>
          <w:bdr w:val="none" w:sz="0" w:space="0" w:color="auto" w:frame="1"/>
          <w:lang w:val="uk-UA"/>
        </w:rPr>
        <w:t xml:space="preserve"> </w:t>
      </w:r>
      <w:r w:rsidRPr="005508FE">
        <w:rPr>
          <w:rFonts w:ascii="Times New Roman" w:hAnsi="Times New Roman"/>
          <w:sz w:val="28"/>
          <w:szCs w:val="28"/>
          <w:lang w:val="uk-UA"/>
        </w:rPr>
        <w:t>забезпечити оприлюднення даного рішення на офіційному веб-сайті Ніжинської міської ради протягом п’яти робочих днів з дня його прийняття.</w:t>
      </w:r>
    </w:p>
    <w:p w14:paraId="38FA3889" w14:textId="77777777" w:rsidR="00485CC7" w:rsidRPr="005508FE" w:rsidRDefault="00485CC7" w:rsidP="00485CC7">
      <w:pPr>
        <w:pStyle w:val="a3"/>
        <w:ind w:firstLine="284"/>
        <w:jc w:val="both"/>
        <w:rPr>
          <w:rFonts w:ascii="Times New Roman" w:hAnsi="Times New Roman"/>
          <w:sz w:val="28"/>
          <w:szCs w:val="28"/>
          <w:lang w:val="uk-UA"/>
        </w:rPr>
      </w:pPr>
      <w:r w:rsidRPr="005508FE">
        <w:rPr>
          <w:rFonts w:ascii="Times New Roman" w:hAnsi="Times New Roman"/>
          <w:sz w:val="28"/>
          <w:szCs w:val="28"/>
          <w:lang w:val="uk-UA"/>
        </w:rPr>
        <w:t xml:space="preserve"> 3. Організацію виконання даного рішення покласти на начальника комунального підприємства «Виробниче управління комунального господарства» </w:t>
      </w:r>
      <w:r w:rsidR="00FC5923" w:rsidRPr="005508FE">
        <w:rPr>
          <w:rFonts w:ascii="Times New Roman" w:hAnsi="Times New Roman"/>
          <w:sz w:val="28"/>
          <w:szCs w:val="28"/>
          <w:lang w:val="uk-UA"/>
        </w:rPr>
        <w:t>Павлюка О.В.</w:t>
      </w:r>
      <w:r w:rsidRPr="005508FE">
        <w:rPr>
          <w:rFonts w:ascii="Times New Roman" w:hAnsi="Times New Roman"/>
          <w:sz w:val="28"/>
          <w:szCs w:val="28"/>
          <w:lang w:val="uk-UA"/>
        </w:rPr>
        <w:t xml:space="preserve"> та на </w:t>
      </w:r>
      <w:r w:rsidR="00A3397E" w:rsidRPr="005508FE">
        <w:rPr>
          <w:rFonts w:ascii="Times New Roman" w:hAnsi="Times New Roman"/>
          <w:sz w:val="28"/>
          <w:szCs w:val="28"/>
          <w:lang w:val="uk-UA"/>
        </w:rPr>
        <w:t xml:space="preserve">першого </w:t>
      </w:r>
      <w:r w:rsidRPr="005508FE">
        <w:rPr>
          <w:rFonts w:ascii="Times New Roman" w:hAnsi="Times New Roman"/>
          <w:sz w:val="28"/>
          <w:szCs w:val="28"/>
          <w:lang w:val="uk-UA"/>
        </w:rPr>
        <w:t xml:space="preserve">заступника міського голови з питань діяльності виконавчих органів ради </w:t>
      </w:r>
      <w:r w:rsidR="00A3397E" w:rsidRPr="005508FE">
        <w:rPr>
          <w:rFonts w:ascii="Times New Roman" w:hAnsi="Times New Roman"/>
          <w:sz w:val="28"/>
          <w:szCs w:val="28"/>
          <w:lang w:val="uk-UA"/>
        </w:rPr>
        <w:t>Вовченка Ф.І.</w:t>
      </w:r>
    </w:p>
    <w:p w14:paraId="7257BF00" w14:textId="09E4C1DD" w:rsidR="00485CC7" w:rsidRPr="005508FE" w:rsidRDefault="00485CC7" w:rsidP="00485CC7">
      <w:pPr>
        <w:pStyle w:val="a3"/>
        <w:ind w:firstLine="284"/>
        <w:jc w:val="both"/>
        <w:rPr>
          <w:rFonts w:ascii="Times New Roman" w:hAnsi="Times New Roman"/>
          <w:b/>
          <w:sz w:val="28"/>
          <w:szCs w:val="28"/>
          <w:lang w:val="uk-UA"/>
        </w:rPr>
      </w:pPr>
      <w:r w:rsidRPr="005508FE">
        <w:rPr>
          <w:rFonts w:ascii="Times New Roman" w:hAnsi="Times New Roman"/>
          <w:sz w:val="28"/>
          <w:szCs w:val="28"/>
          <w:lang w:val="uk-UA"/>
        </w:rPr>
        <w:t xml:space="preserve"> 4.</w:t>
      </w:r>
      <w:r w:rsidRPr="005508FE">
        <w:rPr>
          <w:rFonts w:ascii="Times New Roman" w:hAnsi="Times New Roman"/>
          <w:lang w:val="uk-UA"/>
        </w:rPr>
        <w:t xml:space="preserve">  </w:t>
      </w:r>
      <w:r w:rsidRPr="005508FE">
        <w:rPr>
          <w:rFonts w:ascii="Times New Roman" w:hAnsi="Times New Roman"/>
          <w:sz w:val="28"/>
          <w:szCs w:val="28"/>
          <w:lang w:val="uk-UA"/>
        </w:rPr>
        <w:t xml:space="preserve">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r w:rsidR="008151EE">
        <w:rPr>
          <w:rFonts w:ascii="Times New Roman" w:hAnsi="Times New Roman"/>
          <w:sz w:val="28"/>
          <w:szCs w:val="28"/>
          <w:lang w:val="uk-UA"/>
        </w:rPr>
        <w:t xml:space="preserve">  </w:t>
      </w:r>
      <w:proofErr w:type="spellStart"/>
      <w:r w:rsidRPr="005508FE">
        <w:rPr>
          <w:rFonts w:ascii="Times New Roman" w:hAnsi="Times New Roman"/>
          <w:sz w:val="28"/>
          <w:szCs w:val="28"/>
          <w:lang w:val="uk-UA"/>
        </w:rPr>
        <w:t>Дегтяренко</w:t>
      </w:r>
      <w:proofErr w:type="spellEnd"/>
      <w:r w:rsidRPr="005508FE">
        <w:rPr>
          <w:rFonts w:ascii="Times New Roman" w:hAnsi="Times New Roman"/>
          <w:sz w:val="28"/>
          <w:szCs w:val="28"/>
          <w:lang w:val="uk-UA"/>
        </w:rPr>
        <w:t xml:space="preserve"> В.М.)</w:t>
      </w:r>
    </w:p>
    <w:p w14:paraId="2B475E09" w14:textId="77777777" w:rsidR="00485CC7" w:rsidRPr="005508FE" w:rsidRDefault="00485CC7" w:rsidP="00485CC7">
      <w:pPr>
        <w:spacing w:after="0" w:line="240" w:lineRule="auto"/>
        <w:ind w:left="-426" w:right="-185" w:hanging="141"/>
        <w:jc w:val="both"/>
        <w:rPr>
          <w:rFonts w:ascii="Times New Roman" w:hAnsi="Times New Roman"/>
          <w:b/>
          <w:sz w:val="28"/>
          <w:szCs w:val="28"/>
          <w:lang w:val="uk-UA"/>
        </w:rPr>
      </w:pPr>
    </w:p>
    <w:p w14:paraId="12BA71F7" w14:textId="77777777" w:rsidR="00926D3E" w:rsidRPr="005508FE" w:rsidRDefault="00926D3E" w:rsidP="00926D3E">
      <w:pPr>
        <w:spacing w:after="0" w:line="240" w:lineRule="auto"/>
        <w:ind w:right="-185"/>
        <w:jc w:val="both"/>
        <w:rPr>
          <w:rStyle w:val="FontStyle15"/>
          <w:sz w:val="28"/>
          <w:szCs w:val="28"/>
          <w:lang w:val="uk-UA" w:eastAsia="uk-UA"/>
        </w:rPr>
      </w:pPr>
    </w:p>
    <w:p w14:paraId="20EA018F" w14:textId="31FEB033" w:rsidR="00485CC7" w:rsidRPr="005508FE" w:rsidRDefault="00273354" w:rsidP="00926D3E">
      <w:pPr>
        <w:spacing w:after="0" w:line="240" w:lineRule="auto"/>
        <w:ind w:right="-185"/>
        <w:jc w:val="both"/>
        <w:rPr>
          <w:rFonts w:ascii="Times New Roman" w:hAnsi="Times New Roman"/>
          <w:b/>
          <w:bCs/>
          <w:sz w:val="28"/>
          <w:szCs w:val="28"/>
          <w:lang w:val="uk-UA" w:eastAsia="ru-RU"/>
        </w:rPr>
      </w:pPr>
      <w:r w:rsidRPr="005508FE">
        <w:rPr>
          <w:rStyle w:val="FontStyle15"/>
          <w:sz w:val="28"/>
          <w:szCs w:val="28"/>
          <w:lang w:val="uk-UA" w:eastAsia="uk-UA"/>
        </w:rPr>
        <w:t>Міський голова</w:t>
      </w:r>
      <w:r w:rsidRPr="005508FE">
        <w:rPr>
          <w:rStyle w:val="FontStyle15"/>
          <w:sz w:val="28"/>
          <w:szCs w:val="28"/>
          <w:lang w:val="uk-UA" w:eastAsia="uk-UA"/>
        </w:rPr>
        <w:tab/>
      </w:r>
      <w:r w:rsidRPr="005508FE">
        <w:rPr>
          <w:rStyle w:val="FontStyle15"/>
          <w:sz w:val="28"/>
          <w:szCs w:val="28"/>
          <w:lang w:val="uk-UA" w:eastAsia="uk-UA"/>
        </w:rPr>
        <w:tab/>
      </w:r>
      <w:r w:rsidRPr="005508FE">
        <w:rPr>
          <w:rStyle w:val="FontStyle15"/>
          <w:sz w:val="28"/>
          <w:szCs w:val="28"/>
          <w:lang w:val="uk-UA" w:eastAsia="uk-UA"/>
        </w:rPr>
        <w:tab/>
      </w:r>
      <w:r w:rsidRPr="005508FE">
        <w:rPr>
          <w:rStyle w:val="FontStyle15"/>
          <w:sz w:val="28"/>
          <w:szCs w:val="28"/>
          <w:lang w:val="uk-UA" w:eastAsia="uk-UA"/>
        </w:rPr>
        <w:tab/>
      </w:r>
      <w:r w:rsidRPr="005508FE">
        <w:rPr>
          <w:rStyle w:val="FontStyle15"/>
          <w:sz w:val="28"/>
          <w:szCs w:val="28"/>
          <w:lang w:val="uk-UA" w:eastAsia="uk-UA"/>
        </w:rPr>
        <w:tab/>
      </w:r>
      <w:r w:rsidRPr="005508FE">
        <w:rPr>
          <w:rStyle w:val="FontStyle15"/>
          <w:sz w:val="28"/>
          <w:szCs w:val="28"/>
          <w:lang w:val="uk-UA" w:eastAsia="uk-UA"/>
        </w:rPr>
        <w:tab/>
      </w:r>
      <w:r w:rsidRPr="005508FE">
        <w:rPr>
          <w:rStyle w:val="FontStyle15"/>
          <w:sz w:val="28"/>
          <w:szCs w:val="28"/>
          <w:lang w:val="uk-UA" w:eastAsia="uk-UA"/>
        </w:rPr>
        <w:tab/>
      </w:r>
      <w:r w:rsidR="00926D3E" w:rsidRPr="005508FE">
        <w:rPr>
          <w:rStyle w:val="FontStyle15"/>
          <w:sz w:val="28"/>
          <w:szCs w:val="28"/>
          <w:lang w:val="uk-UA" w:eastAsia="uk-UA"/>
        </w:rPr>
        <w:t xml:space="preserve">            </w:t>
      </w:r>
      <w:r w:rsidR="00485CC7" w:rsidRPr="005508FE">
        <w:rPr>
          <w:rStyle w:val="FontStyle15"/>
          <w:sz w:val="28"/>
          <w:szCs w:val="28"/>
          <w:lang w:val="uk-UA" w:eastAsia="uk-UA"/>
        </w:rPr>
        <w:t>Олександр КОДОЛА</w:t>
      </w:r>
    </w:p>
    <w:p w14:paraId="4C4A8BD6" w14:textId="77777777" w:rsidR="00693737" w:rsidRPr="005508FE" w:rsidRDefault="00693737" w:rsidP="001C24F4">
      <w:pPr>
        <w:spacing w:after="0"/>
        <w:rPr>
          <w:rFonts w:ascii="Times New Roman" w:hAnsi="Times New Roman"/>
          <w:b/>
          <w:sz w:val="28"/>
          <w:szCs w:val="28"/>
          <w:lang w:val="uk-UA"/>
        </w:rPr>
      </w:pPr>
    </w:p>
    <w:p w14:paraId="62E3761E" w14:textId="77777777" w:rsidR="00FE2DB2" w:rsidRPr="005508FE" w:rsidRDefault="00FE2DB2" w:rsidP="001C24F4">
      <w:pPr>
        <w:spacing w:after="0"/>
        <w:rPr>
          <w:rFonts w:ascii="Times New Roman" w:hAnsi="Times New Roman"/>
          <w:b/>
          <w:sz w:val="28"/>
          <w:szCs w:val="28"/>
          <w:lang w:val="uk-UA"/>
        </w:rPr>
      </w:pPr>
    </w:p>
    <w:p w14:paraId="4B3753E2" w14:textId="77777777" w:rsidR="00FC5923" w:rsidRPr="005508FE" w:rsidRDefault="00FC5923" w:rsidP="001C24F4">
      <w:pPr>
        <w:spacing w:after="0"/>
        <w:rPr>
          <w:rFonts w:ascii="Times New Roman" w:hAnsi="Times New Roman"/>
          <w:b/>
          <w:sz w:val="28"/>
          <w:szCs w:val="28"/>
          <w:lang w:val="uk-UA"/>
        </w:rPr>
      </w:pPr>
    </w:p>
    <w:p w14:paraId="2499F007" w14:textId="77777777" w:rsidR="00FC5923" w:rsidRPr="005508FE" w:rsidRDefault="00FC5923" w:rsidP="001C24F4">
      <w:pPr>
        <w:spacing w:after="0"/>
        <w:rPr>
          <w:rFonts w:ascii="Times New Roman" w:hAnsi="Times New Roman"/>
          <w:b/>
          <w:sz w:val="28"/>
          <w:szCs w:val="28"/>
          <w:lang w:val="uk-UA"/>
        </w:rPr>
      </w:pPr>
    </w:p>
    <w:p w14:paraId="4099F7BD" w14:textId="77777777" w:rsidR="00FC5923" w:rsidRPr="005508FE" w:rsidRDefault="00FC5923" w:rsidP="001C24F4">
      <w:pPr>
        <w:spacing w:after="0"/>
        <w:rPr>
          <w:rFonts w:ascii="Times New Roman" w:hAnsi="Times New Roman"/>
          <w:b/>
          <w:sz w:val="28"/>
          <w:szCs w:val="28"/>
          <w:lang w:val="uk-UA"/>
        </w:rPr>
      </w:pPr>
    </w:p>
    <w:p w14:paraId="6DC1D42A" w14:textId="77777777" w:rsidR="00FC5923" w:rsidRPr="005508FE" w:rsidRDefault="00FC5923" w:rsidP="001C24F4">
      <w:pPr>
        <w:spacing w:after="0"/>
        <w:rPr>
          <w:rFonts w:ascii="Times New Roman" w:hAnsi="Times New Roman"/>
          <w:b/>
          <w:sz w:val="28"/>
          <w:szCs w:val="28"/>
          <w:lang w:val="uk-UA"/>
        </w:rPr>
      </w:pPr>
    </w:p>
    <w:p w14:paraId="3FF54C8A" w14:textId="77777777" w:rsidR="00FC5923" w:rsidRPr="005508FE" w:rsidRDefault="00FC5923" w:rsidP="001C24F4">
      <w:pPr>
        <w:spacing w:after="0"/>
        <w:rPr>
          <w:rFonts w:ascii="Times New Roman" w:hAnsi="Times New Roman"/>
          <w:b/>
          <w:sz w:val="28"/>
          <w:szCs w:val="28"/>
          <w:lang w:val="uk-UA"/>
        </w:rPr>
      </w:pPr>
    </w:p>
    <w:p w14:paraId="40861895" w14:textId="77777777" w:rsidR="00FC5923" w:rsidRPr="005508FE" w:rsidRDefault="00FC5923" w:rsidP="001C24F4">
      <w:pPr>
        <w:spacing w:after="0"/>
        <w:rPr>
          <w:rFonts w:ascii="Times New Roman" w:hAnsi="Times New Roman"/>
          <w:b/>
          <w:sz w:val="28"/>
          <w:szCs w:val="28"/>
          <w:lang w:val="uk-UA"/>
        </w:rPr>
      </w:pPr>
    </w:p>
    <w:p w14:paraId="7369ECC9" w14:textId="77777777" w:rsidR="00FC5923" w:rsidRPr="005508FE" w:rsidRDefault="00FC5923" w:rsidP="001C24F4">
      <w:pPr>
        <w:spacing w:after="0"/>
        <w:rPr>
          <w:rFonts w:ascii="Times New Roman" w:hAnsi="Times New Roman"/>
          <w:b/>
          <w:sz w:val="28"/>
          <w:szCs w:val="28"/>
          <w:lang w:val="uk-UA"/>
        </w:rPr>
      </w:pPr>
    </w:p>
    <w:p w14:paraId="41ADC0FF" w14:textId="77777777" w:rsidR="00FC5923" w:rsidRPr="005508FE" w:rsidRDefault="00FC5923" w:rsidP="001C24F4">
      <w:pPr>
        <w:spacing w:after="0"/>
        <w:rPr>
          <w:rFonts w:ascii="Times New Roman" w:hAnsi="Times New Roman"/>
          <w:b/>
          <w:sz w:val="28"/>
          <w:szCs w:val="28"/>
          <w:lang w:val="uk-UA"/>
        </w:rPr>
      </w:pPr>
    </w:p>
    <w:p w14:paraId="41D1D8B8" w14:textId="77777777" w:rsidR="00FC5923" w:rsidRPr="005508FE" w:rsidRDefault="00FC5923" w:rsidP="001C24F4">
      <w:pPr>
        <w:spacing w:after="0"/>
        <w:rPr>
          <w:rFonts w:ascii="Times New Roman" w:hAnsi="Times New Roman"/>
          <w:b/>
          <w:sz w:val="28"/>
          <w:szCs w:val="28"/>
          <w:lang w:val="uk-UA"/>
        </w:rPr>
      </w:pPr>
    </w:p>
    <w:p w14:paraId="2A73DBC5" w14:textId="77777777" w:rsidR="00FC5923" w:rsidRPr="005508FE" w:rsidRDefault="00FC5923" w:rsidP="001C24F4">
      <w:pPr>
        <w:spacing w:after="0"/>
        <w:rPr>
          <w:rFonts w:ascii="Times New Roman" w:hAnsi="Times New Roman"/>
          <w:b/>
          <w:sz w:val="28"/>
          <w:szCs w:val="28"/>
          <w:lang w:val="uk-UA"/>
        </w:rPr>
      </w:pPr>
    </w:p>
    <w:p w14:paraId="39C2CEA3" w14:textId="77777777" w:rsidR="00FC5923" w:rsidRPr="005508FE" w:rsidRDefault="00FC5923" w:rsidP="001C24F4">
      <w:pPr>
        <w:spacing w:after="0"/>
        <w:rPr>
          <w:rFonts w:ascii="Times New Roman" w:hAnsi="Times New Roman"/>
          <w:b/>
          <w:sz w:val="28"/>
          <w:szCs w:val="28"/>
          <w:lang w:val="uk-UA"/>
        </w:rPr>
      </w:pPr>
    </w:p>
    <w:p w14:paraId="017E144B" w14:textId="77777777" w:rsidR="00FC5923" w:rsidRPr="005508FE" w:rsidRDefault="00FC5923" w:rsidP="001C24F4">
      <w:pPr>
        <w:spacing w:after="0"/>
        <w:rPr>
          <w:rFonts w:ascii="Times New Roman" w:hAnsi="Times New Roman"/>
          <w:b/>
          <w:sz w:val="28"/>
          <w:szCs w:val="28"/>
          <w:lang w:val="uk-UA"/>
        </w:rPr>
      </w:pPr>
    </w:p>
    <w:p w14:paraId="5CDD22E3" w14:textId="77777777" w:rsidR="00FC5923" w:rsidRPr="005508FE" w:rsidRDefault="00FC5923" w:rsidP="001C24F4">
      <w:pPr>
        <w:spacing w:after="0"/>
        <w:rPr>
          <w:rFonts w:ascii="Times New Roman" w:hAnsi="Times New Roman"/>
          <w:b/>
          <w:sz w:val="28"/>
          <w:szCs w:val="28"/>
          <w:lang w:val="uk-UA"/>
        </w:rPr>
      </w:pPr>
    </w:p>
    <w:p w14:paraId="2A904DA9" w14:textId="77777777" w:rsidR="00FC5923" w:rsidRPr="005508FE" w:rsidRDefault="00FC5923" w:rsidP="001C24F4">
      <w:pPr>
        <w:spacing w:after="0"/>
        <w:rPr>
          <w:rFonts w:ascii="Times New Roman" w:hAnsi="Times New Roman"/>
          <w:b/>
          <w:sz w:val="28"/>
          <w:szCs w:val="28"/>
          <w:lang w:val="uk-UA"/>
        </w:rPr>
      </w:pPr>
    </w:p>
    <w:p w14:paraId="7D00209C" w14:textId="77777777" w:rsidR="00FC5923" w:rsidRPr="005508FE" w:rsidRDefault="00FC5923" w:rsidP="001C24F4">
      <w:pPr>
        <w:spacing w:after="0"/>
        <w:rPr>
          <w:rFonts w:ascii="Times New Roman" w:hAnsi="Times New Roman"/>
          <w:b/>
          <w:sz w:val="28"/>
          <w:szCs w:val="28"/>
          <w:lang w:val="uk-UA"/>
        </w:rPr>
      </w:pPr>
    </w:p>
    <w:p w14:paraId="08F0072C" w14:textId="77777777" w:rsidR="00FC5923" w:rsidRPr="005508FE" w:rsidRDefault="00FC5923" w:rsidP="001C24F4">
      <w:pPr>
        <w:spacing w:after="0"/>
        <w:rPr>
          <w:rFonts w:ascii="Times New Roman" w:hAnsi="Times New Roman"/>
          <w:b/>
          <w:sz w:val="28"/>
          <w:szCs w:val="28"/>
          <w:lang w:val="uk-UA"/>
        </w:rPr>
      </w:pPr>
    </w:p>
    <w:p w14:paraId="7B4FD841" w14:textId="77777777" w:rsidR="00FC5923" w:rsidRPr="005508FE" w:rsidRDefault="00FC5923" w:rsidP="001C24F4">
      <w:pPr>
        <w:spacing w:after="0"/>
        <w:rPr>
          <w:rFonts w:ascii="Times New Roman" w:hAnsi="Times New Roman"/>
          <w:b/>
          <w:sz w:val="28"/>
          <w:szCs w:val="28"/>
          <w:lang w:val="uk-UA"/>
        </w:rPr>
      </w:pPr>
    </w:p>
    <w:p w14:paraId="41283B6F" w14:textId="77777777" w:rsidR="00FC5923" w:rsidRPr="005508FE" w:rsidRDefault="00FC5923" w:rsidP="001C24F4">
      <w:pPr>
        <w:spacing w:after="0"/>
        <w:rPr>
          <w:rFonts w:ascii="Times New Roman" w:hAnsi="Times New Roman"/>
          <w:b/>
          <w:sz w:val="28"/>
          <w:szCs w:val="28"/>
          <w:lang w:val="uk-UA"/>
        </w:rPr>
      </w:pPr>
    </w:p>
    <w:p w14:paraId="3F7CFB0C" w14:textId="77777777" w:rsidR="00FC5923" w:rsidRPr="005508FE" w:rsidRDefault="00FC5923" w:rsidP="001C24F4">
      <w:pPr>
        <w:spacing w:after="0"/>
        <w:rPr>
          <w:rFonts w:ascii="Times New Roman" w:hAnsi="Times New Roman"/>
          <w:b/>
          <w:sz w:val="28"/>
          <w:szCs w:val="28"/>
          <w:lang w:val="uk-UA"/>
        </w:rPr>
      </w:pPr>
    </w:p>
    <w:p w14:paraId="38B7E083" w14:textId="77777777" w:rsidR="00FC5923" w:rsidRPr="005508FE" w:rsidRDefault="00FC5923" w:rsidP="001C24F4">
      <w:pPr>
        <w:spacing w:after="0"/>
        <w:rPr>
          <w:rFonts w:ascii="Times New Roman" w:hAnsi="Times New Roman"/>
          <w:b/>
          <w:sz w:val="28"/>
          <w:szCs w:val="28"/>
          <w:lang w:val="uk-UA"/>
        </w:rPr>
      </w:pPr>
    </w:p>
    <w:p w14:paraId="012CE3AD" w14:textId="77777777" w:rsidR="00FC5923" w:rsidRPr="005508FE" w:rsidRDefault="00FC5923" w:rsidP="001C24F4">
      <w:pPr>
        <w:spacing w:after="0"/>
        <w:rPr>
          <w:rFonts w:ascii="Times New Roman" w:hAnsi="Times New Roman"/>
          <w:b/>
          <w:sz w:val="28"/>
          <w:szCs w:val="28"/>
          <w:lang w:val="uk-UA"/>
        </w:rPr>
      </w:pPr>
    </w:p>
    <w:p w14:paraId="10AB84CD" w14:textId="286B027B" w:rsidR="001C24F4" w:rsidRPr="005508FE" w:rsidRDefault="006E2C97" w:rsidP="001C24F4">
      <w:pPr>
        <w:spacing w:after="0"/>
        <w:rPr>
          <w:rFonts w:ascii="Times New Roman" w:hAnsi="Times New Roman"/>
          <w:b/>
          <w:sz w:val="28"/>
          <w:szCs w:val="28"/>
          <w:lang w:val="uk-UA"/>
        </w:rPr>
      </w:pPr>
      <w:r>
        <w:rPr>
          <w:rFonts w:ascii="Times New Roman" w:hAnsi="Times New Roman"/>
          <w:b/>
          <w:sz w:val="28"/>
          <w:szCs w:val="28"/>
          <w:lang w:val="uk-UA"/>
        </w:rPr>
        <w:lastRenderedPageBreak/>
        <w:t>Візують</w:t>
      </w:r>
      <w:r w:rsidR="001C24F4" w:rsidRPr="005508FE">
        <w:rPr>
          <w:rFonts w:ascii="Times New Roman" w:hAnsi="Times New Roman"/>
          <w:b/>
          <w:sz w:val="28"/>
          <w:szCs w:val="28"/>
          <w:lang w:val="uk-UA"/>
        </w:rPr>
        <w:t>:</w:t>
      </w:r>
    </w:p>
    <w:p w14:paraId="1F126C64" w14:textId="77777777" w:rsidR="001C24F4" w:rsidRPr="005508FE" w:rsidRDefault="001C24F4" w:rsidP="001C24F4">
      <w:pPr>
        <w:spacing w:after="0"/>
        <w:rPr>
          <w:rFonts w:ascii="Times New Roman" w:hAnsi="Times New Roman"/>
          <w:sz w:val="28"/>
          <w:szCs w:val="28"/>
          <w:lang w:val="uk-UA"/>
        </w:rPr>
      </w:pPr>
    </w:p>
    <w:p w14:paraId="20D4F4FC" w14:textId="77777777" w:rsidR="00485CC7" w:rsidRPr="005508FE" w:rsidRDefault="00485CC7" w:rsidP="00485CC7">
      <w:pPr>
        <w:spacing w:after="0"/>
        <w:rPr>
          <w:rFonts w:ascii="Times New Roman" w:hAnsi="Times New Roman"/>
          <w:sz w:val="28"/>
          <w:szCs w:val="28"/>
          <w:lang w:val="uk-UA"/>
        </w:rPr>
      </w:pPr>
      <w:r w:rsidRPr="005508FE">
        <w:rPr>
          <w:rFonts w:ascii="Times New Roman" w:hAnsi="Times New Roman"/>
          <w:sz w:val="28"/>
          <w:szCs w:val="28"/>
          <w:lang w:val="uk-UA"/>
        </w:rPr>
        <w:t>Начальник комунального підприє</w:t>
      </w:r>
      <w:r w:rsidR="007513AB" w:rsidRPr="005508FE">
        <w:rPr>
          <w:rFonts w:ascii="Times New Roman" w:hAnsi="Times New Roman"/>
          <w:sz w:val="28"/>
          <w:szCs w:val="28"/>
          <w:lang w:val="uk-UA"/>
        </w:rPr>
        <w:t>м</w:t>
      </w:r>
      <w:r w:rsidRPr="005508FE">
        <w:rPr>
          <w:rFonts w:ascii="Times New Roman" w:hAnsi="Times New Roman"/>
          <w:sz w:val="28"/>
          <w:szCs w:val="28"/>
          <w:lang w:val="uk-UA"/>
        </w:rPr>
        <w:t xml:space="preserve">ства </w:t>
      </w:r>
    </w:p>
    <w:p w14:paraId="75D89D26" w14:textId="77777777" w:rsidR="00926D3E" w:rsidRPr="005508FE" w:rsidRDefault="00485CC7" w:rsidP="001C24F4">
      <w:pPr>
        <w:spacing w:after="0"/>
        <w:rPr>
          <w:rFonts w:ascii="Times New Roman" w:hAnsi="Times New Roman"/>
          <w:sz w:val="28"/>
          <w:szCs w:val="28"/>
          <w:lang w:val="uk-UA"/>
        </w:rPr>
      </w:pPr>
      <w:r w:rsidRPr="005508FE">
        <w:rPr>
          <w:rFonts w:ascii="Times New Roman" w:hAnsi="Times New Roman"/>
          <w:sz w:val="28"/>
          <w:szCs w:val="28"/>
          <w:lang w:val="uk-UA"/>
        </w:rPr>
        <w:t>«Виробн</w:t>
      </w:r>
      <w:r w:rsidR="007513AB" w:rsidRPr="005508FE">
        <w:rPr>
          <w:rFonts w:ascii="Times New Roman" w:hAnsi="Times New Roman"/>
          <w:sz w:val="28"/>
          <w:szCs w:val="28"/>
          <w:lang w:val="uk-UA"/>
        </w:rPr>
        <w:t>и</w:t>
      </w:r>
      <w:r w:rsidRPr="005508FE">
        <w:rPr>
          <w:rFonts w:ascii="Times New Roman" w:hAnsi="Times New Roman"/>
          <w:sz w:val="28"/>
          <w:szCs w:val="28"/>
          <w:lang w:val="uk-UA"/>
        </w:rPr>
        <w:t>че управління комунального</w:t>
      </w:r>
    </w:p>
    <w:p w14:paraId="24C72FAB" w14:textId="2369639E" w:rsidR="001C24F4" w:rsidRPr="005508FE" w:rsidRDefault="00485CC7" w:rsidP="001C24F4">
      <w:pPr>
        <w:spacing w:after="0"/>
        <w:rPr>
          <w:rFonts w:ascii="Times New Roman" w:hAnsi="Times New Roman"/>
          <w:b/>
          <w:sz w:val="28"/>
          <w:szCs w:val="28"/>
          <w:lang w:val="uk-UA"/>
        </w:rPr>
      </w:pPr>
      <w:r w:rsidRPr="005508FE">
        <w:rPr>
          <w:rFonts w:ascii="Times New Roman" w:hAnsi="Times New Roman"/>
          <w:sz w:val="28"/>
          <w:szCs w:val="28"/>
          <w:lang w:val="uk-UA"/>
        </w:rPr>
        <w:t>господарства»</w:t>
      </w:r>
      <w:r w:rsidR="00FC5923" w:rsidRPr="005508FE">
        <w:rPr>
          <w:rFonts w:ascii="Times New Roman" w:hAnsi="Times New Roman"/>
          <w:sz w:val="28"/>
          <w:szCs w:val="28"/>
          <w:lang w:val="uk-UA"/>
        </w:rPr>
        <w:t xml:space="preserve">     </w:t>
      </w:r>
      <w:r w:rsidR="00B3782E" w:rsidRPr="005508FE">
        <w:rPr>
          <w:rFonts w:ascii="Times New Roman" w:hAnsi="Times New Roman"/>
          <w:sz w:val="28"/>
          <w:szCs w:val="28"/>
          <w:lang w:val="uk-UA"/>
        </w:rPr>
        <w:t xml:space="preserve">   </w:t>
      </w:r>
      <w:r w:rsidR="00926D3E" w:rsidRPr="005508FE">
        <w:rPr>
          <w:rFonts w:ascii="Times New Roman" w:hAnsi="Times New Roman"/>
          <w:sz w:val="28"/>
          <w:szCs w:val="28"/>
          <w:lang w:val="uk-UA"/>
        </w:rPr>
        <w:tab/>
      </w:r>
      <w:r w:rsidR="00926D3E" w:rsidRPr="005508FE">
        <w:rPr>
          <w:rFonts w:ascii="Times New Roman" w:hAnsi="Times New Roman"/>
          <w:sz w:val="28"/>
          <w:szCs w:val="28"/>
          <w:lang w:val="uk-UA"/>
        </w:rPr>
        <w:tab/>
      </w:r>
      <w:r w:rsidR="00926D3E" w:rsidRPr="005508FE">
        <w:rPr>
          <w:rFonts w:ascii="Times New Roman" w:hAnsi="Times New Roman"/>
          <w:sz w:val="28"/>
          <w:szCs w:val="28"/>
          <w:lang w:val="uk-UA"/>
        </w:rPr>
        <w:tab/>
      </w:r>
      <w:r w:rsidR="00926D3E" w:rsidRPr="005508FE">
        <w:rPr>
          <w:rFonts w:ascii="Times New Roman" w:hAnsi="Times New Roman"/>
          <w:sz w:val="28"/>
          <w:szCs w:val="28"/>
          <w:lang w:val="uk-UA"/>
        </w:rPr>
        <w:tab/>
      </w:r>
      <w:r w:rsidR="00926D3E" w:rsidRPr="005508FE">
        <w:rPr>
          <w:rFonts w:ascii="Times New Roman" w:hAnsi="Times New Roman"/>
          <w:sz w:val="28"/>
          <w:szCs w:val="28"/>
          <w:lang w:val="uk-UA"/>
        </w:rPr>
        <w:tab/>
      </w:r>
      <w:r w:rsidR="00926D3E" w:rsidRPr="005508FE">
        <w:rPr>
          <w:rFonts w:ascii="Times New Roman" w:hAnsi="Times New Roman"/>
          <w:sz w:val="28"/>
          <w:szCs w:val="28"/>
          <w:lang w:val="uk-UA"/>
        </w:rPr>
        <w:tab/>
        <w:t xml:space="preserve">         </w:t>
      </w:r>
      <w:r w:rsidR="00FC5923" w:rsidRPr="005508FE">
        <w:rPr>
          <w:rFonts w:ascii="Times New Roman" w:hAnsi="Times New Roman"/>
          <w:sz w:val="28"/>
          <w:szCs w:val="28"/>
          <w:lang w:val="uk-UA"/>
        </w:rPr>
        <w:t>Олександр ПАВЛЮК</w:t>
      </w:r>
    </w:p>
    <w:p w14:paraId="75BFC294" w14:textId="77777777" w:rsidR="001C24F4" w:rsidRPr="005508FE" w:rsidRDefault="001C24F4" w:rsidP="001C24F4">
      <w:pPr>
        <w:spacing w:after="0"/>
        <w:rPr>
          <w:rFonts w:ascii="Times New Roman" w:hAnsi="Times New Roman"/>
          <w:sz w:val="28"/>
          <w:szCs w:val="28"/>
          <w:lang w:val="uk-UA"/>
        </w:rPr>
      </w:pPr>
    </w:p>
    <w:p w14:paraId="58988EC1" w14:textId="77777777" w:rsidR="00A3397E" w:rsidRPr="005508FE" w:rsidRDefault="00A3397E" w:rsidP="001C24F4">
      <w:pPr>
        <w:spacing w:after="0"/>
        <w:rPr>
          <w:rFonts w:ascii="Times New Roman" w:hAnsi="Times New Roman"/>
          <w:sz w:val="28"/>
          <w:szCs w:val="28"/>
          <w:lang w:val="uk-UA"/>
        </w:rPr>
      </w:pPr>
      <w:r w:rsidRPr="005508FE">
        <w:rPr>
          <w:rFonts w:ascii="Times New Roman" w:hAnsi="Times New Roman"/>
          <w:sz w:val="28"/>
          <w:szCs w:val="28"/>
          <w:lang w:val="uk-UA"/>
        </w:rPr>
        <w:t xml:space="preserve">Перший заступник </w:t>
      </w:r>
      <w:r w:rsidR="001C24F4" w:rsidRPr="005508FE">
        <w:rPr>
          <w:rFonts w:ascii="Times New Roman" w:hAnsi="Times New Roman"/>
          <w:sz w:val="28"/>
          <w:szCs w:val="28"/>
          <w:lang w:val="uk-UA"/>
        </w:rPr>
        <w:t xml:space="preserve">міського голови з питань </w:t>
      </w:r>
    </w:p>
    <w:p w14:paraId="6FA96265" w14:textId="77777777" w:rsidR="001C24F4" w:rsidRPr="005508FE" w:rsidRDefault="001C24F4" w:rsidP="001C24F4">
      <w:pPr>
        <w:spacing w:after="0"/>
        <w:rPr>
          <w:rFonts w:ascii="Times New Roman" w:hAnsi="Times New Roman"/>
          <w:sz w:val="28"/>
          <w:szCs w:val="28"/>
          <w:lang w:val="uk-UA"/>
        </w:rPr>
      </w:pPr>
      <w:r w:rsidRPr="005508FE">
        <w:rPr>
          <w:rFonts w:ascii="Times New Roman" w:hAnsi="Times New Roman"/>
          <w:sz w:val="28"/>
          <w:szCs w:val="28"/>
          <w:lang w:val="uk-UA"/>
        </w:rPr>
        <w:t>діяльності</w:t>
      </w:r>
      <w:r w:rsidR="00A3397E" w:rsidRPr="005508FE">
        <w:rPr>
          <w:rFonts w:ascii="Times New Roman" w:hAnsi="Times New Roman"/>
          <w:sz w:val="28"/>
          <w:szCs w:val="28"/>
          <w:lang w:val="uk-UA"/>
        </w:rPr>
        <w:t xml:space="preserve"> </w:t>
      </w:r>
      <w:r w:rsidRPr="005508FE">
        <w:rPr>
          <w:rFonts w:ascii="Times New Roman" w:hAnsi="Times New Roman"/>
          <w:sz w:val="28"/>
          <w:szCs w:val="28"/>
          <w:lang w:val="uk-UA"/>
        </w:rPr>
        <w:t xml:space="preserve">виконавчих органів ради                                           </w:t>
      </w:r>
      <w:r w:rsidR="00A3397E" w:rsidRPr="005508FE">
        <w:rPr>
          <w:rFonts w:ascii="Times New Roman" w:hAnsi="Times New Roman"/>
          <w:sz w:val="28"/>
          <w:szCs w:val="28"/>
          <w:lang w:val="uk-UA"/>
        </w:rPr>
        <w:t xml:space="preserve">Федір ВОВЧЕНКО </w:t>
      </w:r>
    </w:p>
    <w:p w14:paraId="5030A631" w14:textId="77777777" w:rsidR="001C24F4" w:rsidRPr="005508FE" w:rsidRDefault="001C24F4" w:rsidP="001C24F4">
      <w:pPr>
        <w:spacing w:after="0"/>
        <w:rPr>
          <w:rFonts w:ascii="Times New Roman" w:hAnsi="Times New Roman"/>
          <w:sz w:val="28"/>
          <w:szCs w:val="28"/>
          <w:lang w:val="uk-UA"/>
        </w:rPr>
      </w:pPr>
    </w:p>
    <w:p w14:paraId="7564760C" w14:textId="77777777" w:rsidR="001C24F4" w:rsidRPr="005508FE" w:rsidRDefault="001C24F4" w:rsidP="001C24F4">
      <w:pPr>
        <w:spacing w:after="0"/>
        <w:rPr>
          <w:rFonts w:ascii="Times New Roman" w:hAnsi="Times New Roman"/>
          <w:b/>
          <w:sz w:val="28"/>
          <w:szCs w:val="28"/>
          <w:lang w:val="uk-UA"/>
        </w:rPr>
      </w:pPr>
      <w:proofErr w:type="spellStart"/>
      <w:r w:rsidRPr="005508FE">
        <w:rPr>
          <w:rFonts w:ascii="Times New Roman" w:hAnsi="Times New Roman"/>
          <w:sz w:val="28"/>
          <w:szCs w:val="28"/>
        </w:rPr>
        <w:t>Секретар</w:t>
      </w:r>
      <w:proofErr w:type="spellEnd"/>
      <w:r w:rsidRPr="005508FE">
        <w:rPr>
          <w:rFonts w:ascii="Times New Roman" w:hAnsi="Times New Roman"/>
          <w:sz w:val="28"/>
          <w:szCs w:val="28"/>
          <w:lang w:val="uk-UA"/>
        </w:rPr>
        <w:t xml:space="preserve"> </w:t>
      </w:r>
      <w:proofErr w:type="spellStart"/>
      <w:r w:rsidRPr="005508FE">
        <w:rPr>
          <w:rFonts w:ascii="Times New Roman" w:hAnsi="Times New Roman"/>
          <w:sz w:val="28"/>
          <w:szCs w:val="28"/>
        </w:rPr>
        <w:t>Ніжинської</w:t>
      </w:r>
      <w:proofErr w:type="spellEnd"/>
      <w:r w:rsidRPr="005508FE">
        <w:rPr>
          <w:rFonts w:ascii="Times New Roman" w:hAnsi="Times New Roman"/>
          <w:sz w:val="28"/>
          <w:szCs w:val="28"/>
          <w:lang w:val="uk-UA"/>
        </w:rPr>
        <w:t xml:space="preserve"> </w:t>
      </w:r>
      <w:proofErr w:type="spellStart"/>
      <w:r w:rsidRPr="005508FE">
        <w:rPr>
          <w:rFonts w:ascii="Times New Roman" w:hAnsi="Times New Roman"/>
          <w:sz w:val="28"/>
          <w:szCs w:val="28"/>
        </w:rPr>
        <w:t>міської</w:t>
      </w:r>
      <w:proofErr w:type="spellEnd"/>
      <w:r w:rsidRPr="005508FE">
        <w:rPr>
          <w:rFonts w:ascii="Times New Roman" w:hAnsi="Times New Roman"/>
          <w:sz w:val="28"/>
          <w:szCs w:val="28"/>
        </w:rPr>
        <w:t xml:space="preserve"> ради</w:t>
      </w:r>
      <w:r w:rsidRPr="005508FE">
        <w:rPr>
          <w:rFonts w:ascii="Times New Roman" w:hAnsi="Times New Roman"/>
          <w:sz w:val="28"/>
          <w:szCs w:val="28"/>
        </w:rPr>
        <w:tab/>
      </w:r>
      <w:r w:rsidRPr="005508FE">
        <w:rPr>
          <w:rFonts w:ascii="Times New Roman" w:hAnsi="Times New Roman"/>
          <w:sz w:val="28"/>
          <w:szCs w:val="28"/>
        </w:rPr>
        <w:tab/>
      </w:r>
      <w:r w:rsidRPr="005508FE">
        <w:rPr>
          <w:rFonts w:ascii="Times New Roman" w:hAnsi="Times New Roman"/>
          <w:sz w:val="28"/>
          <w:szCs w:val="28"/>
        </w:rPr>
        <w:tab/>
      </w:r>
      <w:r w:rsidRPr="005508FE">
        <w:rPr>
          <w:rFonts w:ascii="Times New Roman" w:hAnsi="Times New Roman"/>
          <w:sz w:val="28"/>
          <w:szCs w:val="28"/>
        </w:rPr>
        <w:tab/>
      </w:r>
      <w:r w:rsidRPr="005508FE">
        <w:rPr>
          <w:rFonts w:ascii="Times New Roman" w:hAnsi="Times New Roman"/>
          <w:sz w:val="28"/>
          <w:szCs w:val="28"/>
        </w:rPr>
        <w:tab/>
      </w:r>
      <w:r w:rsidR="00FC5923" w:rsidRPr="005508FE">
        <w:rPr>
          <w:rFonts w:ascii="Times New Roman" w:hAnsi="Times New Roman"/>
          <w:sz w:val="28"/>
          <w:szCs w:val="28"/>
          <w:lang w:val="uk-UA"/>
        </w:rPr>
        <w:t xml:space="preserve">   </w:t>
      </w:r>
      <w:r w:rsidRPr="005508FE">
        <w:rPr>
          <w:rFonts w:ascii="Times New Roman" w:hAnsi="Times New Roman"/>
          <w:sz w:val="28"/>
          <w:szCs w:val="28"/>
          <w:lang w:val="uk-UA"/>
        </w:rPr>
        <w:t>Юрій ХОМЕНКО</w:t>
      </w:r>
    </w:p>
    <w:p w14:paraId="2A1198CE" w14:textId="77777777" w:rsidR="001C24F4" w:rsidRPr="005508FE" w:rsidRDefault="001C24F4" w:rsidP="001C24F4">
      <w:pPr>
        <w:spacing w:after="0"/>
        <w:rPr>
          <w:rFonts w:ascii="Times New Roman" w:hAnsi="Times New Roman"/>
          <w:sz w:val="28"/>
          <w:szCs w:val="28"/>
        </w:rPr>
      </w:pPr>
    </w:p>
    <w:p w14:paraId="001FE6CA" w14:textId="77777777" w:rsidR="001C24F4" w:rsidRPr="005508FE" w:rsidRDefault="001C24F4" w:rsidP="001C24F4">
      <w:pPr>
        <w:pStyle w:val="a4"/>
        <w:contextualSpacing/>
        <w:rPr>
          <w:sz w:val="28"/>
          <w:szCs w:val="28"/>
        </w:rPr>
      </w:pPr>
      <w:r w:rsidRPr="005508FE">
        <w:rPr>
          <w:sz w:val="28"/>
          <w:szCs w:val="28"/>
        </w:rPr>
        <w:t xml:space="preserve">Начальник відділу юридично-кадрового </w:t>
      </w:r>
    </w:p>
    <w:p w14:paraId="62E57F97" w14:textId="77777777" w:rsidR="001C24F4" w:rsidRPr="005508FE" w:rsidRDefault="001C24F4" w:rsidP="001C24F4">
      <w:pPr>
        <w:pStyle w:val="a4"/>
        <w:contextualSpacing/>
        <w:rPr>
          <w:sz w:val="28"/>
          <w:szCs w:val="28"/>
          <w:lang w:val="uk-UA"/>
        </w:rPr>
      </w:pPr>
      <w:r w:rsidRPr="005508FE">
        <w:rPr>
          <w:sz w:val="28"/>
          <w:szCs w:val="28"/>
        </w:rPr>
        <w:t>забезпечення</w:t>
      </w:r>
      <w:r w:rsidRPr="005508FE">
        <w:rPr>
          <w:sz w:val="28"/>
          <w:szCs w:val="28"/>
          <w:lang w:val="uk-UA"/>
        </w:rPr>
        <w:t xml:space="preserve"> апарату виконавчого комітету</w:t>
      </w:r>
    </w:p>
    <w:p w14:paraId="195CA424" w14:textId="77777777" w:rsidR="001C24F4" w:rsidRPr="005508FE" w:rsidRDefault="001C24F4" w:rsidP="001C24F4">
      <w:pPr>
        <w:pStyle w:val="a4"/>
        <w:contextualSpacing/>
        <w:rPr>
          <w:sz w:val="28"/>
          <w:szCs w:val="28"/>
          <w:lang w:val="uk-UA"/>
        </w:rPr>
      </w:pPr>
      <w:r w:rsidRPr="005508FE">
        <w:rPr>
          <w:sz w:val="28"/>
          <w:szCs w:val="28"/>
          <w:lang w:val="uk-UA"/>
        </w:rPr>
        <w:t>Ніжинської міської ради</w:t>
      </w:r>
      <w:r w:rsidRPr="005508FE">
        <w:rPr>
          <w:sz w:val="28"/>
          <w:szCs w:val="28"/>
          <w:lang w:val="uk-UA"/>
        </w:rPr>
        <w:tab/>
      </w:r>
      <w:r w:rsidRPr="005508FE">
        <w:rPr>
          <w:sz w:val="28"/>
          <w:szCs w:val="28"/>
          <w:lang w:val="uk-UA"/>
        </w:rPr>
        <w:tab/>
      </w:r>
      <w:r w:rsidRPr="005508FE">
        <w:rPr>
          <w:sz w:val="28"/>
          <w:szCs w:val="28"/>
          <w:lang w:val="uk-UA"/>
        </w:rPr>
        <w:tab/>
      </w:r>
      <w:r w:rsidRPr="005508FE">
        <w:rPr>
          <w:sz w:val="28"/>
          <w:szCs w:val="28"/>
          <w:lang w:val="uk-UA"/>
        </w:rPr>
        <w:tab/>
      </w:r>
      <w:r w:rsidRPr="005508FE">
        <w:rPr>
          <w:sz w:val="28"/>
          <w:szCs w:val="28"/>
          <w:lang w:val="uk-UA"/>
        </w:rPr>
        <w:tab/>
      </w:r>
      <w:r w:rsidR="00FC5923" w:rsidRPr="005508FE">
        <w:rPr>
          <w:sz w:val="28"/>
          <w:szCs w:val="28"/>
          <w:lang w:val="uk-UA"/>
        </w:rPr>
        <w:t xml:space="preserve">               </w:t>
      </w:r>
      <w:r w:rsidRPr="005508FE">
        <w:rPr>
          <w:sz w:val="28"/>
          <w:szCs w:val="28"/>
          <w:lang w:val="uk-UA"/>
        </w:rPr>
        <w:t>В’ячеслав ЛЕГА</w:t>
      </w:r>
    </w:p>
    <w:p w14:paraId="1211CA9A" w14:textId="77777777" w:rsidR="001C24F4" w:rsidRPr="005508FE" w:rsidRDefault="001C24F4" w:rsidP="001C24F4">
      <w:pPr>
        <w:pStyle w:val="a4"/>
        <w:contextualSpacing/>
        <w:rPr>
          <w:sz w:val="28"/>
          <w:szCs w:val="28"/>
          <w:lang w:val="uk-UA"/>
        </w:rPr>
      </w:pPr>
    </w:p>
    <w:p w14:paraId="4F964166" w14:textId="55EC6D91" w:rsidR="001C24F4" w:rsidRPr="005508FE" w:rsidRDefault="001C24F4" w:rsidP="001C24F4">
      <w:pPr>
        <w:spacing w:after="0" w:line="240" w:lineRule="auto"/>
        <w:rPr>
          <w:rFonts w:ascii="Times New Roman" w:hAnsi="Times New Roman"/>
          <w:sz w:val="28"/>
          <w:szCs w:val="28"/>
        </w:rPr>
      </w:pPr>
      <w:r w:rsidRPr="005508FE">
        <w:rPr>
          <w:rFonts w:ascii="Times New Roman" w:hAnsi="Times New Roman"/>
          <w:sz w:val="28"/>
          <w:szCs w:val="28"/>
        </w:rPr>
        <w:t xml:space="preserve">Начальник </w:t>
      </w:r>
      <w:proofErr w:type="spellStart"/>
      <w:r w:rsidR="004407C0" w:rsidRPr="001057D9">
        <w:rPr>
          <w:rFonts w:ascii="Times New Roman" w:hAnsi="Times New Roman"/>
          <w:sz w:val="28"/>
          <w:szCs w:val="28"/>
        </w:rPr>
        <w:t>Уп</w:t>
      </w:r>
      <w:r w:rsidR="004407C0" w:rsidRPr="005508FE">
        <w:rPr>
          <w:rFonts w:ascii="Times New Roman" w:hAnsi="Times New Roman"/>
          <w:sz w:val="28"/>
          <w:szCs w:val="28"/>
        </w:rPr>
        <w:t>равління</w:t>
      </w:r>
      <w:proofErr w:type="spellEnd"/>
      <w:r w:rsidR="004407C0" w:rsidRPr="005508FE">
        <w:rPr>
          <w:rFonts w:ascii="Times New Roman" w:hAnsi="Times New Roman"/>
          <w:sz w:val="28"/>
          <w:szCs w:val="28"/>
        </w:rPr>
        <w:t xml:space="preserve"> </w:t>
      </w:r>
      <w:proofErr w:type="spellStart"/>
      <w:r w:rsidRPr="005508FE">
        <w:rPr>
          <w:rFonts w:ascii="Times New Roman" w:hAnsi="Times New Roman"/>
          <w:sz w:val="28"/>
          <w:szCs w:val="28"/>
        </w:rPr>
        <w:t>комунального</w:t>
      </w:r>
      <w:proofErr w:type="spellEnd"/>
    </w:p>
    <w:p w14:paraId="5B6FAD76" w14:textId="77777777" w:rsidR="0075471A" w:rsidRPr="005508FE" w:rsidRDefault="001C24F4" w:rsidP="001C24F4">
      <w:pPr>
        <w:pStyle w:val="a4"/>
        <w:contextualSpacing/>
        <w:rPr>
          <w:sz w:val="28"/>
          <w:szCs w:val="28"/>
        </w:rPr>
      </w:pPr>
      <w:r w:rsidRPr="005508FE">
        <w:rPr>
          <w:sz w:val="28"/>
          <w:szCs w:val="28"/>
        </w:rPr>
        <w:t>майна та земельних відносин</w:t>
      </w:r>
    </w:p>
    <w:p w14:paraId="5257BC85" w14:textId="0D729B36" w:rsidR="001C24F4" w:rsidRPr="005508FE" w:rsidRDefault="0075471A" w:rsidP="001C24F4">
      <w:pPr>
        <w:pStyle w:val="a4"/>
        <w:contextualSpacing/>
        <w:rPr>
          <w:sz w:val="28"/>
          <w:szCs w:val="28"/>
          <w:lang w:val="uk-UA"/>
        </w:rPr>
      </w:pPr>
      <w:r w:rsidRPr="005508FE">
        <w:rPr>
          <w:sz w:val="28"/>
          <w:szCs w:val="28"/>
          <w:lang w:val="uk-UA"/>
        </w:rPr>
        <w:t>Ніжинської міської ради</w:t>
      </w:r>
      <w:r w:rsidR="001C24F4" w:rsidRPr="005508FE">
        <w:rPr>
          <w:sz w:val="28"/>
          <w:szCs w:val="28"/>
        </w:rPr>
        <w:tab/>
      </w:r>
      <w:r w:rsidR="001C24F4" w:rsidRPr="005508FE">
        <w:rPr>
          <w:sz w:val="28"/>
          <w:szCs w:val="28"/>
        </w:rPr>
        <w:tab/>
        <w:t xml:space="preserve">       </w:t>
      </w:r>
      <w:r w:rsidR="001C24F4" w:rsidRPr="005508FE">
        <w:rPr>
          <w:sz w:val="28"/>
          <w:szCs w:val="28"/>
        </w:rPr>
        <w:tab/>
      </w:r>
      <w:r w:rsidR="001C24F4" w:rsidRPr="005508FE">
        <w:rPr>
          <w:sz w:val="28"/>
          <w:szCs w:val="28"/>
        </w:rPr>
        <w:tab/>
        <w:t xml:space="preserve">                          </w:t>
      </w:r>
      <w:r w:rsidR="001C24F4" w:rsidRPr="005508FE">
        <w:rPr>
          <w:sz w:val="28"/>
          <w:szCs w:val="28"/>
          <w:lang w:val="uk-UA"/>
        </w:rPr>
        <w:t>Ірина ОНОКАЛО</w:t>
      </w:r>
    </w:p>
    <w:p w14:paraId="0AE82BB0" w14:textId="77777777" w:rsidR="001C24F4" w:rsidRPr="005508FE" w:rsidRDefault="001C24F4" w:rsidP="001C24F4">
      <w:pPr>
        <w:pStyle w:val="a4"/>
        <w:contextualSpacing/>
        <w:rPr>
          <w:szCs w:val="28"/>
          <w:lang w:val="uk-UA"/>
        </w:rPr>
      </w:pPr>
    </w:p>
    <w:p w14:paraId="07E0AB99" w14:textId="77777777" w:rsidR="001C24F4" w:rsidRPr="005508FE" w:rsidRDefault="001C24F4" w:rsidP="001C24F4">
      <w:pPr>
        <w:spacing w:after="0"/>
        <w:jc w:val="both"/>
        <w:rPr>
          <w:rFonts w:ascii="Times New Roman" w:hAnsi="Times New Roman"/>
          <w:sz w:val="28"/>
          <w:szCs w:val="28"/>
          <w:lang w:val="uk-UA"/>
        </w:rPr>
      </w:pPr>
    </w:p>
    <w:p w14:paraId="5123C9F3" w14:textId="77777777" w:rsidR="001C24F4" w:rsidRPr="005508FE" w:rsidRDefault="001C24F4" w:rsidP="001C24F4">
      <w:pPr>
        <w:spacing w:after="0" w:line="240" w:lineRule="auto"/>
        <w:rPr>
          <w:rFonts w:ascii="Times New Roman" w:hAnsi="Times New Roman"/>
          <w:sz w:val="28"/>
          <w:szCs w:val="28"/>
          <w:lang w:val="uk-UA"/>
        </w:rPr>
      </w:pPr>
      <w:r w:rsidRPr="005508FE">
        <w:rPr>
          <w:rFonts w:ascii="Times New Roman" w:hAnsi="Times New Roman"/>
          <w:sz w:val="28"/>
          <w:szCs w:val="28"/>
          <w:lang w:val="uk-UA"/>
        </w:rPr>
        <w:t xml:space="preserve">Голова постійної комісії міської ради з </w:t>
      </w:r>
    </w:p>
    <w:p w14:paraId="6507400C" w14:textId="77777777" w:rsidR="001C24F4" w:rsidRPr="005508FE" w:rsidRDefault="001C24F4" w:rsidP="001C24F4">
      <w:pPr>
        <w:spacing w:after="0" w:line="240" w:lineRule="auto"/>
        <w:rPr>
          <w:rFonts w:ascii="Times New Roman" w:hAnsi="Times New Roman"/>
          <w:sz w:val="28"/>
          <w:szCs w:val="28"/>
          <w:lang w:val="uk-UA"/>
        </w:rPr>
      </w:pPr>
      <w:r w:rsidRPr="005508FE">
        <w:rPr>
          <w:rFonts w:ascii="Times New Roman" w:hAnsi="Times New Roman"/>
          <w:sz w:val="28"/>
          <w:szCs w:val="28"/>
          <w:lang w:val="uk-UA"/>
        </w:rPr>
        <w:t>питань регламенту, законності, охорони прав і</w:t>
      </w:r>
    </w:p>
    <w:p w14:paraId="62310538" w14:textId="77777777" w:rsidR="001C24F4" w:rsidRPr="005508FE" w:rsidRDefault="001C24F4" w:rsidP="001C24F4">
      <w:pPr>
        <w:spacing w:after="0" w:line="240" w:lineRule="auto"/>
        <w:rPr>
          <w:rFonts w:ascii="Times New Roman" w:hAnsi="Times New Roman"/>
          <w:sz w:val="28"/>
          <w:szCs w:val="28"/>
          <w:lang w:val="uk-UA"/>
        </w:rPr>
      </w:pPr>
      <w:r w:rsidRPr="005508FE">
        <w:rPr>
          <w:rFonts w:ascii="Times New Roman" w:hAnsi="Times New Roman"/>
          <w:sz w:val="28"/>
          <w:szCs w:val="28"/>
          <w:lang w:val="uk-UA"/>
        </w:rPr>
        <w:t xml:space="preserve">свобод громадян, запобігання корупції, </w:t>
      </w:r>
    </w:p>
    <w:p w14:paraId="0DA20EA9" w14:textId="77777777" w:rsidR="001C24F4" w:rsidRPr="005508FE" w:rsidRDefault="001C24F4" w:rsidP="001C24F4">
      <w:pPr>
        <w:spacing w:after="0" w:line="240" w:lineRule="auto"/>
        <w:rPr>
          <w:rFonts w:ascii="Times New Roman" w:hAnsi="Times New Roman"/>
          <w:sz w:val="28"/>
          <w:szCs w:val="28"/>
          <w:lang w:val="uk-UA"/>
        </w:rPr>
      </w:pPr>
      <w:r w:rsidRPr="005508FE">
        <w:rPr>
          <w:rFonts w:ascii="Times New Roman" w:hAnsi="Times New Roman"/>
          <w:sz w:val="28"/>
          <w:szCs w:val="28"/>
          <w:lang w:val="uk-UA"/>
        </w:rPr>
        <w:t xml:space="preserve">адміністративно - територіального устрою, </w:t>
      </w:r>
    </w:p>
    <w:p w14:paraId="1D1930A7" w14:textId="77777777" w:rsidR="001C24F4" w:rsidRPr="005508FE" w:rsidRDefault="001C24F4" w:rsidP="001C24F4">
      <w:pPr>
        <w:spacing w:after="0" w:line="240" w:lineRule="auto"/>
        <w:rPr>
          <w:rFonts w:ascii="Times New Roman" w:hAnsi="Times New Roman"/>
          <w:sz w:val="28"/>
          <w:szCs w:val="28"/>
          <w:lang w:val="uk-UA"/>
        </w:rPr>
      </w:pPr>
      <w:r w:rsidRPr="005508FE">
        <w:rPr>
          <w:rFonts w:ascii="Times New Roman" w:hAnsi="Times New Roman"/>
          <w:sz w:val="28"/>
          <w:szCs w:val="28"/>
          <w:lang w:val="uk-UA"/>
        </w:rPr>
        <w:t>депутатської діяльності та етики                                                Валерій САЛОГУБ</w:t>
      </w:r>
    </w:p>
    <w:p w14:paraId="6A6C468A" w14:textId="77777777" w:rsidR="001C24F4" w:rsidRPr="005508FE" w:rsidRDefault="001C24F4" w:rsidP="001C24F4">
      <w:pPr>
        <w:spacing w:after="0" w:line="240" w:lineRule="auto"/>
        <w:rPr>
          <w:rFonts w:ascii="Times New Roman" w:hAnsi="Times New Roman"/>
          <w:sz w:val="28"/>
          <w:szCs w:val="28"/>
          <w:lang w:val="uk-UA"/>
        </w:rPr>
      </w:pPr>
    </w:p>
    <w:p w14:paraId="56DB0E19" w14:textId="77777777" w:rsidR="001C24F4" w:rsidRPr="005508FE" w:rsidRDefault="001C24F4" w:rsidP="001C24F4">
      <w:pPr>
        <w:spacing w:after="0" w:line="240" w:lineRule="auto"/>
        <w:rPr>
          <w:rFonts w:ascii="Times New Roman" w:hAnsi="Times New Roman"/>
          <w:sz w:val="28"/>
          <w:szCs w:val="28"/>
          <w:lang w:val="uk-UA"/>
        </w:rPr>
      </w:pPr>
    </w:p>
    <w:p w14:paraId="2CB8B97D" w14:textId="77777777" w:rsidR="001C24F4" w:rsidRPr="005508FE" w:rsidRDefault="001C24F4" w:rsidP="001C24F4">
      <w:pPr>
        <w:spacing w:after="0" w:line="240" w:lineRule="auto"/>
        <w:rPr>
          <w:rFonts w:ascii="Times New Roman" w:hAnsi="Times New Roman"/>
          <w:sz w:val="28"/>
          <w:szCs w:val="28"/>
          <w:lang w:val="uk-UA"/>
        </w:rPr>
      </w:pPr>
      <w:r w:rsidRPr="005508FE">
        <w:rPr>
          <w:rFonts w:ascii="Times New Roman" w:hAnsi="Times New Roman"/>
          <w:sz w:val="28"/>
          <w:szCs w:val="28"/>
          <w:lang w:val="uk-UA"/>
        </w:rPr>
        <w:t xml:space="preserve">Голова постійної комісії міської ради з </w:t>
      </w:r>
    </w:p>
    <w:p w14:paraId="45B0B32C" w14:textId="77777777" w:rsidR="001C24F4" w:rsidRPr="005508FE" w:rsidRDefault="001C24F4" w:rsidP="001C24F4">
      <w:pPr>
        <w:spacing w:after="0" w:line="240" w:lineRule="auto"/>
        <w:rPr>
          <w:rFonts w:ascii="Times New Roman" w:hAnsi="Times New Roman"/>
          <w:sz w:val="28"/>
          <w:szCs w:val="28"/>
          <w:lang w:val="uk-UA"/>
        </w:rPr>
      </w:pPr>
      <w:r w:rsidRPr="005508FE">
        <w:rPr>
          <w:rFonts w:ascii="Times New Roman" w:hAnsi="Times New Roman"/>
          <w:sz w:val="28"/>
          <w:szCs w:val="28"/>
          <w:lang w:val="uk-UA"/>
        </w:rPr>
        <w:t>питань житлово-комунального господарства,</w:t>
      </w:r>
    </w:p>
    <w:p w14:paraId="26D672C2" w14:textId="77777777" w:rsidR="001C24F4" w:rsidRPr="005508FE" w:rsidRDefault="001C24F4" w:rsidP="001C24F4">
      <w:pPr>
        <w:spacing w:after="0" w:line="240" w:lineRule="auto"/>
        <w:rPr>
          <w:rFonts w:ascii="Times New Roman" w:hAnsi="Times New Roman"/>
          <w:sz w:val="28"/>
          <w:szCs w:val="28"/>
          <w:lang w:val="uk-UA"/>
        </w:rPr>
      </w:pPr>
      <w:r w:rsidRPr="005508FE">
        <w:rPr>
          <w:rFonts w:ascii="Times New Roman" w:hAnsi="Times New Roman"/>
          <w:sz w:val="28"/>
          <w:szCs w:val="28"/>
          <w:lang w:val="uk-UA"/>
        </w:rPr>
        <w:t>комунальної власності, транспорту і зв’язку</w:t>
      </w:r>
    </w:p>
    <w:p w14:paraId="0BFD32CE" w14:textId="2DD77A50" w:rsidR="00200BDB" w:rsidRPr="005508FE" w:rsidRDefault="001C24F4" w:rsidP="001C24F4">
      <w:pPr>
        <w:spacing w:after="0" w:line="240" w:lineRule="auto"/>
        <w:rPr>
          <w:rFonts w:ascii="Times New Roman" w:hAnsi="Times New Roman"/>
          <w:sz w:val="28"/>
          <w:szCs w:val="28"/>
          <w:lang w:val="uk-UA"/>
        </w:rPr>
      </w:pPr>
      <w:r w:rsidRPr="005508FE">
        <w:rPr>
          <w:rFonts w:ascii="Times New Roman" w:hAnsi="Times New Roman"/>
          <w:sz w:val="28"/>
          <w:szCs w:val="28"/>
          <w:lang w:val="uk-UA"/>
        </w:rPr>
        <w:t xml:space="preserve">та енергозбереження                                                          </w:t>
      </w:r>
      <w:proofErr w:type="spellStart"/>
      <w:r w:rsidRPr="005508FE">
        <w:rPr>
          <w:rFonts w:ascii="Times New Roman" w:hAnsi="Times New Roman"/>
          <w:sz w:val="28"/>
          <w:szCs w:val="28"/>
          <w:lang w:val="uk-UA"/>
        </w:rPr>
        <w:t>Вячеслав</w:t>
      </w:r>
      <w:proofErr w:type="spellEnd"/>
      <w:r w:rsidRPr="005508FE">
        <w:rPr>
          <w:rFonts w:ascii="Times New Roman" w:hAnsi="Times New Roman"/>
          <w:sz w:val="28"/>
          <w:szCs w:val="28"/>
          <w:lang w:val="uk-UA"/>
        </w:rPr>
        <w:t xml:space="preserve"> ДЕГТЯРЕНКО   </w:t>
      </w:r>
    </w:p>
    <w:p w14:paraId="0B92B067" w14:textId="77777777" w:rsidR="00200BDB" w:rsidRPr="005508FE" w:rsidRDefault="00200BDB" w:rsidP="001C24F4">
      <w:pPr>
        <w:spacing w:after="0" w:line="240" w:lineRule="auto"/>
        <w:rPr>
          <w:rFonts w:ascii="Times New Roman" w:hAnsi="Times New Roman"/>
          <w:sz w:val="28"/>
          <w:szCs w:val="28"/>
          <w:lang w:val="uk-UA"/>
        </w:rPr>
      </w:pPr>
    </w:p>
    <w:p w14:paraId="15860F4D" w14:textId="77777777" w:rsidR="00A3397E" w:rsidRPr="005508FE" w:rsidRDefault="00A3397E" w:rsidP="001C24F4">
      <w:pPr>
        <w:spacing w:after="0" w:line="240" w:lineRule="auto"/>
        <w:rPr>
          <w:rFonts w:ascii="Times New Roman" w:hAnsi="Times New Roman"/>
          <w:sz w:val="28"/>
          <w:szCs w:val="28"/>
          <w:lang w:val="uk-UA"/>
        </w:rPr>
      </w:pPr>
    </w:p>
    <w:p w14:paraId="5305B312" w14:textId="77777777" w:rsidR="00A3397E" w:rsidRPr="005508FE" w:rsidRDefault="00A3397E" w:rsidP="001C24F4">
      <w:pPr>
        <w:spacing w:after="0" w:line="240" w:lineRule="auto"/>
        <w:rPr>
          <w:rFonts w:ascii="Times New Roman" w:hAnsi="Times New Roman"/>
          <w:sz w:val="28"/>
          <w:szCs w:val="28"/>
          <w:lang w:val="uk-UA"/>
        </w:rPr>
      </w:pPr>
    </w:p>
    <w:p w14:paraId="1CB398ED" w14:textId="77777777" w:rsidR="00A3397E" w:rsidRPr="005508FE" w:rsidRDefault="00A3397E" w:rsidP="001C24F4">
      <w:pPr>
        <w:spacing w:after="0" w:line="240" w:lineRule="auto"/>
        <w:rPr>
          <w:rFonts w:ascii="Times New Roman" w:hAnsi="Times New Roman"/>
          <w:sz w:val="28"/>
          <w:szCs w:val="28"/>
          <w:lang w:val="uk-UA"/>
        </w:rPr>
      </w:pPr>
    </w:p>
    <w:p w14:paraId="30FE7857" w14:textId="77777777" w:rsidR="00A3397E" w:rsidRPr="005508FE" w:rsidRDefault="00A3397E" w:rsidP="001C24F4">
      <w:pPr>
        <w:spacing w:after="0" w:line="240" w:lineRule="auto"/>
        <w:rPr>
          <w:rFonts w:ascii="Times New Roman" w:hAnsi="Times New Roman"/>
          <w:sz w:val="28"/>
          <w:szCs w:val="28"/>
          <w:lang w:val="uk-UA"/>
        </w:rPr>
      </w:pPr>
    </w:p>
    <w:p w14:paraId="2D5B7CF2" w14:textId="77777777" w:rsidR="00A3397E" w:rsidRPr="005508FE" w:rsidRDefault="00A3397E" w:rsidP="001C24F4">
      <w:pPr>
        <w:spacing w:after="0" w:line="240" w:lineRule="auto"/>
        <w:rPr>
          <w:rFonts w:ascii="Times New Roman" w:hAnsi="Times New Roman"/>
          <w:sz w:val="28"/>
          <w:szCs w:val="28"/>
          <w:lang w:val="uk-UA"/>
        </w:rPr>
      </w:pPr>
    </w:p>
    <w:p w14:paraId="29D51380" w14:textId="77777777" w:rsidR="00A3397E" w:rsidRPr="005508FE" w:rsidRDefault="00A3397E" w:rsidP="001C24F4">
      <w:pPr>
        <w:spacing w:after="0" w:line="240" w:lineRule="auto"/>
        <w:rPr>
          <w:rFonts w:ascii="Times New Roman" w:hAnsi="Times New Roman"/>
          <w:sz w:val="28"/>
          <w:szCs w:val="28"/>
          <w:lang w:val="uk-UA"/>
        </w:rPr>
      </w:pPr>
    </w:p>
    <w:p w14:paraId="6E59E931" w14:textId="77777777" w:rsidR="00A3397E" w:rsidRPr="005508FE" w:rsidRDefault="00A3397E" w:rsidP="001C24F4">
      <w:pPr>
        <w:spacing w:after="0" w:line="240" w:lineRule="auto"/>
        <w:rPr>
          <w:rFonts w:ascii="Times New Roman" w:hAnsi="Times New Roman"/>
          <w:sz w:val="28"/>
          <w:szCs w:val="28"/>
          <w:lang w:val="uk-UA"/>
        </w:rPr>
      </w:pPr>
    </w:p>
    <w:p w14:paraId="0A53F8E3" w14:textId="77777777" w:rsidR="00A3397E" w:rsidRPr="005508FE" w:rsidRDefault="00A3397E" w:rsidP="001C24F4">
      <w:pPr>
        <w:spacing w:after="0" w:line="240" w:lineRule="auto"/>
        <w:rPr>
          <w:rFonts w:ascii="Times New Roman" w:hAnsi="Times New Roman"/>
          <w:sz w:val="28"/>
          <w:szCs w:val="28"/>
          <w:lang w:val="uk-UA"/>
        </w:rPr>
      </w:pPr>
    </w:p>
    <w:p w14:paraId="527FC826" w14:textId="77777777" w:rsidR="00A3397E" w:rsidRPr="005508FE" w:rsidRDefault="00A3397E" w:rsidP="001C24F4">
      <w:pPr>
        <w:spacing w:after="0" w:line="240" w:lineRule="auto"/>
        <w:rPr>
          <w:rFonts w:ascii="Times New Roman" w:hAnsi="Times New Roman"/>
          <w:sz w:val="28"/>
          <w:szCs w:val="28"/>
          <w:lang w:val="uk-UA"/>
        </w:rPr>
      </w:pPr>
    </w:p>
    <w:p w14:paraId="0B2E2FAD" w14:textId="77777777" w:rsidR="001C24F4" w:rsidRPr="005508FE" w:rsidRDefault="001C24F4" w:rsidP="001C24F4">
      <w:pPr>
        <w:spacing w:after="0" w:line="240" w:lineRule="auto"/>
        <w:rPr>
          <w:rFonts w:ascii="Times New Roman" w:hAnsi="Times New Roman"/>
          <w:sz w:val="28"/>
          <w:szCs w:val="28"/>
          <w:lang w:val="uk-UA"/>
        </w:rPr>
      </w:pPr>
      <w:r w:rsidRPr="005508FE">
        <w:rPr>
          <w:rFonts w:ascii="Times New Roman" w:hAnsi="Times New Roman"/>
          <w:sz w:val="28"/>
          <w:szCs w:val="28"/>
          <w:lang w:val="uk-UA"/>
        </w:rPr>
        <w:t xml:space="preserve">                                                 </w:t>
      </w:r>
    </w:p>
    <w:p w14:paraId="25C2FE39" w14:textId="4F59496A" w:rsidR="00FE2DB2" w:rsidRPr="005508FE" w:rsidRDefault="001C24F4" w:rsidP="000E127C">
      <w:pPr>
        <w:spacing w:after="0" w:line="240" w:lineRule="auto"/>
        <w:rPr>
          <w:rFonts w:ascii="Times New Roman" w:hAnsi="Times New Roman"/>
          <w:b/>
          <w:sz w:val="28"/>
          <w:szCs w:val="28"/>
          <w:lang w:val="uk-UA"/>
        </w:rPr>
      </w:pPr>
      <w:r w:rsidRPr="005508FE">
        <w:rPr>
          <w:rFonts w:ascii="Times New Roman" w:hAnsi="Times New Roman"/>
          <w:sz w:val="28"/>
          <w:szCs w:val="28"/>
          <w:lang w:val="uk-UA"/>
        </w:rPr>
        <w:t xml:space="preserve"> </w:t>
      </w:r>
    </w:p>
    <w:sectPr w:rsidR="00FE2DB2" w:rsidRPr="005508FE" w:rsidSect="008151E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D42ED"/>
    <w:multiLevelType w:val="hybridMultilevel"/>
    <w:tmpl w:val="07EAF6D4"/>
    <w:lvl w:ilvl="0" w:tplc="D774FD7C">
      <w:start w:val="1"/>
      <w:numFmt w:val="decimal"/>
      <w:lvlText w:val="%1-"/>
      <w:lvlJc w:val="left"/>
      <w:pPr>
        <w:ind w:left="1211" w:hanging="360"/>
      </w:pPr>
      <w:rPr>
        <w:rFonts w:cs="Times New Roman"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444"/>
    <w:rsid w:val="0005381C"/>
    <w:rsid w:val="000E127C"/>
    <w:rsid w:val="001057D9"/>
    <w:rsid w:val="00124444"/>
    <w:rsid w:val="001877BE"/>
    <w:rsid w:val="001B64B6"/>
    <w:rsid w:val="001C24F4"/>
    <w:rsid w:val="001D6B0C"/>
    <w:rsid w:val="001F11C3"/>
    <w:rsid w:val="001F3CB3"/>
    <w:rsid w:val="001F7498"/>
    <w:rsid w:val="00200BDB"/>
    <w:rsid w:val="00203519"/>
    <w:rsid w:val="00224F97"/>
    <w:rsid w:val="00247109"/>
    <w:rsid w:val="00265B76"/>
    <w:rsid w:val="00273354"/>
    <w:rsid w:val="00381807"/>
    <w:rsid w:val="004407C0"/>
    <w:rsid w:val="00485CC7"/>
    <w:rsid w:val="004F7CB7"/>
    <w:rsid w:val="005275F8"/>
    <w:rsid w:val="00544C3C"/>
    <w:rsid w:val="005508FE"/>
    <w:rsid w:val="005A0AE9"/>
    <w:rsid w:val="005E4903"/>
    <w:rsid w:val="00683AC1"/>
    <w:rsid w:val="00693737"/>
    <w:rsid w:val="006E2C97"/>
    <w:rsid w:val="00722A89"/>
    <w:rsid w:val="007326D0"/>
    <w:rsid w:val="00751362"/>
    <w:rsid w:val="007513AB"/>
    <w:rsid w:val="0075471A"/>
    <w:rsid w:val="007E4BE9"/>
    <w:rsid w:val="008151EE"/>
    <w:rsid w:val="008A1EBC"/>
    <w:rsid w:val="008D048A"/>
    <w:rsid w:val="00926D3E"/>
    <w:rsid w:val="00961C51"/>
    <w:rsid w:val="009D35EE"/>
    <w:rsid w:val="00A3397E"/>
    <w:rsid w:val="00B3782E"/>
    <w:rsid w:val="00B837E6"/>
    <w:rsid w:val="00BC71DD"/>
    <w:rsid w:val="00BD1EF3"/>
    <w:rsid w:val="00BE3ADE"/>
    <w:rsid w:val="00C022EB"/>
    <w:rsid w:val="00C77E3B"/>
    <w:rsid w:val="00CC4235"/>
    <w:rsid w:val="00D529EA"/>
    <w:rsid w:val="00D6303D"/>
    <w:rsid w:val="00E123E3"/>
    <w:rsid w:val="00EC0586"/>
    <w:rsid w:val="00F20454"/>
    <w:rsid w:val="00F34901"/>
    <w:rsid w:val="00FC5923"/>
    <w:rsid w:val="00FE2D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1FD9"/>
  <w15:chartTrackingRefBased/>
  <w15:docId w15:val="{CC1BC57A-2844-4C0E-94FB-D0FBC9A1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4F4"/>
    <w:pPr>
      <w:spacing w:after="200" w:line="276" w:lineRule="auto"/>
      <w:ind w:firstLine="0"/>
      <w:jc w:val="left"/>
    </w:pPr>
    <w:rPr>
      <w:rFonts w:ascii="Calibri" w:eastAsia="Calibri" w:hAnsi="Calibri" w:cs="Times New Roman"/>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1C24F4"/>
    <w:pPr>
      <w:spacing w:line="240" w:lineRule="auto"/>
      <w:ind w:firstLine="0"/>
      <w:jc w:val="left"/>
    </w:pPr>
    <w:rPr>
      <w:rFonts w:eastAsia="Times New Roman" w:cs="Times New Roman"/>
      <w:sz w:val="20"/>
      <w:szCs w:val="20"/>
      <w:lang w:val="ru-RU" w:eastAsia="ru-RU"/>
    </w:rPr>
  </w:style>
  <w:style w:type="paragraph" w:styleId="a3">
    <w:name w:val="No Spacing"/>
    <w:qFormat/>
    <w:rsid w:val="001C24F4"/>
    <w:pPr>
      <w:spacing w:line="240" w:lineRule="auto"/>
      <w:ind w:firstLine="0"/>
      <w:jc w:val="left"/>
    </w:pPr>
    <w:rPr>
      <w:rFonts w:ascii="Calibri" w:eastAsia="Times New Roman" w:hAnsi="Calibri" w:cs="Times New Roman"/>
      <w:sz w:val="22"/>
      <w:lang w:val="ru-RU" w:eastAsia="ru-RU"/>
    </w:rPr>
  </w:style>
  <w:style w:type="paragraph" w:styleId="a4">
    <w:name w:val="Body Text"/>
    <w:basedOn w:val="a"/>
    <w:link w:val="a5"/>
    <w:uiPriority w:val="99"/>
    <w:rsid w:val="001C24F4"/>
    <w:pPr>
      <w:spacing w:after="0" w:line="240" w:lineRule="auto"/>
    </w:pPr>
    <w:rPr>
      <w:rFonts w:ascii="Times New Roman" w:hAnsi="Times New Roman"/>
      <w:noProof/>
      <w:sz w:val="20"/>
      <w:szCs w:val="20"/>
      <w:lang w:eastAsia="ru-RU"/>
    </w:rPr>
  </w:style>
  <w:style w:type="character" w:customStyle="1" w:styleId="a5">
    <w:name w:val="Основной текст Знак"/>
    <w:basedOn w:val="a0"/>
    <w:link w:val="a4"/>
    <w:uiPriority w:val="99"/>
    <w:rsid w:val="001C24F4"/>
    <w:rPr>
      <w:rFonts w:eastAsia="Calibri" w:cs="Times New Roman"/>
      <w:noProof/>
      <w:sz w:val="20"/>
      <w:szCs w:val="20"/>
      <w:lang w:val="ru-RU" w:eastAsia="ru-RU"/>
    </w:rPr>
  </w:style>
  <w:style w:type="table" w:styleId="a6">
    <w:name w:val="Table Grid"/>
    <w:basedOn w:val="a1"/>
    <w:uiPriority w:val="39"/>
    <w:rsid w:val="00265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5136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51362"/>
    <w:rPr>
      <w:rFonts w:ascii="Segoe UI" w:eastAsia="Calibri" w:hAnsi="Segoe UI" w:cs="Segoe UI"/>
      <w:sz w:val="18"/>
      <w:szCs w:val="18"/>
      <w:lang w:val="ru-RU"/>
    </w:rPr>
  </w:style>
  <w:style w:type="paragraph" w:customStyle="1" w:styleId="10">
    <w:name w:val="Абзац списка1"/>
    <w:basedOn w:val="a"/>
    <w:rsid w:val="00485CC7"/>
    <w:pPr>
      <w:autoSpaceDE w:val="0"/>
      <w:autoSpaceDN w:val="0"/>
      <w:spacing w:after="0" w:line="240" w:lineRule="auto"/>
      <w:ind w:left="720"/>
      <w:contextualSpacing/>
    </w:pPr>
    <w:rPr>
      <w:rFonts w:ascii="Times New Roman" w:hAnsi="Times New Roman"/>
      <w:sz w:val="20"/>
      <w:szCs w:val="20"/>
      <w:lang w:eastAsia="ru-RU"/>
    </w:rPr>
  </w:style>
  <w:style w:type="paragraph" w:styleId="a9">
    <w:name w:val="footer"/>
    <w:aliases w:val="Знак Знак Знак1,Знак Знак1,Знак Знак Знак Знак Знак,Знак Знак Знак Знак1, Знак Знак Знак1, Знак Знак Знак Знак Знак, Знак Знак Знак Знак Знак1,Знак Знак Знак Знак Знак1,Знак Знак Знак1 Знак Знак,Знак Знак1 Знак Знак"/>
    <w:basedOn w:val="a"/>
    <w:rsid w:val="00485CC7"/>
    <w:pPr>
      <w:spacing w:after="0" w:line="240" w:lineRule="auto"/>
    </w:pPr>
    <w:rPr>
      <w:rFonts w:ascii="Verdana" w:eastAsia="Times New Roman" w:hAnsi="Verdana" w:cs="Verdana"/>
      <w:sz w:val="20"/>
      <w:szCs w:val="20"/>
      <w:lang w:val="en-US"/>
    </w:rPr>
  </w:style>
  <w:style w:type="character" w:customStyle="1" w:styleId="aa">
    <w:name w:val="Нижний колонтитул Знак"/>
    <w:basedOn w:val="a0"/>
    <w:uiPriority w:val="99"/>
    <w:semiHidden/>
    <w:rsid w:val="00485CC7"/>
    <w:rPr>
      <w:rFonts w:ascii="Calibri" w:eastAsia="Calibri" w:hAnsi="Calibri" w:cs="Times New Roman"/>
      <w:sz w:val="22"/>
      <w:lang w:val="ru-RU"/>
    </w:rPr>
  </w:style>
  <w:style w:type="character" w:customStyle="1" w:styleId="FontStyle15">
    <w:name w:val="Font Style15"/>
    <w:rsid w:val="00485CC7"/>
    <w:rPr>
      <w:rFonts w:ascii="Times New Roman" w:hAnsi="Times New Roman" w:cs="Times New Roman"/>
      <w:sz w:val="26"/>
      <w:szCs w:val="26"/>
    </w:rPr>
  </w:style>
  <w:style w:type="paragraph" w:styleId="ab">
    <w:name w:val="List Paragraph"/>
    <w:basedOn w:val="a"/>
    <w:uiPriority w:val="34"/>
    <w:qFormat/>
    <w:rsid w:val="00FC5923"/>
    <w:pPr>
      <w:ind w:left="720"/>
      <w:contextualSpacing/>
    </w:pPr>
  </w:style>
  <w:style w:type="paragraph" w:customStyle="1" w:styleId="ac">
    <w:name w:val="Содержимое таблицы"/>
    <w:basedOn w:val="a"/>
    <w:rsid w:val="00FC5923"/>
    <w:pPr>
      <w:suppressLineNumbers/>
      <w:suppressAutoHyphens/>
      <w:spacing w:after="0" w:line="240" w:lineRule="auto"/>
    </w:pPr>
    <w:rPr>
      <w:rFonts w:ascii="Times New Roman" w:eastAsia="Times New Roman" w:hAnsi="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AA2A7-09F8-4A1F-8CFE-0FB746D0F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553</Words>
  <Characters>3156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Victoriya</dc:creator>
  <cp:keywords/>
  <dc:description/>
  <cp:lastModifiedBy>Пользователь</cp:lastModifiedBy>
  <cp:revision>12</cp:revision>
  <cp:lastPrinted>2025-07-31T07:21:00Z</cp:lastPrinted>
  <dcterms:created xsi:type="dcterms:W3CDTF">2025-07-31T05:48:00Z</dcterms:created>
  <dcterms:modified xsi:type="dcterms:W3CDTF">2025-08-15T12:31:00Z</dcterms:modified>
</cp:coreProperties>
</file>