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EC2" w14:textId="77777777" w:rsidR="008A2E80" w:rsidRPr="00642D1A" w:rsidRDefault="00D56C61" w:rsidP="008A2E80">
      <w:pPr>
        <w:spacing w:before="240" w:after="0" w:line="240" w:lineRule="auto"/>
        <w:jc w:val="center"/>
        <w:rPr>
          <w:rFonts w:ascii="Times New Roman" w:hAnsi="Times New Roman" w:cs="Times New Roman"/>
          <w:b/>
          <w:sz w:val="24"/>
          <w:szCs w:val="24"/>
        </w:rPr>
      </w:pPr>
      <w:r w:rsidRPr="00642D1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642D1A">
        <w:rPr>
          <w:rFonts w:ascii="Times New Roman" w:hAnsi="Times New Roman" w:cs="Times New Roman"/>
          <w:b/>
          <w:sz w:val="24"/>
          <w:szCs w:val="24"/>
          <w:lang w:val="ru-RU"/>
        </w:rPr>
        <w:t xml:space="preserve"> </w:t>
      </w:r>
      <w:r w:rsidRPr="00642D1A">
        <w:rPr>
          <w:rFonts w:ascii="Times New Roman" w:hAnsi="Times New Roman" w:cs="Times New Roman"/>
          <w:b/>
          <w:sz w:val="24"/>
          <w:szCs w:val="24"/>
        </w:rPr>
        <w:t>закупівлі при проведенні процедури закупівл</w:t>
      </w:r>
      <w:r w:rsidR="002D011F" w:rsidRPr="00642D1A">
        <w:rPr>
          <w:rFonts w:ascii="Times New Roman" w:hAnsi="Times New Roman" w:cs="Times New Roman"/>
          <w:b/>
          <w:sz w:val="24"/>
          <w:szCs w:val="24"/>
        </w:rPr>
        <w:t>і за предметом:</w:t>
      </w:r>
    </w:p>
    <w:p w14:paraId="710B3290" w14:textId="05573F05" w:rsidR="00642D1A" w:rsidRPr="00642D1A" w:rsidRDefault="008A2E80" w:rsidP="00642D1A">
      <w:pPr>
        <w:spacing w:before="240" w:after="0" w:line="240" w:lineRule="auto"/>
        <w:jc w:val="center"/>
        <w:rPr>
          <w:rFonts w:ascii="Times New Roman" w:eastAsia="Times New Roman" w:hAnsi="Times New Roman" w:cs="Times New Roman"/>
          <w:b/>
          <w:bCs/>
          <w:sz w:val="24"/>
          <w:szCs w:val="24"/>
        </w:rPr>
      </w:pPr>
      <w:r w:rsidRPr="00642D1A">
        <w:rPr>
          <w:rFonts w:ascii="Times New Roman" w:hAnsi="Times New Roman" w:cs="Times New Roman"/>
          <w:b/>
          <w:sz w:val="24"/>
          <w:szCs w:val="24"/>
        </w:rPr>
        <w:t xml:space="preserve"> </w:t>
      </w:r>
      <w:r w:rsidR="003563F2" w:rsidRPr="003563F2">
        <w:rPr>
          <w:rFonts w:ascii="Times New Roman" w:hAnsi="Times New Roman" w:cs="Times New Roman"/>
          <w:b/>
          <w:sz w:val="24"/>
          <w:szCs w:val="24"/>
        </w:rPr>
        <w:t>ДК 021:2015 - 34410000-4 Мотоцикли (</w:t>
      </w:r>
      <w:r w:rsidR="0096766B">
        <w:rPr>
          <w:rFonts w:ascii="Times New Roman" w:hAnsi="Times New Roman" w:cs="Times New Roman"/>
          <w:b/>
          <w:sz w:val="24"/>
          <w:szCs w:val="24"/>
        </w:rPr>
        <w:t>м</w:t>
      </w:r>
      <w:r w:rsidR="003563F2" w:rsidRPr="003563F2">
        <w:rPr>
          <w:rFonts w:ascii="Times New Roman" w:hAnsi="Times New Roman" w:cs="Times New Roman"/>
          <w:b/>
          <w:sz w:val="24"/>
          <w:szCs w:val="24"/>
        </w:rPr>
        <w:t>отоцикл</w:t>
      </w:r>
      <w:r w:rsidR="0096766B">
        <w:rPr>
          <w:rFonts w:ascii="Times New Roman" w:hAnsi="Times New Roman" w:cs="Times New Roman"/>
          <w:b/>
          <w:sz w:val="24"/>
          <w:szCs w:val="24"/>
        </w:rPr>
        <w:t>,</w:t>
      </w:r>
      <w:r w:rsidR="003563F2" w:rsidRPr="003563F2">
        <w:rPr>
          <w:rFonts w:ascii="Times New Roman" w:hAnsi="Times New Roman" w:cs="Times New Roman"/>
          <w:b/>
          <w:sz w:val="24"/>
          <w:szCs w:val="24"/>
        </w:rPr>
        <w:t xml:space="preserve"> BSE J11 ENDURO)</w:t>
      </w:r>
      <w:r w:rsidR="00642D1A" w:rsidRPr="00642D1A">
        <w:rPr>
          <w:sz w:val="24"/>
          <w:szCs w:val="24"/>
        </w:rPr>
        <w:t xml:space="preserve"> </w:t>
      </w:r>
    </w:p>
    <w:p w14:paraId="391EBBC3" w14:textId="77777777" w:rsidR="00B16D61" w:rsidRPr="00642D1A" w:rsidRDefault="00B16D61" w:rsidP="008A2E80">
      <w:pPr>
        <w:shd w:val="clear" w:color="auto" w:fill="FFFFFF"/>
        <w:spacing w:after="0" w:line="240" w:lineRule="atLeast"/>
        <w:rPr>
          <w:rFonts w:ascii="Times New Roman" w:eastAsia="Times New Roman" w:hAnsi="Times New Roman" w:cs="Times New Roman"/>
          <w:b/>
          <w:bCs/>
          <w:sz w:val="24"/>
          <w:szCs w:val="24"/>
          <w:lang w:eastAsia="ru-RU"/>
        </w:rPr>
      </w:pPr>
      <w:bookmarkStart w:id="0" w:name="_Hlk181968380"/>
    </w:p>
    <w:bookmarkEnd w:id="0"/>
    <w:p w14:paraId="6B160C9E" w14:textId="77777777" w:rsidR="002D107A" w:rsidRPr="00642D1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642D1A">
        <w:rPr>
          <w:rFonts w:ascii="Times New Roman" w:eastAsia="Times New Roman" w:hAnsi="Times New Roman" w:cs="Times New Roman"/>
          <w:b/>
          <w:bCs/>
          <w:sz w:val="24"/>
          <w:szCs w:val="24"/>
          <w:lang w:eastAsia="ru-RU"/>
        </w:rPr>
        <w:t>1. Замовник :</w:t>
      </w:r>
      <w:r w:rsidRPr="00642D1A">
        <w:rPr>
          <w:rFonts w:ascii="Times New Roman" w:eastAsia="Times New Roman" w:hAnsi="Times New Roman" w:cs="Times New Roman"/>
          <w:sz w:val="24"/>
          <w:szCs w:val="24"/>
          <w:lang w:val="ru-RU" w:eastAsia="ru-RU"/>
        </w:rPr>
        <w:t> </w:t>
      </w:r>
      <w:r w:rsidRPr="00642D1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CB3A515" w14:textId="1DDB3D5A" w:rsidR="003563F2" w:rsidRDefault="002D107A" w:rsidP="00FF4640">
      <w:pPr>
        <w:shd w:val="clear" w:color="auto" w:fill="FFFFFF"/>
        <w:spacing w:after="0" w:line="240" w:lineRule="atLeast"/>
        <w:jc w:val="both"/>
        <w:rPr>
          <w:rFonts w:ascii="Times New Roman" w:hAnsi="Times New Roman" w:cs="Times New Roman"/>
          <w:sz w:val="24"/>
          <w:szCs w:val="24"/>
          <w:shd w:val="clear" w:color="auto" w:fill="F0F5F2"/>
        </w:rPr>
      </w:pPr>
      <w:r w:rsidRPr="00642D1A">
        <w:rPr>
          <w:rFonts w:ascii="Times New Roman" w:eastAsia="Times New Roman" w:hAnsi="Times New Roman" w:cs="Times New Roman"/>
          <w:b/>
          <w:bCs/>
          <w:sz w:val="24"/>
          <w:szCs w:val="24"/>
          <w:lang w:eastAsia="ru-RU"/>
        </w:rPr>
        <w:t>2. Ідентифікатор закупівлі:</w:t>
      </w:r>
      <w:r w:rsidRPr="00642D1A">
        <w:rPr>
          <w:rFonts w:ascii="Times New Roman" w:eastAsia="Times New Roman" w:hAnsi="Times New Roman" w:cs="Times New Roman"/>
          <w:sz w:val="24"/>
          <w:szCs w:val="24"/>
          <w:lang w:val="ru-RU" w:eastAsia="ru-RU"/>
        </w:rPr>
        <w:t> </w:t>
      </w:r>
      <w:r w:rsidR="0096766B" w:rsidRPr="0096766B">
        <w:rPr>
          <w:rFonts w:ascii="Times New Roman" w:hAnsi="Times New Roman" w:cs="Times New Roman"/>
          <w:sz w:val="24"/>
          <w:szCs w:val="24"/>
          <w:shd w:val="clear" w:color="auto" w:fill="F0F5F2"/>
        </w:rPr>
        <w:t>UA-2025-08-20-008324-a</w:t>
      </w:r>
    </w:p>
    <w:p w14:paraId="58373D09" w14:textId="77777777" w:rsidR="00156005" w:rsidRPr="003563F2" w:rsidRDefault="002D107A" w:rsidP="00156005">
      <w:pPr>
        <w:shd w:val="clear" w:color="auto" w:fill="FFFFFF"/>
        <w:spacing w:after="0" w:line="240" w:lineRule="atLeast"/>
        <w:jc w:val="both"/>
        <w:rPr>
          <w:rFonts w:ascii="Times New Roman" w:hAnsi="Times New Roman" w:cs="Times New Roman"/>
          <w:sz w:val="24"/>
          <w:szCs w:val="24"/>
        </w:rPr>
      </w:pPr>
      <w:r w:rsidRPr="00642D1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42D1A">
        <w:rPr>
          <w:rFonts w:ascii="Times New Roman" w:eastAsia="Times New Roman" w:hAnsi="Times New Roman" w:cs="Times New Roman"/>
          <w:b/>
          <w:bCs/>
          <w:sz w:val="24"/>
          <w:szCs w:val="24"/>
          <w:lang w:val="ru-RU" w:eastAsia="ru-RU"/>
        </w:rPr>
        <w:t> </w:t>
      </w:r>
      <w:r w:rsidR="00156005" w:rsidRPr="003563F2">
        <w:rPr>
          <w:rFonts w:ascii="Times New Roman" w:eastAsia="Times New Roman" w:hAnsi="Times New Roman" w:cs="Times New Roman"/>
          <w:sz w:val="24"/>
          <w:szCs w:val="24"/>
          <w:lang w:eastAsia="ru-RU"/>
        </w:rPr>
        <w:t>ДК 021:2015 - 34410000-4 Мотоцикли (</w:t>
      </w:r>
      <w:r w:rsidR="00156005">
        <w:rPr>
          <w:rFonts w:ascii="Times New Roman" w:eastAsia="Times New Roman" w:hAnsi="Times New Roman" w:cs="Times New Roman"/>
          <w:sz w:val="24"/>
          <w:szCs w:val="24"/>
          <w:lang w:eastAsia="ru-RU"/>
        </w:rPr>
        <w:t>м</w:t>
      </w:r>
      <w:r w:rsidR="00156005" w:rsidRPr="003563F2">
        <w:rPr>
          <w:rFonts w:ascii="Times New Roman" w:eastAsia="Times New Roman" w:hAnsi="Times New Roman" w:cs="Times New Roman"/>
          <w:sz w:val="24"/>
          <w:szCs w:val="24"/>
          <w:lang w:eastAsia="ru-RU"/>
        </w:rPr>
        <w:t>отоцикл</w:t>
      </w:r>
      <w:r w:rsidR="00156005">
        <w:rPr>
          <w:rFonts w:ascii="Times New Roman" w:eastAsia="Times New Roman" w:hAnsi="Times New Roman" w:cs="Times New Roman"/>
          <w:sz w:val="24"/>
          <w:szCs w:val="24"/>
          <w:lang w:eastAsia="ru-RU"/>
        </w:rPr>
        <w:t>,</w:t>
      </w:r>
      <w:r w:rsidR="00156005" w:rsidRPr="003563F2">
        <w:rPr>
          <w:rFonts w:ascii="Times New Roman" w:eastAsia="Times New Roman" w:hAnsi="Times New Roman" w:cs="Times New Roman"/>
          <w:sz w:val="24"/>
          <w:szCs w:val="24"/>
          <w:lang w:eastAsia="ru-RU"/>
        </w:rPr>
        <w:t xml:space="preserve"> BSE J11 ENDURO)</w:t>
      </w:r>
      <w:r w:rsidR="00156005" w:rsidRPr="003563F2">
        <w:rPr>
          <w:sz w:val="24"/>
          <w:szCs w:val="24"/>
        </w:rPr>
        <w:t xml:space="preserve"> </w:t>
      </w:r>
    </w:p>
    <w:p w14:paraId="71BC8C05" w14:textId="77777777" w:rsidR="00156005" w:rsidRDefault="00156005" w:rsidP="00156005">
      <w:pPr>
        <w:keepNext/>
        <w:widowControl w:val="0"/>
        <w:ind w:right="120"/>
        <w:jc w:val="both"/>
        <w:rPr>
          <w:rFonts w:ascii="Times New Roman" w:eastAsia="Times New Roman" w:hAnsi="Times New Roman" w:cs="Times New Roman"/>
          <w:sz w:val="24"/>
          <w:szCs w:val="24"/>
        </w:rPr>
      </w:pPr>
      <w:r w:rsidRPr="006036B7">
        <w:rPr>
          <w:rFonts w:ascii="Times New Roman" w:eastAsia="Times New Roman" w:hAnsi="Times New Roman" w:cs="Times New Roman"/>
          <w:sz w:val="24"/>
          <w:szCs w:val="24"/>
        </w:rPr>
        <w:t xml:space="preserve">Закупівля здійснюється щодо </w:t>
      </w:r>
      <w:r>
        <w:rPr>
          <w:rFonts w:ascii="Times New Roman" w:eastAsia="Times New Roman" w:hAnsi="Times New Roman" w:cs="Times New Roman"/>
          <w:sz w:val="24"/>
          <w:szCs w:val="24"/>
        </w:rPr>
        <w:t>частин предмета</w:t>
      </w:r>
      <w:r w:rsidRPr="006036B7">
        <w:rPr>
          <w:rFonts w:ascii="Times New Roman" w:eastAsia="Times New Roman" w:hAnsi="Times New Roman" w:cs="Times New Roman"/>
          <w:sz w:val="24"/>
          <w:szCs w:val="24"/>
        </w:rPr>
        <w:t xml:space="preserve"> закупівлі </w:t>
      </w:r>
      <w:r>
        <w:rPr>
          <w:rFonts w:ascii="Times New Roman" w:eastAsia="Times New Roman" w:hAnsi="Times New Roman" w:cs="Times New Roman"/>
          <w:sz w:val="24"/>
          <w:szCs w:val="24"/>
        </w:rPr>
        <w:t>(лотів):</w:t>
      </w:r>
    </w:p>
    <w:p w14:paraId="6954925A" w14:textId="77777777" w:rsidR="00156005" w:rsidRPr="006036B7" w:rsidRDefault="00156005" w:rsidP="00156005">
      <w:pPr>
        <w:keepNext/>
        <w:widowControl w:val="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 1: </w:t>
      </w:r>
      <w:r w:rsidRPr="00D75DB3">
        <w:rPr>
          <w:rFonts w:ascii="Times New Roman" w:hAnsi="Times New Roman" w:cs="Times New Roman"/>
          <w:sz w:val="24"/>
          <w:szCs w:val="24"/>
        </w:rPr>
        <w:t>ДК 021:2015 – 34410000 – 4 Мотоцикли (м</w:t>
      </w:r>
      <w:r w:rsidRPr="00D75DB3">
        <w:rPr>
          <w:rFonts w:ascii="Times New Roman" w:hAnsi="Times New Roman" w:cs="Times New Roman"/>
          <w:bCs/>
          <w:sz w:val="24"/>
          <w:szCs w:val="24"/>
        </w:rPr>
        <w:t xml:space="preserve">отоцикл, </w:t>
      </w:r>
      <w:r w:rsidRPr="00D75DB3">
        <w:rPr>
          <w:rFonts w:ascii="Times New Roman" w:hAnsi="Times New Roman" w:cs="Times New Roman"/>
          <w:bCs/>
          <w:sz w:val="24"/>
          <w:szCs w:val="24"/>
          <w:lang w:val="en-US"/>
        </w:rPr>
        <w:t>BSE</w:t>
      </w:r>
      <w:r w:rsidRPr="00D75DB3">
        <w:rPr>
          <w:rFonts w:ascii="Times New Roman" w:hAnsi="Times New Roman" w:cs="Times New Roman"/>
          <w:bCs/>
          <w:sz w:val="24"/>
          <w:szCs w:val="24"/>
        </w:rPr>
        <w:t xml:space="preserve"> </w:t>
      </w:r>
      <w:r w:rsidRPr="00D75DB3">
        <w:rPr>
          <w:rFonts w:ascii="Times New Roman" w:hAnsi="Times New Roman" w:cs="Times New Roman"/>
          <w:bCs/>
          <w:sz w:val="24"/>
          <w:szCs w:val="24"/>
          <w:lang w:val="en-US"/>
        </w:rPr>
        <w:t>J</w:t>
      </w:r>
      <w:r w:rsidRPr="00D75DB3">
        <w:rPr>
          <w:rFonts w:ascii="Times New Roman" w:hAnsi="Times New Roman" w:cs="Times New Roman"/>
          <w:bCs/>
          <w:sz w:val="24"/>
          <w:szCs w:val="24"/>
        </w:rPr>
        <w:t xml:space="preserve">11 </w:t>
      </w:r>
      <w:r w:rsidRPr="00D75DB3">
        <w:rPr>
          <w:rFonts w:ascii="Times New Roman" w:hAnsi="Times New Roman" w:cs="Times New Roman"/>
          <w:bCs/>
          <w:sz w:val="24"/>
          <w:szCs w:val="24"/>
          <w:lang w:val="en-US"/>
        </w:rPr>
        <w:t>ENDURO</w:t>
      </w:r>
      <w:r w:rsidRPr="00D75DB3">
        <w:rPr>
          <w:rFonts w:ascii="Times New Roman" w:hAnsi="Times New Roman" w:cs="Times New Roman"/>
          <w:sz w:val="24"/>
          <w:szCs w:val="24"/>
        </w:rPr>
        <w:t>)</w:t>
      </w:r>
      <w:r>
        <w:rPr>
          <w:rFonts w:ascii="Times New Roman" w:hAnsi="Times New Roman" w:cs="Times New Roman"/>
          <w:sz w:val="24"/>
          <w:szCs w:val="24"/>
        </w:rPr>
        <w:t>;</w:t>
      </w:r>
    </w:p>
    <w:p w14:paraId="6C7F6E52" w14:textId="77777777" w:rsidR="00156005" w:rsidRPr="006036B7" w:rsidRDefault="00156005" w:rsidP="00156005">
      <w:pPr>
        <w:keepNext/>
        <w:widowControl w:val="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 2: </w:t>
      </w:r>
      <w:r w:rsidRPr="00D75DB3">
        <w:rPr>
          <w:rFonts w:ascii="Times New Roman" w:hAnsi="Times New Roman" w:cs="Times New Roman"/>
          <w:sz w:val="24"/>
          <w:szCs w:val="24"/>
        </w:rPr>
        <w:t>ДК 021:2015 – 34410000 – 4 Мотоцикли (м</w:t>
      </w:r>
      <w:r w:rsidRPr="00D75DB3">
        <w:rPr>
          <w:rFonts w:ascii="Times New Roman" w:hAnsi="Times New Roman" w:cs="Times New Roman"/>
          <w:bCs/>
          <w:sz w:val="24"/>
          <w:szCs w:val="24"/>
        </w:rPr>
        <w:t xml:space="preserve">отоцикл, </w:t>
      </w:r>
      <w:r w:rsidRPr="00D75DB3">
        <w:rPr>
          <w:rFonts w:ascii="Times New Roman" w:hAnsi="Times New Roman" w:cs="Times New Roman"/>
          <w:bCs/>
          <w:sz w:val="24"/>
          <w:szCs w:val="24"/>
          <w:lang w:val="en-US"/>
        </w:rPr>
        <w:t>BSE</w:t>
      </w:r>
      <w:r w:rsidRPr="00D75DB3">
        <w:rPr>
          <w:rFonts w:ascii="Times New Roman" w:hAnsi="Times New Roman" w:cs="Times New Roman"/>
          <w:bCs/>
          <w:sz w:val="24"/>
          <w:szCs w:val="24"/>
        </w:rPr>
        <w:t xml:space="preserve"> </w:t>
      </w:r>
      <w:r w:rsidRPr="00D75DB3">
        <w:rPr>
          <w:rFonts w:ascii="Times New Roman" w:hAnsi="Times New Roman" w:cs="Times New Roman"/>
          <w:bCs/>
          <w:sz w:val="24"/>
          <w:szCs w:val="24"/>
          <w:lang w:val="en-US"/>
        </w:rPr>
        <w:t>J</w:t>
      </w:r>
      <w:r w:rsidRPr="00D75DB3">
        <w:rPr>
          <w:rFonts w:ascii="Times New Roman" w:hAnsi="Times New Roman" w:cs="Times New Roman"/>
          <w:bCs/>
          <w:sz w:val="24"/>
          <w:szCs w:val="24"/>
        </w:rPr>
        <w:t xml:space="preserve">11 </w:t>
      </w:r>
      <w:r w:rsidRPr="00D75DB3">
        <w:rPr>
          <w:rFonts w:ascii="Times New Roman" w:hAnsi="Times New Roman" w:cs="Times New Roman"/>
          <w:bCs/>
          <w:sz w:val="24"/>
          <w:szCs w:val="24"/>
          <w:lang w:val="en-US"/>
        </w:rPr>
        <w:t>ENDURO</w:t>
      </w:r>
      <w:r w:rsidRPr="00D75DB3">
        <w:rPr>
          <w:rFonts w:ascii="Times New Roman" w:hAnsi="Times New Roman" w:cs="Times New Roman"/>
          <w:sz w:val="24"/>
          <w:szCs w:val="24"/>
        </w:rPr>
        <w:t>)</w:t>
      </w:r>
      <w:r>
        <w:rPr>
          <w:rFonts w:ascii="Times New Roman" w:hAnsi="Times New Roman" w:cs="Times New Roman"/>
          <w:sz w:val="24"/>
          <w:szCs w:val="24"/>
        </w:rPr>
        <w:t>;</w:t>
      </w:r>
    </w:p>
    <w:p w14:paraId="6FB821A5" w14:textId="77777777" w:rsidR="00156005" w:rsidRPr="006036B7" w:rsidRDefault="00156005" w:rsidP="00156005">
      <w:pPr>
        <w:keepNext/>
        <w:widowControl w:val="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 3: </w:t>
      </w:r>
      <w:r w:rsidRPr="00D75DB3">
        <w:rPr>
          <w:rFonts w:ascii="Times New Roman" w:hAnsi="Times New Roman" w:cs="Times New Roman"/>
          <w:sz w:val="24"/>
          <w:szCs w:val="24"/>
        </w:rPr>
        <w:t>ДК 021:2015 – 34410000 – 4 Мотоцикли (м</w:t>
      </w:r>
      <w:r w:rsidRPr="00D75DB3">
        <w:rPr>
          <w:rFonts w:ascii="Times New Roman" w:hAnsi="Times New Roman" w:cs="Times New Roman"/>
          <w:bCs/>
          <w:sz w:val="24"/>
          <w:szCs w:val="24"/>
        </w:rPr>
        <w:t xml:space="preserve">отоцикл, </w:t>
      </w:r>
      <w:r w:rsidRPr="00D75DB3">
        <w:rPr>
          <w:rFonts w:ascii="Times New Roman" w:hAnsi="Times New Roman" w:cs="Times New Roman"/>
          <w:bCs/>
          <w:sz w:val="24"/>
          <w:szCs w:val="24"/>
          <w:lang w:val="en-US"/>
        </w:rPr>
        <w:t>BSE</w:t>
      </w:r>
      <w:r w:rsidRPr="00D75DB3">
        <w:rPr>
          <w:rFonts w:ascii="Times New Roman" w:hAnsi="Times New Roman" w:cs="Times New Roman"/>
          <w:bCs/>
          <w:sz w:val="24"/>
          <w:szCs w:val="24"/>
        </w:rPr>
        <w:t xml:space="preserve"> </w:t>
      </w:r>
      <w:r w:rsidRPr="00D75DB3">
        <w:rPr>
          <w:rFonts w:ascii="Times New Roman" w:hAnsi="Times New Roman" w:cs="Times New Roman"/>
          <w:bCs/>
          <w:sz w:val="24"/>
          <w:szCs w:val="24"/>
          <w:lang w:val="en-US"/>
        </w:rPr>
        <w:t>J</w:t>
      </w:r>
      <w:r w:rsidRPr="00D75DB3">
        <w:rPr>
          <w:rFonts w:ascii="Times New Roman" w:hAnsi="Times New Roman" w:cs="Times New Roman"/>
          <w:bCs/>
          <w:sz w:val="24"/>
          <w:szCs w:val="24"/>
        </w:rPr>
        <w:t xml:space="preserve">11 </w:t>
      </w:r>
      <w:r w:rsidRPr="00D75DB3">
        <w:rPr>
          <w:rFonts w:ascii="Times New Roman" w:hAnsi="Times New Roman" w:cs="Times New Roman"/>
          <w:bCs/>
          <w:sz w:val="24"/>
          <w:szCs w:val="24"/>
          <w:lang w:val="en-US"/>
        </w:rPr>
        <w:t>ENDURO</w:t>
      </w:r>
      <w:r w:rsidRPr="00D75DB3">
        <w:rPr>
          <w:rFonts w:ascii="Times New Roman" w:hAnsi="Times New Roman" w:cs="Times New Roman"/>
          <w:sz w:val="24"/>
          <w:szCs w:val="24"/>
        </w:rPr>
        <w:t>)</w:t>
      </w:r>
      <w:r>
        <w:rPr>
          <w:rFonts w:ascii="Times New Roman" w:hAnsi="Times New Roman" w:cs="Times New Roman"/>
          <w:sz w:val="24"/>
          <w:szCs w:val="24"/>
        </w:rPr>
        <w:t>;</w:t>
      </w:r>
    </w:p>
    <w:p w14:paraId="05EF997A" w14:textId="77777777" w:rsidR="00156005" w:rsidRPr="006036B7" w:rsidRDefault="00156005" w:rsidP="00156005">
      <w:pPr>
        <w:keepNext/>
        <w:widowControl w:val="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 4: </w:t>
      </w:r>
      <w:r w:rsidRPr="00D75DB3">
        <w:rPr>
          <w:rFonts w:ascii="Times New Roman" w:hAnsi="Times New Roman" w:cs="Times New Roman"/>
          <w:sz w:val="24"/>
          <w:szCs w:val="24"/>
        </w:rPr>
        <w:t>ДК 021:2015 – 34410000 – 4 Мотоцикли (м</w:t>
      </w:r>
      <w:r w:rsidRPr="00D75DB3">
        <w:rPr>
          <w:rFonts w:ascii="Times New Roman" w:hAnsi="Times New Roman" w:cs="Times New Roman"/>
          <w:bCs/>
          <w:sz w:val="24"/>
          <w:szCs w:val="24"/>
        </w:rPr>
        <w:t xml:space="preserve">отоцикл, </w:t>
      </w:r>
      <w:r w:rsidRPr="00D75DB3">
        <w:rPr>
          <w:rFonts w:ascii="Times New Roman" w:hAnsi="Times New Roman" w:cs="Times New Roman"/>
          <w:bCs/>
          <w:sz w:val="24"/>
          <w:szCs w:val="24"/>
          <w:lang w:val="en-US"/>
        </w:rPr>
        <w:t>BSE</w:t>
      </w:r>
      <w:r w:rsidRPr="00D75DB3">
        <w:rPr>
          <w:rFonts w:ascii="Times New Roman" w:hAnsi="Times New Roman" w:cs="Times New Roman"/>
          <w:bCs/>
          <w:sz w:val="24"/>
          <w:szCs w:val="24"/>
        </w:rPr>
        <w:t xml:space="preserve"> </w:t>
      </w:r>
      <w:r w:rsidRPr="00D75DB3">
        <w:rPr>
          <w:rFonts w:ascii="Times New Roman" w:hAnsi="Times New Roman" w:cs="Times New Roman"/>
          <w:bCs/>
          <w:sz w:val="24"/>
          <w:szCs w:val="24"/>
          <w:lang w:val="en-US"/>
        </w:rPr>
        <w:t>J</w:t>
      </w:r>
      <w:r w:rsidRPr="00D75DB3">
        <w:rPr>
          <w:rFonts w:ascii="Times New Roman" w:hAnsi="Times New Roman" w:cs="Times New Roman"/>
          <w:bCs/>
          <w:sz w:val="24"/>
          <w:szCs w:val="24"/>
        </w:rPr>
        <w:t xml:space="preserve">11 </w:t>
      </w:r>
      <w:r w:rsidRPr="00D75DB3">
        <w:rPr>
          <w:rFonts w:ascii="Times New Roman" w:hAnsi="Times New Roman" w:cs="Times New Roman"/>
          <w:bCs/>
          <w:sz w:val="24"/>
          <w:szCs w:val="24"/>
          <w:lang w:val="en-US"/>
        </w:rPr>
        <w:t>ENDURO</w:t>
      </w:r>
      <w:r w:rsidRPr="00D75DB3">
        <w:rPr>
          <w:rFonts w:ascii="Times New Roman" w:hAnsi="Times New Roman" w:cs="Times New Roman"/>
          <w:sz w:val="24"/>
          <w:szCs w:val="24"/>
        </w:rPr>
        <w:t>)</w:t>
      </w:r>
      <w:r>
        <w:rPr>
          <w:rFonts w:ascii="Times New Roman" w:hAnsi="Times New Roman" w:cs="Times New Roman"/>
          <w:sz w:val="24"/>
          <w:szCs w:val="24"/>
        </w:rPr>
        <w:t>;</w:t>
      </w:r>
    </w:p>
    <w:p w14:paraId="13A7B2D9" w14:textId="205AD8AE" w:rsidR="00FF4640" w:rsidRDefault="00156005" w:rsidP="00156005">
      <w:pPr>
        <w:shd w:val="clear" w:color="auto" w:fill="FFFFFF"/>
        <w:spacing w:after="0" w:line="240" w:lineRule="atLeast"/>
        <w:jc w:val="both"/>
        <w:rPr>
          <w:sz w:val="24"/>
          <w:szCs w:val="24"/>
        </w:rPr>
      </w:pPr>
      <w:r>
        <w:rPr>
          <w:rFonts w:ascii="Times New Roman" w:eastAsia="Times New Roman" w:hAnsi="Times New Roman" w:cs="Times New Roman"/>
          <w:sz w:val="24"/>
          <w:szCs w:val="24"/>
        </w:rPr>
        <w:t xml:space="preserve">Лот 5: </w:t>
      </w:r>
      <w:r w:rsidRPr="00D75DB3">
        <w:rPr>
          <w:rFonts w:ascii="Times New Roman" w:hAnsi="Times New Roman" w:cs="Times New Roman"/>
          <w:sz w:val="24"/>
          <w:szCs w:val="24"/>
        </w:rPr>
        <w:t>ДК 021:2015 – 34410000 – 4 Мотоцикли (м</w:t>
      </w:r>
      <w:r w:rsidRPr="00D75DB3">
        <w:rPr>
          <w:rFonts w:ascii="Times New Roman" w:hAnsi="Times New Roman" w:cs="Times New Roman"/>
          <w:bCs/>
          <w:sz w:val="24"/>
          <w:szCs w:val="24"/>
        </w:rPr>
        <w:t xml:space="preserve">отоцикл, </w:t>
      </w:r>
      <w:r w:rsidRPr="00D75DB3">
        <w:rPr>
          <w:rFonts w:ascii="Times New Roman" w:hAnsi="Times New Roman" w:cs="Times New Roman"/>
          <w:bCs/>
          <w:sz w:val="24"/>
          <w:szCs w:val="24"/>
          <w:lang w:val="en-US"/>
        </w:rPr>
        <w:t>BSE</w:t>
      </w:r>
      <w:r w:rsidRPr="00D75DB3">
        <w:rPr>
          <w:rFonts w:ascii="Times New Roman" w:hAnsi="Times New Roman" w:cs="Times New Roman"/>
          <w:bCs/>
          <w:sz w:val="24"/>
          <w:szCs w:val="24"/>
        </w:rPr>
        <w:t xml:space="preserve"> </w:t>
      </w:r>
      <w:r w:rsidRPr="00D75DB3">
        <w:rPr>
          <w:rFonts w:ascii="Times New Roman" w:hAnsi="Times New Roman" w:cs="Times New Roman"/>
          <w:bCs/>
          <w:sz w:val="24"/>
          <w:szCs w:val="24"/>
          <w:lang w:val="en-US"/>
        </w:rPr>
        <w:t>J</w:t>
      </w:r>
      <w:r w:rsidRPr="00D75DB3">
        <w:rPr>
          <w:rFonts w:ascii="Times New Roman" w:hAnsi="Times New Roman" w:cs="Times New Roman"/>
          <w:bCs/>
          <w:sz w:val="24"/>
          <w:szCs w:val="24"/>
        </w:rPr>
        <w:t xml:space="preserve">11 </w:t>
      </w:r>
      <w:r w:rsidRPr="00D75DB3">
        <w:rPr>
          <w:rFonts w:ascii="Times New Roman" w:hAnsi="Times New Roman" w:cs="Times New Roman"/>
          <w:bCs/>
          <w:sz w:val="24"/>
          <w:szCs w:val="24"/>
          <w:lang w:val="en-US"/>
        </w:rPr>
        <w:t>ENDURO</w:t>
      </w:r>
      <w:r w:rsidRPr="00D75DB3">
        <w:rPr>
          <w:rFonts w:ascii="Times New Roman" w:hAnsi="Times New Roman" w:cs="Times New Roman"/>
          <w:sz w:val="24"/>
          <w:szCs w:val="24"/>
        </w:rPr>
        <w:t>)</w:t>
      </w:r>
      <w:r>
        <w:rPr>
          <w:rFonts w:ascii="Times New Roman" w:eastAsia="Times New Roman" w:hAnsi="Times New Roman" w:cs="Times New Roman"/>
          <w:sz w:val="24"/>
          <w:szCs w:val="24"/>
        </w:rPr>
        <w:t>.</w:t>
      </w:r>
      <w:r w:rsidR="008A2E80" w:rsidRPr="003563F2">
        <w:rPr>
          <w:sz w:val="24"/>
          <w:szCs w:val="24"/>
        </w:rPr>
        <w:t xml:space="preserve"> </w:t>
      </w:r>
    </w:p>
    <w:p w14:paraId="5ABC1093" w14:textId="77777777" w:rsidR="00156005" w:rsidRPr="003563F2" w:rsidRDefault="00156005" w:rsidP="00156005">
      <w:pPr>
        <w:shd w:val="clear" w:color="auto" w:fill="FFFFFF"/>
        <w:spacing w:after="0" w:line="240" w:lineRule="atLeast"/>
        <w:jc w:val="both"/>
        <w:rPr>
          <w:rFonts w:ascii="Times New Roman" w:hAnsi="Times New Roman" w:cs="Times New Roman"/>
          <w:sz w:val="24"/>
          <w:szCs w:val="24"/>
        </w:rPr>
      </w:pPr>
    </w:p>
    <w:p w14:paraId="0ADAF19B" w14:textId="77777777" w:rsidR="002D107A"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642D1A">
        <w:rPr>
          <w:rFonts w:ascii="Times New Roman" w:eastAsia="Times New Roman" w:hAnsi="Times New Roman" w:cs="Times New Roman"/>
          <w:b/>
          <w:bCs/>
          <w:sz w:val="24"/>
          <w:szCs w:val="24"/>
          <w:lang w:eastAsia="ru-RU"/>
        </w:rPr>
        <w:t xml:space="preserve">4. </w:t>
      </w:r>
      <w:proofErr w:type="spellStart"/>
      <w:r w:rsidRPr="00642D1A">
        <w:rPr>
          <w:rFonts w:ascii="Times New Roman" w:eastAsia="Times New Roman" w:hAnsi="Times New Roman" w:cs="Times New Roman"/>
          <w:b/>
          <w:bCs/>
          <w:sz w:val="24"/>
          <w:szCs w:val="24"/>
          <w:lang w:val="ru-RU" w:eastAsia="ru-RU"/>
        </w:rPr>
        <w:t>Обґрунтування</w:t>
      </w:r>
      <w:proofErr w:type="spellEnd"/>
      <w:r w:rsidR="00D25E5F" w:rsidRPr="00642D1A">
        <w:rPr>
          <w:rFonts w:ascii="Times New Roman" w:eastAsia="Times New Roman" w:hAnsi="Times New Roman" w:cs="Times New Roman"/>
          <w:b/>
          <w:bCs/>
          <w:sz w:val="24"/>
          <w:szCs w:val="24"/>
          <w:lang w:val="ru-RU" w:eastAsia="ru-RU"/>
        </w:rPr>
        <w:t xml:space="preserve"> </w:t>
      </w:r>
      <w:proofErr w:type="spellStart"/>
      <w:r w:rsidRPr="00642D1A">
        <w:rPr>
          <w:rFonts w:ascii="Times New Roman" w:eastAsia="Times New Roman" w:hAnsi="Times New Roman" w:cs="Times New Roman"/>
          <w:b/>
          <w:bCs/>
          <w:sz w:val="24"/>
          <w:szCs w:val="24"/>
          <w:lang w:val="ru-RU" w:eastAsia="ru-RU"/>
        </w:rPr>
        <w:t>технічних</w:t>
      </w:r>
      <w:proofErr w:type="spellEnd"/>
      <w:r w:rsidRPr="00642D1A">
        <w:rPr>
          <w:rFonts w:ascii="Times New Roman" w:eastAsia="Times New Roman" w:hAnsi="Times New Roman" w:cs="Times New Roman"/>
          <w:b/>
          <w:bCs/>
          <w:sz w:val="24"/>
          <w:szCs w:val="24"/>
          <w:lang w:val="ru-RU" w:eastAsia="ru-RU"/>
        </w:rPr>
        <w:t xml:space="preserve"> та </w:t>
      </w:r>
      <w:proofErr w:type="spellStart"/>
      <w:r w:rsidRPr="00642D1A">
        <w:rPr>
          <w:rFonts w:ascii="Times New Roman" w:eastAsia="Times New Roman" w:hAnsi="Times New Roman" w:cs="Times New Roman"/>
          <w:b/>
          <w:bCs/>
          <w:sz w:val="24"/>
          <w:szCs w:val="24"/>
          <w:lang w:val="ru-RU" w:eastAsia="ru-RU"/>
        </w:rPr>
        <w:t>якісних</w:t>
      </w:r>
      <w:proofErr w:type="spellEnd"/>
      <w:r w:rsidRPr="00642D1A">
        <w:rPr>
          <w:rFonts w:ascii="Times New Roman" w:eastAsia="Times New Roman" w:hAnsi="Times New Roman" w:cs="Times New Roman"/>
          <w:b/>
          <w:bCs/>
          <w:sz w:val="24"/>
          <w:szCs w:val="24"/>
          <w:lang w:val="ru-RU" w:eastAsia="ru-RU"/>
        </w:rPr>
        <w:t xml:space="preserve"> характеристик предмета </w:t>
      </w:r>
      <w:proofErr w:type="spellStart"/>
      <w:r w:rsidRPr="00642D1A">
        <w:rPr>
          <w:rFonts w:ascii="Times New Roman" w:eastAsia="Times New Roman" w:hAnsi="Times New Roman" w:cs="Times New Roman"/>
          <w:b/>
          <w:bCs/>
          <w:sz w:val="24"/>
          <w:szCs w:val="24"/>
          <w:lang w:val="ru-RU" w:eastAsia="ru-RU"/>
        </w:rPr>
        <w:t>закупівлі</w:t>
      </w:r>
      <w:proofErr w:type="spellEnd"/>
      <w:r w:rsidRPr="00642D1A">
        <w:rPr>
          <w:rFonts w:ascii="Times New Roman" w:eastAsia="Times New Roman" w:hAnsi="Times New Roman" w:cs="Times New Roman"/>
          <w:b/>
          <w:bCs/>
          <w:sz w:val="24"/>
          <w:szCs w:val="24"/>
          <w:lang w:val="ru-RU" w:eastAsia="ru-RU"/>
        </w:rPr>
        <w:t>:</w:t>
      </w:r>
    </w:p>
    <w:p w14:paraId="53DACD22" w14:textId="77777777" w:rsidR="00705FB8" w:rsidRDefault="00705FB8"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p>
    <w:p w14:paraId="5773FDE6" w14:textId="77777777" w:rsidR="0096766B" w:rsidRPr="0096766B" w:rsidRDefault="0096766B" w:rsidP="0096766B">
      <w:pPr>
        <w:jc w:val="center"/>
        <w:rPr>
          <w:rFonts w:ascii="Times New Roman" w:hAnsi="Times New Roman" w:cs="Times New Roman"/>
          <w:b/>
          <w:sz w:val="24"/>
          <w:szCs w:val="24"/>
        </w:rPr>
      </w:pPr>
      <w:r w:rsidRPr="0096766B">
        <w:rPr>
          <w:rFonts w:ascii="Times New Roman" w:hAnsi="Times New Roman" w:cs="Times New Roman"/>
          <w:b/>
          <w:sz w:val="24"/>
          <w:szCs w:val="24"/>
        </w:rPr>
        <w:t>Технічні та якісні характеристики предмета закупівлі (м</w:t>
      </w:r>
      <w:r w:rsidRPr="0096766B">
        <w:rPr>
          <w:rFonts w:ascii="Times New Roman" w:hAnsi="Times New Roman" w:cs="Times New Roman"/>
          <w:b/>
          <w:bCs/>
          <w:sz w:val="24"/>
          <w:szCs w:val="24"/>
        </w:rPr>
        <w:t xml:space="preserve">отоцикл, </w:t>
      </w:r>
      <w:r w:rsidRPr="0096766B">
        <w:rPr>
          <w:rFonts w:ascii="Times New Roman" w:hAnsi="Times New Roman" w:cs="Times New Roman"/>
          <w:b/>
          <w:bCs/>
          <w:sz w:val="24"/>
          <w:szCs w:val="24"/>
          <w:lang w:val="en-US"/>
        </w:rPr>
        <w:t>BSE</w:t>
      </w:r>
      <w:r w:rsidRPr="0096766B">
        <w:rPr>
          <w:rFonts w:ascii="Times New Roman" w:hAnsi="Times New Roman" w:cs="Times New Roman"/>
          <w:b/>
          <w:bCs/>
          <w:sz w:val="24"/>
          <w:szCs w:val="24"/>
          <w:lang w:val="ru-RU"/>
        </w:rPr>
        <w:t xml:space="preserve"> </w:t>
      </w:r>
      <w:r w:rsidRPr="0096766B">
        <w:rPr>
          <w:rFonts w:ascii="Times New Roman" w:hAnsi="Times New Roman" w:cs="Times New Roman"/>
          <w:b/>
          <w:bCs/>
          <w:sz w:val="24"/>
          <w:szCs w:val="24"/>
          <w:lang w:val="en-US"/>
        </w:rPr>
        <w:t>J</w:t>
      </w:r>
      <w:r w:rsidRPr="0096766B">
        <w:rPr>
          <w:rFonts w:ascii="Times New Roman" w:hAnsi="Times New Roman" w:cs="Times New Roman"/>
          <w:b/>
          <w:bCs/>
          <w:sz w:val="24"/>
          <w:szCs w:val="24"/>
          <w:lang w:val="ru-RU"/>
        </w:rPr>
        <w:t xml:space="preserve">11 </w:t>
      </w:r>
      <w:r w:rsidRPr="0096766B">
        <w:rPr>
          <w:rFonts w:ascii="Times New Roman" w:hAnsi="Times New Roman" w:cs="Times New Roman"/>
          <w:b/>
          <w:bCs/>
          <w:sz w:val="24"/>
          <w:szCs w:val="24"/>
          <w:lang w:val="en-US"/>
        </w:rPr>
        <w:t>ENDURO</w:t>
      </w:r>
      <w:r w:rsidRPr="0096766B">
        <w:rPr>
          <w:rFonts w:ascii="Times New Roman" w:hAnsi="Times New Roman" w:cs="Times New Roman"/>
          <w:b/>
          <w:sz w:val="24"/>
          <w:szCs w:val="24"/>
        </w:rPr>
        <w:t>)</w:t>
      </w:r>
    </w:p>
    <w:tbl>
      <w:tblPr>
        <w:tblW w:w="0" w:type="auto"/>
        <w:shd w:val="clear" w:color="auto" w:fill="FFFFFF"/>
        <w:tblLayout w:type="fixed"/>
        <w:tblCellMar>
          <w:left w:w="0" w:type="dxa"/>
          <w:right w:w="0" w:type="dxa"/>
        </w:tblCellMar>
        <w:tblLook w:val="04A0" w:firstRow="1" w:lastRow="0" w:firstColumn="1" w:lastColumn="0" w:noHBand="0" w:noVBand="1"/>
      </w:tblPr>
      <w:tblGrid>
        <w:gridCol w:w="2247"/>
        <w:gridCol w:w="7347"/>
      </w:tblGrid>
      <w:tr w:rsidR="0096766B" w:rsidRPr="0096766B" w14:paraId="552A796F"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17E04EC7"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Тип двигуна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133AE331"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 xml:space="preserve">4х </w:t>
            </w:r>
            <w:proofErr w:type="spellStart"/>
            <w:r w:rsidRPr="0096766B">
              <w:rPr>
                <w:rFonts w:ascii="Times New Roman" w:eastAsia="Times New Roman" w:hAnsi="Times New Roman" w:cs="Times New Roman"/>
                <w:sz w:val="24"/>
                <w:szCs w:val="24"/>
              </w:rPr>
              <w:t>тактний</w:t>
            </w:r>
            <w:proofErr w:type="spellEnd"/>
            <w:r w:rsidRPr="0096766B">
              <w:rPr>
                <w:rFonts w:ascii="Times New Roman" w:eastAsia="Times New Roman" w:hAnsi="Times New Roman" w:cs="Times New Roman"/>
                <w:sz w:val="24"/>
                <w:szCs w:val="24"/>
              </w:rPr>
              <w:t>, 1-циліндр, SOHC, ZONGSHEN</w:t>
            </w:r>
          </w:p>
        </w:tc>
      </w:tr>
      <w:tr w:rsidR="0096766B" w:rsidRPr="0096766B" w14:paraId="6521470F"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9817EB9"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Потужність</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7E77285"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19 кВт/25,5 </w:t>
            </w:r>
            <w:proofErr w:type="spellStart"/>
            <w:r w:rsidRPr="0096766B">
              <w:rPr>
                <w:rFonts w:ascii="Times New Roman" w:eastAsia="Times New Roman" w:hAnsi="Times New Roman" w:cs="Times New Roman"/>
                <w:sz w:val="24"/>
                <w:szCs w:val="24"/>
              </w:rPr>
              <w:t>к.с</w:t>
            </w:r>
            <w:proofErr w:type="spellEnd"/>
            <w:r w:rsidRPr="0096766B">
              <w:rPr>
                <w:rFonts w:ascii="Times New Roman" w:eastAsia="Times New Roman" w:hAnsi="Times New Roman" w:cs="Times New Roman"/>
                <w:sz w:val="24"/>
                <w:szCs w:val="24"/>
              </w:rPr>
              <w:t>. при 9000 об/хв</w:t>
            </w:r>
          </w:p>
        </w:tc>
      </w:tr>
      <w:tr w:rsidR="0096766B" w:rsidRPr="0096766B" w14:paraId="0E25DEF5"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48AFF61F"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Максимальний крутний момент</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2181DDC7"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25 </w:t>
            </w:r>
            <w:proofErr w:type="spellStart"/>
            <w:r w:rsidRPr="0096766B">
              <w:rPr>
                <w:rFonts w:ascii="Times New Roman" w:eastAsia="Times New Roman" w:hAnsi="Times New Roman" w:cs="Times New Roman"/>
                <w:sz w:val="24"/>
                <w:szCs w:val="24"/>
              </w:rPr>
              <w:t>N.m</w:t>
            </w:r>
            <w:proofErr w:type="spellEnd"/>
            <w:r w:rsidRPr="0096766B">
              <w:rPr>
                <w:rFonts w:ascii="Times New Roman" w:eastAsia="Times New Roman" w:hAnsi="Times New Roman" w:cs="Times New Roman"/>
                <w:sz w:val="24"/>
                <w:szCs w:val="24"/>
              </w:rPr>
              <w:t>. при 8500 об/хв</w:t>
            </w:r>
          </w:p>
        </w:tc>
      </w:tr>
      <w:tr w:rsidR="0096766B" w:rsidRPr="0096766B" w14:paraId="1736D940"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DE7114D"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Тип палива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48FAEF0"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бензин, не нижче А92</w:t>
            </w:r>
          </w:p>
        </w:tc>
      </w:tr>
      <w:tr w:rsidR="0096766B" w:rsidRPr="0096766B" w14:paraId="075F6ADA"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2E39183C"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Система охолодження</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F63812C"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повітряна</w:t>
            </w:r>
          </w:p>
        </w:tc>
      </w:tr>
      <w:tr w:rsidR="0096766B" w:rsidRPr="0096766B" w14:paraId="1E04C9A2"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7292D5F4"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Система запуску</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626EAA7"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кікстартер/електростартер</w:t>
            </w:r>
          </w:p>
        </w:tc>
      </w:tr>
      <w:tr w:rsidR="0096766B" w:rsidRPr="0096766B" w14:paraId="3F6934D2"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38B811D6"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Трансмісія</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8910B3F"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механічна, 5 ступінчаста</w:t>
            </w:r>
          </w:p>
        </w:tc>
      </w:tr>
      <w:tr w:rsidR="0096766B" w:rsidRPr="0096766B" w14:paraId="38F793A9"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421C3A53"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Привід</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4FF65A6B"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ланцюгової</w:t>
            </w:r>
          </w:p>
        </w:tc>
      </w:tr>
      <w:tr w:rsidR="0096766B" w:rsidRPr="0096766B" w14:paraId="4B06F051"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CE89D9A"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Рама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2F2E34D"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трубчастий каркас</w:t>
            </w:r>
          </w:p>
        </w:tc>
      </w:tr>
      <w:tr w:rsidR="0096766B" w:rsidRPr="0096766B" w14:paraId="743FEBDB"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643E2A1E"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Передня підвіска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3FE2A0CF"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 xml:space="preserve">телескопічна вилка </w:t>
            </w:r>
            <w:proofErr w:type="spellStart"/>
            <w:r w:rsidRPr="0096766B">
              <w:rPr>
                <w:rFonts w:ascii="Times New Roman" w:eastAsia="Times New Roman" w:hAnsi="Times New Roman" w:cs="Times New Roman"/>
                <w:sz w:val="24"/>
                <w:szCs w:val="24"/>
              </w:rPr>
              <w:t>Fastace</w:t>
            </w:r>
            <w:proofErr w:type="spellEnd"/>
            <w:r w:rsidRPr="0096766B">
              <w:rPr>
                <w:rFonts w:ascii="Times New Roman" w:eastAsia="Times New Roman" w:hAnsi="Times New Roman" w:cs="Times New Roman"/>
                <w:sz w:val="24"/>
                <w:szCs w:val="24"/>
              </w:rPr>
              <w:t xml:space="preserve"> WP перевернутого типу 54/60 мм</w:t>
            </w:r>
          </w:p>
        </w:tc>
      </w:tr>
      <w:tr w:rsidR="0096766B" w:rsidRPr="0096766B" w14:paraId="7BA092A0"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3481569"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lastRenderedPageBreak/>
              <w:t>Задня підвіска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F6A49DE" w14:textId="77777777" w:rsidR="0096766B" w:rsidRPr="0096766B" w:rsidRDefault="0096766B" w:rsidP="001807AB">
            <w:pPr>
              <w:spacing w:after="0"/>
              <w:rPr>
                <w:rFonts w:ascii="Times New Roman" w:eastAsia="Times New Roman" w:hAnsi="Times New Roman" w:cs="Times New Roman"/>
                <w:sz w:val="24"/>
                <w:szCs w:val="24"/>
              </w:rPr>
            </w:pPr>
            <w:proofErr w:type="spellStart"/>
            <w:r w:rsidRPr="0096766B">
              <w:rPr>
                <w:rFonts w:ascii="Times New Roman" w:eastAsia="Times New Roman" w:hAnsi="Times New Roman" w:cs="Times New Roman"/>
                <w:sz w:val="24"/>
                <w:szCs w:val="24"/>
              </w:rPr>
              <w:t>пневмо</w:t>
            </w:r>
            <w:proofErr w:type="spellEnd"/>
            <w:r w:rsidRPr="0096766B">
              <w:rPr>
                <w:rFonts w:ascii="Times New Roman" w:eastAsia="Times New Roman" w:hAnsi="Times New Roman" w:cs="Times New Roman"/>
                <w:sz w:val="24"/>
                <w:szCs w:val="24"/>
              </w:rPr>
              <w:t xml:space="preserve">-гідравлічний </w:t>
            </w:r>
            <w:proofErr w:type="spellStart"/>
            <w:r w:rsidRPr="0096766B">
              <w:rPr>
                <w:rFonts w:ascii="Times New Roman" w:eastAsia="Times New Roman" w:hAnsi="Times New Roman" w:cs="Times New Roman"/>
                <w:sz w:val="24"/>
                <w:szCs w:val="24"/>
              </w:rPr>
              <w:t>моноамортизатор</w:t>
            </w:r>
            <w:proofErr w:type="spellEnd"/>
            <w:r w:rsidRPr="0096766B">
              <w:rPr>
                <w:rFonts w:ascii="Times New Roman" w:eastAsia="Times New Roman" w:hAnsi="Times New Roman" w:cs="Times New Roman"/>
                <w:sz w:val="24"/>
                <w:szCs w:val="24"/>
              </w:rPr>
              <w:t xml:space="preserve"> </w:t>
            </w:r>
            <w:proofErr w:type="spellStart"/>
            <w:r w:rsidRPr="0096766B">
              <w:rPr>
                <w:rFonts w:ascii="Times New Roman" w:eastAsia="Times New Roman" w:hAnsi="Times New Roman" w:cs="Times New Roman"/>
                <w:sz w:val="24"/>
                <w:szCs w:val="24"/>
              </w:rPr>
              <w:t>Fastace</w:t>
            </w:r>
            <w:proofErr w:type="spellEnd"/>
            <w:r w:rsidRPr="0096766B">
              <w:rPr>
                <w:rFonts w:ascii="Times New Roman" w:eastAsia="Times New Roman" w:hAnsi="Times New Roman" w:cs="Times New Roman"/>
                <w:sz w:val="24"/>
                <w:szCs w:val="24"/>
              </w:rPr>
              <w:t xml:space="preserve"> WP, </w:t>
            </w:r>
            <w:proofErr w:type="spellStart"/>
            <w:r w:rsidRPr="0096766B">
              <w:rPr>
                <w:rFonts w:ascii="Times New Roman" w:eastAsia="Times New Roman" w:hAnsi="Times New Roman" w:cs="Times New Roman"/>
                <w:sz w:val="24"/>
                <w:szCs w:val="24"/>
              </w:rPr>
              <w:t>багатоважільна</w:t>
            </w:r>
            <w:proofErr w:type="spellEnd"/>
            <w:r w:rsidRPr="0096766B">
              <w:rPr>
                <w:rFonts w:ascii="Times New Roman" w:eastAsia="Times New Roman" w:hAnsi="Times New Roman" w:cs="Times New Roman"/>
                <w:sz w:val="24"/>
                <w:szCs w:val="24"/>
              </w:rPr>
              <w:t xml:space="preserve"> система </w:t>
            </w:r>
            <w:proofErr w:type="spellStart"/>
            <w:r w:rsidRPr="0096766B">
              <w:rPr>
                <w:rFonts w:ascii="Times New Roman" w:eastAsia="Times New Roman" w:hAnsi="Times New Roman" w:cs="Times New Roman"/>
                <w:sz w:val="24"/>
                <w:szCs w:val="24"/>
              </w:rPr>
              <w:t>Pro-Link</w:t>
            </w:r>
            <w:proofErr w:type="spellEnd"/>
          </w:p>
        </w:tc>
      </w:tr>
      <w:tr w:rsidR="0096766B" w:rsidRPr="0096766B" w14:paraId="76017749"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5A26012E"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Гальма, передні / задні</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7F0821B1"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дисковий/дисковий</w:t>
            </w:r>
          </w:p>
        </w:tc>
      </w:tr>
      <w:tr w:rsidR="0096766B" w:rsidRPr="0096766B" w14:paraId="28B063F1"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314A329E"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Шини, розмір</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6849E0F"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передні 80/100-21, задні 90/100-18</w:t>
            </w:r>
          </w:p>
        </w:tc>
      </w:tr>
      <w:tr w:rsidR="0096766B" w:rsidRPr="0096766B" w14:paraId="33412E09"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11F6DAC3"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Максимальна швидкість</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463325E2"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100 км/год</w:t>
            </w:r>
          </w:p>
        </w:tc>
      </w:tr>
      <w:tr w:rsidR="0096766B" w:rsidRPr="0096766B" w14:paraId="29579E19"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668FEE6D"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Обсяг паливного бака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3ABABFAA"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7 л</w:t>
            </w:r>
          </w:p>
        </w:tc>
      </w:tr>
      <w:tr w:rsidR="0096766B" w:rsidRPr="0096766B" w14:paraId="212BE249" w14:textId="77777777" w:rsidTr="001807AB">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2158E78C"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Конструктивна маса</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6AB79DC1"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113 кг</w:t>
            </w:r>
          </w:p>
        </w:tc>
      </w:tr>
      <w:tr w:rsidR="0096766B" w:rsidRPr="0096766B" w14:paraId="0BBBBAAF" w14:textId="77777777" w:rsidTr="001807AB">
        <w:trPr>
          <w:trHeight w:val="720"/>
        </w:trPr>
        <w:tc>
          <w:tcPr>
            <w:tcW w:w="22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2B94D6F3" w14:textId="77777777" w:rsidR="0096766B" w:rsidRPr="0096766B" w:rsidRDefault="0096766B" w:rsidP="001807AB">
            <w:pPr>
              <w:spacing w:after="0"/>
              <w:rPr>
                <w:rFonts w:ascii="Times New Roman" w:eastAsia="Times New Roman" w:hAnsi="Times New Roman" w:cs="Times New Roman"/>
                <w:bCs/>
                <w:sz w:val="24"/>
                <w:szCs w:val="24"/>
              </w:rPr>
            </w:pPr>
            <w:r w:rsidRPr="0096766B">
              <w:rPr>
                <w:rFonts w:ascii="Times New Roman" w:eastAsia="Times New Roman" w:hAnsi="Times New Roman" w:cs="Times New Roman"/>
                <w:bCs/>
                <w:sz w:val="24"/>
                <w:szCs w:val="24"/>
              </w:rPr>
              <w:t>Габаритні розміри (</w:t>
            </w:r>
            <w:proofErr w:type="spellStart"/>
            <w:r w:rsidRPr="0096766B">
              <w:rPr>
                <w:rFonts w:ascii="Times New Roman" w:eastAsia="Times New Roman" w:hAnsi="Times New Roman" w:cs="Times New Roman"/>
                <w:bCs/>
                <w:sz w:val="24"/>
                <w:szCs w:val="24"/>
              </w:rPr>
              <w:t>ДхШхВ</w:t>
            </w:r>
            <w:proofErr w:type="spellEnd"/>
            <w:r w:rsidRPr="0096766B">
              <w:rPr>
                <w:rFonts w:ascii="Times New Roman" w:eastAsia="Times New Roman" w:hAnsi="Times New Roman" w:cs="Times New Roman"/>
                <w:bCs/>
                <w:sz w:val="24"/>
                <w:szCs w:val="24"/>
              </w:rPr>
              <w:t>), мм</w:t>
            </w:r>
          </w:p>
        </w:tc>
        <w:tc>
          <w:tcPr>
            <w:tcW w:w="7347" w:type="dxa"/>
            <w:tcBorders>
              <w:top w:val="single" w:sz="6" w:space="0" w:color="D6D6D6"/>
              <w:left w:val="single" w:sz="6" w:space="0" w:color="D6D6D6"/>
              <w:bottom w:val="single" w:sz="6" w:space="0" w:color="D6D6D6"/>
              <w:right w:val="single" w:sz="6" w:space="0" w:color="D6D6D6"/>
            </w:tcBorders>
            <w:tcMar>
              <w:top w:w="120" w:type="dxa"/>
              <w:left w:w="120" w:type="dxa"/>
              <w:bottom w:w="120" w:type="dxa"/>
              <w:right w:w="120" w:type="dxa"/>
            </w:tcMar>
            <w:hideMark/>
          </w:tcPr>
          <w:p w14:paraId="0806E63F" w14:textId="77777777" w:rsidR="0096766B" w:rsidRPr="0096766B" w:rsidRDefault="0096766B" w:rsidP="001807AB">
            <w:pPr>
              <w:spacing w:after="0"/>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2150х820х1240</w:t>
            </w:r>
            <w:r w:rsidRPr="0096766B">
              <w:rPr>
                <w:rFonts w:ascii="Times New Roman" w:eastAsia="Times New Roman" w:hAnsi="Times New Roman" w:cs="Times New Roman"/>
                <w:sz w:val="24"/>
                <w:szCs w:val="24"/>
                <w:bdr w:val="none" w:sz="0" w:space="0" w:color="auto" w:frame="1"/>
              </w:rPr>
              <w:br/>
            </w:r>
          </w:p>
        </w:tc>
      </w:tr>
    </w:tbl>
    <w:tbl>
      <w:tblPr>
        <w:tblW w:w="11110" w:type="dxa"/>
        <w:tblCellMar>
          <w:left w:w="0" w:type="dxa"/>
          <w:right w:w="0" w:type="dxa"/>
        </w:tblCellMar>
        <w:tblLook w:val="04A0" w:firstRow="1" w:lastRow="0" w:firstColumn="1" w:lastColumn="0" w:noHBand="0" w:noVBand="1"/>
      </w:tblPr>
      <w:tblGrid>
        <w:gridCol w:w="10954"/>
        <w:gridCol w:w="156"/>
      </w:tblGrid>
      <w:tr w:rsidR="0096766B" w:rsidRPr="00556D88" w14:paraId="3ABB5A10" w14:textId="77777777" w:rsidTr="001807AB">
        <w:tc>
          <w:tcPr>
            <w:tcW w:w="10954" w:type="dxa"/>
            <w:tcBorders>
              <w:top w:val="nil"/>
              <w:left w:val="nil"/>
              <w:bottom w:val="nil"/>
              <w:right w:val="nil"/>
            </w:tcBorders>
            <w:tcMar>
              <w:top w:w="75" w:type="dxa"/>
              <w:left w:w="75" w:type="dxa"/>
              <w:bottom w:w="75" w:type="dxa"/>
              <w:right w:w="75" w:type="dxa"/>
            </w:tcMar>
            <w:vAlign w:val="bottom"/>
          </w:tcPr>
          <w:tbl>
            <w:tblPr>
              <w:tblW w:w="9421" w:type="dxa"/>
              <w:tblInd w:w="209" w:type="dxa"/>
              <w:tblCellMar>
                <w:left w:w="0" w:type="dxa"/>
                <w:right w:w="0" w:type="dxa"/>
              </w:tblCellMar>
              <w:tblLook w:val="04A0" w:firstRow="1" w:lastRow="0" w:firstColumn="1" w:lastColumn="0" w:noHBand="0" w:noVBand="1"/>
            </w:tblPr>
            <w:tblGrid>
              <w:gridCol w:w="9421"/>
            </w:tblGrid>
            <w:tr w:rsidR="0096766B" w:rsidRPr="00556D88" w14:paraId="207EE997" w14:textId="77777777" w:rsidTr="001807AB">
              <w:tc>
                <w:tcPr>
                  <w:tcW w:w="9421" w:type="dxa"/>
                  <w:tcBorders>
                    <w:top w:val="nil"/>
                    <w:left w:val="nil"/>
                    <w:bottom w:val="nil"/>
                    <w:right w:val="nil"/>
                  </w:tcBorders>
                  <w:tcMar>
                    <w:top w:w="75" w:type="dxa"/>
                    <w:left w:w="75" w:type="dxa"/>
                    <w:bottom w:w="75" w:type="dxa"/>
                    <w:right w:w="75" w:type="dxa"/>
                  </w:tcMar>
                  <w:vAlign w:val="bottom"/>
                </w:tcPr>
                <w:p w14:paraId="3BF57D1A" w14:textId="77777777" w:rsidR="0096766B" w:rsidRPr="0096766B" w:rsidRDefault="0096766B" w:rsidP="001807AB">
                  <w:pPr>
                    <w:shd w:val="clear" w:color="auto" w:fill="FFFFFF"/>
                    <w:spacing w:after="0" w:line="240" w:lineRule="atLeast"/>
                    <w:ind w:firstLine="568"/>
                    <w:jc w:val="both"/>
                    <w:outlineLvl w:val="1"/>
                    <w:rPr>
                      <w:rFonts w:ascii="Times New Roman" w:hAnsi="Times New Roman" w:cs="Times New Roman"/>
                      <w:sz w:val="24"/>
                      <w:szCs w:val="24"/>
                      <w:lang w:eastAsia="en-US"/>
                    </w:rPr>
                  </w:pPr>
                  <w:r w:rsidRPr="0096766B">
                    <w:rPr>
                      <w:rFonts w:ascii="Times New Roman" w:eastAsia="Times New Roman" w:hAnsi="Times New Roman" w:cs="Times New Roman"/>
                      <w:sz w:val="24"/>
                      <w:szCs w:val="24"/>
                      <w:lang w:val="ru-RU"/>
                    </w:rPr>
                    <w:t> </w:t>
                  </w:r>
                  <w:proofErr w:type="spellStart"/>
                  <w:r w:rsidRPr="0096766B">
                    <w:rPr>
                      <w:rFonts w:ascii="Times New Roman" w:eastAsia="Times New Roman" w:hAnsi="Times New Roman" w:cs="Times New Roman"/>
                      <w:sz w:val="24"/>
                      <w:szCs w:val="24"/>
                      <w:lang w:val="ru-RU"/>
                    </w:rPr>
                    <w:t>Якість</w:t>
                  </w:r>
                  <w:proofErr w:type="spellEnd"/>
                  <w:r w:rsidRPr="0096766B">
                    <w:rPr>
                      <w:rFonts w:ascii="Times New Roman" w:eastAsia="Times New Roman" w:hAnsi="Times New Roman" w:cs="Times New Roman"/>
                      <w:sz w:val="24"/>
                      <w:szCs w:val="24"/>
                      <w:lang w:val="ru-RU"/>
                    </w:rPr>
                    <w:t xml:space="preserve"> товару повинна </w:t>
                  </w:r>
                  <w:proofErr w:type="spellStart"/>
                  <w:r w:rsidRPr="0096766B">
                    <w:rPr>
                      <w:rFonts w:ascii="Times New Roman" w:eastAsia="Times New Roman" w:hAnsi="Times New Roman" w:cs="Times New Roman"/>
                      <w:sz w:val="24"/>
                      <w:szCs w:val="24"/>
                      <w:lang w:val="ru-RU"/>
                    </w:rPr>
                    <w:t>відповідати</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встановленим</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нормативним</w:t>
                  </w:r>
                  <w:proofErr w:type="spellEnd"/>
                  <w:r w:rsidRPr="0096766B">
                    <w:rPr>
                      <w:rFonts w:ascii="Times New Roman" w:eastAsia="Times New Roman" w:hAnsi="Times New Roman" w:cs="Times New Roman"/>
                      <w:sz w:val="24"/>
                      <w:szCs w:val="24"/>
                      <w:lang w:val="ru-RU"/>
                    </w:rPr>
                    <w:t xml:space="preserve"> актам </w:t>
                  </w:r>
                  <w:proofErr w:type="spellStart"/>
                  <w:r w:rsidRPr="0096766B">
                    <w:rPr>
                      <w:rFonts w:ascii="Times New Roman" w:eastAsia="Times New Roman" w:hAnsi="Times New Roman" w:cs="Times New Roman"/>
                      <w:sz w:val="24"/>
                      <w:szCs w:val="24"/>
                      <w:lang w:val="ru-RU"/>
                    </w:rPr>
                    <w:t>діючого</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законодавства</w:t>
                  </w:r>
                  <w:proofErr w:type="spellEnd"/>
                  <w:r w:rsidRPr="0096766B">
                    <w:rPr>
                      <w:rFonts w:ascii="Times New Roman" w:eastAsia="Times New Roman" w:hAnsi="Times New Roman" w:cs="Times New Roman"/>
                      <w:sz w:val="24"/>
                      <w:szCs w:val="24"/>
                      <w:lang w:val="ru-RU"/>
                    </w:rPr>
                    <w:t xml:space="preserve">. </w:t>
                  </w:r>
                </w:p>
                <w:p w14:paraId="53CD2AC2" w14:textId="77777777" w:rsidR="0096766B" w:rsidRPr="0096766B" w:rsidRDefault="0096766B" w:rsidP="001807AB">
                  <w:pPr>
                    <w:spacing w:after="0" w:line="240" w:lineRule="atLeast"/>
                    <w:ind w:hanging="2"/>
                    <w:jc w:val="both"/>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 xml:space="preserve">          Поставка Товару  здійснюється за </w:t>
                  </w:r>
                  <w:proofErr w:type="spellStart"/>
                  <w:r w:rsidRPr="0096766B">
                    <w:rPr>
                      <w:rFonts w:ascii="Times New Roman" w:eastAsia="Times New Roman" w:hAnsi="Times New Roman" w:cs="Times New Roman"/>
                      <w:sz w:val="24"/>
                      <w:szCs w:val="24"/>
                    </w:rPr>
                    <w:t>адресою</w:t>
                  </w:r>
                  <w:proofErr w:type="spellEnd"/>
                  <w:r w:rsidRPr="0096766B">
                    <w:rPr>
                      <w:rFonts w:ascii="Times New Roman" w:eastAsia="Times New Roman" w:hAnsi="Times New Roman" w:cs="Times New Roman"/>
                      <w:sz w:val="24"/>
                      <w:szCs w:val="24"/>
                    </w:rPr>
                    <w:t xml:space="preserve"> Замовника - </w:t>
                  </w:r>
                  <w:r w:rsidRPr="0096766B">
                    <w:rPr>
                      <w:rFonts w:ascii="Times New Roman" w:eastAsia="Times New Roman" w:hAnsi="Times New Roman" w:cs="Times New Roman"/>
                      <w:position w:val="-1"/>
                      <w:sz w:val="24"/>
                      <w:szCs w:val="24"/>
                    </w:rPr>
                    <w:t>Чернігівська обл., м. Ніжин, площа імені Івана Франка, будинок 1. Доставка Товару – здійснюється протягом 10 днів від дати укладення договору.</w:t>
                  </w:r>
                  <w:r w:rsidRPr="0096766B">
                    <w:rPr>
                      <w:rFonts w:ascii="Times New Roman" w:eastAsia="Times New Roman" w:hAnsi="Times New Roman" w:cs="Times New Roman"/>
                      <w:sz w:val="24"/>
                      <w:szCs w:val="24"/>
                    </w:rPr>
                    <w:t xml:space="preserve"> </w:t>
                  </w:r>
                  <w:bookmarkStart w:id="1" w:name="_Hlk206419054"/>
                  <w:r w:rsidRPr="0096766B">
                    <w:rPr>
                      <w:rFonts w:ascii="Times New Roman" w:eastAsia="Times New Roman" w:hAnsi="Times New Roman" w:cs="Times New Roman"/>
                      <w:sz w:val="24"/>
                      <w:szCs w:val="24"/>
                    </w:rPr>
                    <w:t>Учасник до ціни</w:t>
                  </w:r>
                  <w:r w:rsidRPr="0096766B">
                    <w:rPr>
                      <w:rFonts w:ascii="Times New Roman" w:hAnsi="Times New Roman" w:cs="Times New Roman"/>
                      <w:sz w:val="24"/>
                      <w:szCs w:val="24"/>
                    </w:rPr>
                    <w:t xml:space="preserve"> Товару включає вартість Товару, передпродажну підготовку, перевірка працездатності, </w:t>
                  </w:r>
                  <w:r w:rsidRPr="0096766B">
                    <w:rPr>
                      <w:rFonts w:ascii="Times New Roman" w:eastAsia="Times New Roman" w:hAnsi="Times New Roman" w:cs="Times New Roman"/>
                      <w:sz w:val="24"/>
                      <w:szCs w:val="24"/>
                    </w:rPr>
                    <w:t xml:space="preserve">всі </w:t>
                  </w:r>
                  <w:r w:rsidRPr="0096766B">
                    <w:rPr>
                      <w:rFonts w:ascii="Times New Roman" w:hAnsi="Times New Roman" w:cs="Times New Roman"/>
                      <w:sz w:val="24"/>
                      <w:szCs w:val="24"/>
                    </w:rPr>
                    <w:t xml:space="preserve">інші </w:t>
                  </w:r>
                  <w:r w:rsidRPr="0096766B">
                    <w:rPr>
                      <w:rFonts w:ascii="Times New Roman" w:eastAsia="Times New Roman" w:hAnsi="Times New Roman" w:cs="Times New Roman"/>
                      <w:sz w:val="24"/>
                      <w:szCs w:val="24"/>
                    </w:rPr>
                    <w:t xml:space="preserve">витрати, які можуть бути понесені у зв’язку з виконанням </w:t>
                  </w:r>
                  <w:r w:rsidRPr="0096766B">
                    <w:rPr>
                      <w:rFonts w:ascii="Times New Roman" w:hAnsi="Times New Roman" w:cs="Times New Roman"/>
                      <w:sz w:val="24"/>
                      <w:szCs w:val="24"/>
                    </w:rPr>
                    <w:t>Продавцем</w:t>
                  </w:r>
                  <w:r w:rsidRPr="0096766B">
                    <w:rPr>
                      <w:rFonts w:ascii="Times New Roman" w:eastAsia="Times New Roman" w:hAnsi="Times New Roman" w:cs="Times New Roman"/>
                      <w:sz w:val="24"/>
                      <w:szCs w:val="24"/>
                    </w:rPr>
                    <w:t xml:space="preserve">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r w:rsidRPr="0096766B">
                    <w:rPr>
                      <w:rFonts w:ascii="Times New Roman" w:hAnsi="Times New Roman" w:cs="Times New Roman"/>
                      <w:sz w:val="24"/>
                      <w:szCs w:val="24"/>
                    </w:rPr>
                    <w:t xml:space="preserve"> </w:t>
                  </w:r>
                  <w:r w:rsidRPr="0096766B">
                    <w:rPr>
                      <w:rFonts w:ascii="Times New Roman" w:hAnsi="Times New Roman" w:cs="Times New Roman"/>
                      <w:sz w:val="24"/>
                      <w:szCs w:val="24"/>
                      <w:lang w:eastAsia="zh-CN"/>
                    </w:rPr>
                    <w:t xml:space="preserve">Не </w:t>
                  </w:r>
                  <w:r w:rsidRPr="0096766B">
                    <w:rPr>
                      <w:rFonts w:ascii="Times New Roman" w:hAnsi="Times New Roman" w:cs="Times New Roman"/>
                      <w:sz w:val="24"/>
                      <w:szCs w:val="24"/>
                      <w:lang w:eastAsia="ar-SA"/>
                    </w:rPr>
                    <w:t>враховані</w:t>
                  </w:r>
                  <w:r w:rsidRPr="0096766B">
                    <w:rPr>
                      <w:rFonts w:ascii="Times New Roman" w:hAnsi="Times New Roman" w:cs="Times New Roman"/>
                      <w:sz w:val="24"/>
                      <w:szCs w:val="24"/>
                      <w:lang w:eastAsia="zh-CN"/>
                    </w:rPr>
                    <w:t xml:space="preserve"> Продавцем окремі витрати не сплачуються </w:t>
                  </w:r>
                  <w:proofErr w:type="spellStart"/>
                  <w:r w:rsidRPr="0096766B">
                    <w:rPr>
                      <w:rFonts w:ascii="Times New Roman" w:hAnsi="Times New Roman" w:cs="Times New Roman"/>
                      <w:sz w:val="24"/>
                      <w:szCs w:val="24"/>
                      <w:lang w:eastAsia="zh-CN"/>
                    </w:rPr>
                    <w:t>Покепцем</w:t>
                  </w:r>
                  <w:proofErr w:type="spellEnd"/>
                  <w:r w:rsidRPr="0096766B">
                    <w:rPr>
                      <w:rFonts w:ascii="Times New Roman" w:hAnsi="Times New Roman" w:cs="Times New Roman"/>
                      <w:sz w:val="24"/>
                      <w:szCs w:val="24"/>
                      <w:lang w:eastAsia="zh-CN"/>
                    </w:rPr>
                    <w:t xml:space="preserve"> окремо та вважаються врахованими у ціні цього Договору.</w:t>
                  </w:r>
                  <w:r w:rsidRPr="0096766B">
                    <w:rPr>
                      <w:rFonts w:ascii="Times New Roman" w:hAnsi="Times New Roman" w:cs="Times New Roman"/>
                      <w:sz w:val="24"/>
                      <w:szCs w:val="24"/>
                    </w:rPr>
                    <w:t xml:space="preserve"> </w:t>
                  </w:r>
                </w:p>
                <w:bookmarkEnd w:id="1"/>
                <w:p w14:paraId="00EE25EE" w14:textId="77777777" w:rsidR="0096766B" w:rsidRPr="0096766B" w:rsidRDefault="0096766B" w:rsidP="001807AB">
                  <w:pPr>
                    <w:spacing w:after="0" w:line="240" w:lineRule="atLeast"/>
                    <w:jc w:val="both"/>
                    <w:rPr>
                      <w:rFonts w:ascii="Times New Roman" w:eastAsia="Times New Roman" w:hAnsi="Times New Roman" w:cs="Times New Roman"/>
                      <w:sz w:val="24"/>
                      <w:szCs w:val="24"/>
                      <w:lang w:val="ru-RU"/>
                    </w:rPr>
                  </w:pPr>
                  <w:r w:rsidRPr="0096766B">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96766B">
                    <w:rPr>
                      <w:rFonts w:ascii="Times New Roman" w:eastAsia="Times New Roman" w:hAnsi="Times New Roman" w:cs="Times New Roman"/>
                      <w:sz w:val="24"/>
                      <w:szCs w:val="24"/>
                      <w:lang w:val="ru-RU"/>
                    </w:rPr>
                    <w:t xml:space="preserve">Товар повинен </w:t>
                  </w:r>
                  <w:proofErr w:type="spellStart"/>
                  <w:r w:rsidRPr="0096766B">
                    <w:rPr>
                      <w:rFonts w:ascii="Times New Roman" w:eastAsia="Times New Roman" w:hAnsi="Times New Roman" w:cs="Times New Roman"/>
                      <w:sz w:val="24"/>
                      <w:szCs w:val="24"/>
                      <w:lang w:val="ru-RU"/>
                    </w:rPr>
                    <w:t>постачатися</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Замовнику</w:t>
                  </w:r>
                  <w:proofErr w:type="spellEnd"/>
                  <w:r w:rsidRPr="0096766B">
                    <w:rPr>
                      <w:rFonts w:ascii="Times New Roman" w:eastAsia="Times New Roman" w:hAnsi="Times New Roman" w:cs="Times New Roman"/>
                      <w:sz w:val="24"/>
                      <w:szCs w:val="24"/>
                      <w:lang w:val="ru-RU"/>
                    </w:rPr>
                    <w:t xml:space="preserve"> у </w:t>
                  </w:r>
                  <w:proofErr w:type="spellStart"/>
                  <w:r w:rsidRPr="0096766B">
                    <w:rPr>
                      <w:rFonts w:ascii="Times New Roman" w:eastAsia="Times New Roman" w:hAnsi="Times New Roman" w:cs="Times New Roman"/>
                      <w:sz w:val="24"/>
                      <w:szCs w:val="24"/>
                      <w:lang w:val="ru-RU"/>
                    </w:rPr>
                    <w:t>тарі</w:t>
                  </w:r>
                  <w:proofErr w:type="spellEnd"/>
                  <w:r w:rsidRPr="0096766B">
                    <w:rPr>
                      <w:rFonts w:ascii="Times New Roman" w:eastAsia="Times New Roman" w:hAnsi="Times New Roman" w:cs="Times New Roman"/>
                      <w:sz w:val="24"/>
                      <w:szCs w:val="24"/>
                      <w:lang w:val="ru-RU"/>
                    </w:rPr>
                    <w:t xml:space="preserve">, яка </w:t>
                  </w:r>
                  <w:proofErr w:type="spellStart"/>
                  <w:r w:rsidRPr="0096766B">
                    <w:rPr>
                      <w:rFonts w:ascii="Times New Roman" w:eastAsia="Times New Roman" w:hAnsi="Times New Roman" w:cs="Times New Roman"/>
                      <w:sz w:val="24"/>
                      <w:szCs w:val="24"/>
                      <w:lang w:val="ru-RU"/>
                    </w:rPr>
                    <w:t>забезпечує</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зберігання</w:t>
                  </w:r>
                  <w:proofErr w:type="spellEnd"/>
                  <w:r w:rsidRPr="0096766B">
                    <w:rPr>
                      <w:rFonts w:ascii="Times New Roman" w:eastAsia="Times New Roman" w:hAnsi="Times New Roman" w:cs="Times New Roman"/>
                      <w:sz w:val="24"/>
                      <w:szCs w:val="24"/>
                      <w:lang w:val="ru-RU"/>
                    </w:rPr>
                    <w:t xml:space="preserve"> при </w:t>
                  </w:r>
                  <w:proofErr w:type="spellStart"/>
                  <w:r w:rsidRPr="0096766B">
                    <w:rPr>
                      <w:rFonts w:ascii="Times New Roman" w:eastAsia="Times New Roman" w:hAnsi="Times New Roman" w:cs="Times New Roman"/>
                      <w:sz w:val="24"/>
                      <w:szCs w:val="24"/>
                      <w:lang w:val="ru-RU"/>
                    </w:rPr>
                    <w:t>транспортуванні</w:t>
                  </w:r>
                  <w:proofErr w:type="spellEnd"/>
                  <w:r w:rsidRPr="0096766B">
                    <w:rPr>
                      <w:rFonts w:ascii="Times New Roman" w:eastAsia="Times New Roman" w:hAnsi="Times New Roman" w:cs="Times New Roman"/>
                      <w:sz w:val="24"/>
                      <w:szCs w:val="24"/>
                      <w:lang w:val="ru-RU"/>
                    </w:rPr>
                    <w:t xml:space="preserve"> та </w:t>
                  </w:r>
                  <w:proofErr w:type="spellStart"/>
                  <w:r w:rsidRPr="0096766B">
                    <w:rPr>
                      <w:rFonts w:ascii="Times New Roman" w:eastAsia="Times New Roman" w:hAnsi="Times New Roman" w:cs="Times New Roman"/>
                      <w:sz w:val="24"/>
                      <w:szCs w:val="24"/>
                      <w:lang w:val="ru-RU"/>
                    </w:rPr>
                    <w:t>відповідає</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установленим</w:t>
                  </w:r>
                  <w:proofErr w:type="spellEnd"/>
                  <w:r w:rsidRPr="0096766B">
                    <w:rPr>
                      <w:rFonts w:ascii="Times New Roman" w:eastAsia="Times New Roman" w:hAnsi="Times New Roman" w:cs="Times New Roman"/>
                      <w:sz w:val="24"/>
                      <w:szCs w:val="24"/>
                      <w:lang w:val="ru-RU"/>
                    </w:rPr>
                    <w:t xml:space="preserve"> стандартам. </w:t>
                  </w:r>
                </w:p>
                <w:p w14:paraId="4B31B995" w14:textId="77777777" w:rsidR="0096766B" w:rsidRPr="0096766B" w:rsidRDefault="0096766B" w:rsidP="001807AB">
                  <w:pPr>
                    <w:shd w:val="clear" w:color="auto" w:fill="FFFFFF"/>
                    <w:spacing w:after="0" w:line="240" w:lineRule="atLeast"/>
                    <w:ind w:firstLine="635"/>
                    <w:jc w:val="both"/>
                    <w:outlineLvl w:val="1"/>
                    <w:rPr>
                      <w:rFonts w:ascii="Times New Roman" w:eastAsia="Times New Roman" w:hAnsi="Times New Roman" w:cs="Times New Roman"/>
                      <w:sz w:val="24"/>
                      <w:szCs w:val="24"/>
                      <w:lang w:val="ru-RU"/>
                    </w:rPr>
                  </w:pPr>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Гарантійний</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термін</w:t>
                  </w:r>
                  <w:proofErr w:type="spellEnd"/>
                  <w:r w:rsidRPr="0096766B">
                    <w:rPr>
                      <w:rFonts w:ascii="Times New Roman" w:eastAsia="Times New Roman" w:hAnsi="Times New Roman" w:cs="Times New Roman"/>
                      <w:sz w:val="24"/>
                      <w:szCs w:val="24"/>
                      <w:lang w:val="ru-RU"/>
                    </w:rPr>
                    <w:t xml:space="preserve">: не </w:t>
                  </w:r>
                  <w:proofErr w:type="spellStart"/>
                  <w:r w:rsidRPr="0096766B">
                    <w:rPr>
                      <w:rFonts w:ascii="Times New Roman" w:eastAsia="Times New Roman" w:hAnsi="Times New Roman" w:cs="Times New Roman"/>
                      <w:sz w:val="24"/>
                      <w:szCs w:val="24"/>
                      <w:lang w:val="ru-RU"/>
                    </w:rPr>
                    <w:t>менше</w:t>
                  </w:r>
                  <w:proofErr w:type="spellEnd"/>
                  <w:r w:rsidRPr="0096766B">
                    <w:rPr>
                      <w:rFonts w:ascii="Times New Roman" w:eastAsia="Times New Roman" w:hAnsi="Times New Roman" w:cs="Times New Roman"/>
                      <w:sz w:val="24"/>
                      <w:szCs w:val="24"/>
                      <w:lang w:val="ru-RU"/>
                    </w:rPr>
                    <w:t xml:space="preserve"> 12 (</w:t>
                  </w:r>
                  <w:proofErr w:type="spellStart"/>
                  <w:r w:rsidRPr="0096766B">
                    <w:rPr>
                      <w:rFonts w:ascii="Times New Roman" w:eastAsia="Times New Roman" w:hAnsi="Times New Roman" w:cs="Times New Roman"/>
                      <w:sz w:val="24"/>
                      <w:szCs w:val="24"/>
                      <w:lang w:val="ru-RU"/>
                    </w:rPr>
                    <w:t>дванадцяти</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місяців</w:t>
                  </w:r>
                  <w:proofErr w:type="spellEnd"/>
                  <w:r w:rsidRPr="0096766B">
                    <w:rPr>
                      <w:rFonts w:ascii="Times New Roman" w:eastAsia="Times New Roman" w:hAnsi="Times New Roman" w:cs="Times New Roman"/>
                      <w:sz w:val="24"/>
                      <w:szCs w:val="24"/>
                      <w:lang w:val="ru-RU"/>
                    </w:rPr>
                    <w:t xml:space="preserve"> з </w:t>
                  </w:r>
                  <w:proofErr w:type="spellStart"/>
                  <w:r w:rsidRPr="0096766B">
                    <w:rPr>
                      <w:rFonts w:ascii="Times New Roman" w:eastAsia="Times New Roman" w:hAnsi="Times New Roman" w:cs="Times New Roman"/>
                      <w:sz w:val="24"/>
                      <w:szCs w:val="24"/>
                      <w:lang w:val="ru-RU"/>
                    </w:rPr>
                    <w:t>дати</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отримання</w:t>
                  </w:r>
                  <w:proofErr w:type="spellEnd"/>
                  <w:r w:rsidRPr="0096766B">
                    <w:rPr>
                      <w:rFonts w:ascii="Times New Roman" w:eastAsia="Times New Roman" w:hAnsi="Times New Roman" w:cs="Times New Roman"/>
                      <w:sz w:val="24"/>
                      <w:szCs w:val="24"/>
                      <w:lang w:val="ru-RU"/>
                    </w:rPr>
                    <w:t xml:space="preserve"> товару </w:t>
                  </w:r>
                  <w:proofErr w:type="spellStart"/>
                  <w:r w:rsidRPr="0096766B">
                    <w:rPr>
                      <w:rFonts w:ascii="Times New Roman" w:eastAsia="Times New Roman" w:hAnsi="Times New Roman" w:cs="Times New Roman"/>
                      <w:sz w:val="24"/>
                      <w:szCs w:val="24"/>
                      <w:lang w:val="ru-RU"/>
                    </w:rPr>
                    <w:t>Замовником</w:t>
                  </w:r>
                  <w:proofErr w:type="spellEnd"/>
                  <w:r w:rsidRPr="0096766B">
                    <w:rPr>
                      <w:rFonts w:ascii="Times New Roman" w:eastAsia="Times New Roman" w:hAnsi="Times New Roman" w:cs="Times New Roman"/>
                      <w:sz w:val="24"/>
                      <w:szCs w:val="24"/>
                      <w:lang w:val="ru-RU"/>
                    </w:rPr>
                    <w:t xml:space="preserve"> та </w:t>
                  </w:r>
                  <w:proofErr w:type="spellStart"/>
                  <w:r w:rsidRPr="0096766B">
                    <w:rPr>
                      <w:rFonts w:ascii="Times New Roman" w:eastAsia="Times New Roman" w:hAnsi="Times New Roman" w:cs="Times New Roman"/>
                      <w:sz w:val="24"/>
                      <w:szCs w:val="24"/>
                      <w:lang w:val="ru-RU"/>
                    </w:rPr>
                    <w:t>підписання</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видаткової</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накладної</w:t>
                  </w:r>
                  <w:proofErr w:type="spellEnd"/>
                  <w:r w:rsidRPr="0096766B">
                    <w:rPr>
                      <w:rFonts w:ascii="Times New Roman" w:eastAsia="Times New Roman" w:hAnsi="Times New Roman" w:cs="Times New Roman"/>
                      <w:sz w:val="24"/>
                      <w:szCs w:val="24"/>
                      <w:lang w:val="ru-RU"/>
                    </w:rPr>
                    <w:t xml:space="preserve">, при </w:t>
                  </w:r>
                  <w:proofErr w:type="spellStart"/>
                  <w:r w:rsidRPr="0096766B">
                    <w:rPr>
                      <w:rFonts w:ascii="Times New Roman" w:eastAsia="Times New Roman" w:hAnsi="Times New Roman" w:cs="Times New Roman"/>
                      <w:sz w:val="24"/>
                      <w:szCs w:val="24"/>
                      <w:lang w:val="ru-RU"/>
                    </w:rPr>
                    <w:t>умові</w:t>
                  </w:r>
                  <w:proofErr w:type="spellEnd"/>
                  <w:r w:rsidRPr="0096766B">
                    <w:rPr>
                      <w:rFonts w:ascii="Times New Roman" w:eastAsia="Times New Roman" w:hAnsi="Times New Roman" w:cs="Times New Roman"/>
                      <w:sz w:val="24"/>
                      <w:szCs w:val="24"/>
                      <w:lang w:val="ru-RU"/>
                    </w:rPr>
                    <w:t xml:space="preserve"> </w:t>
                  </w:r>
                  <w:proofErr w:type="spellStart"/>
                  <w:r w:rsidRPr="0096766B">
                    <w:rPr>
                      <w:rFonts w:ascii="Times New Roman" w:eastAsia="Times New Roman" w:hAnsi="Times New Roman" w:cs="Times New Roman"/>
                      <w:sz w:val="24"/>
                      <w:szCs w:val="24"/>
                      <w:lang w:val="ru-RU"/>
                    </w:rPr>
                    <w:t>дотримання</w:t>
                  </w:r>
                  <w:proofErr w:type="spellEnd"/>
                  <w:r w:rsidRPr="0096766B">
                    <w:rPr>
                      <w:rFonts w:ascii="Times New Roman" w:eastAsia="Times New Roman" w:hAnsi="Times New Roman" w:cs="Times New Roman"/>
                      <w:sz w:val="24"/>
                      <w:szCs w:val="24"/>
                      <w:lang w:val="ru-RU"/>
                    </w:rPr>
                    <w:t xml:space="preserve"> умов та правил </w:t>
                  </w:r>
                  <w:proofErr w:type="spellStart"/>
                  <w:r w:rsidRPr="0096766B">
                    <w:rPr>
                      <w:rFonts w:ascii="Times New Roman" w:eastAsia="Times New Roman" w:hAnsi="Times New Roman" w:cs="Times New Roman"/>
                      <w:sz w:val="24"/>
                      <w:szCs w:val="24"/>
                      <w:lang w:val="ru-RU"/>
                    </w:rPr>
                    <w:t>зберігання</w:t>
                  </w:r>
                  <w:proofErr w:type="spellEnd"/>
                  <w:r w:rsidRPr="0096766B">
                    <w:rPr>
                      <w:rFonts w:ascii="Times New Roman" w:eastAsia="Times New Roman" w:hAnsi="Times New Roman" w:cs="Times New Roman"/>
                      <w:sz w:val="24"/>
                      <w:szCs w:val="24"/>
                      <w:lang w:val="ru-RU"/>
                    </w:rPr>
                    <w:t xml:space="preserve"> та </w:t>
                  </w:r>
                  <w:proofErr w:type="spellStart"/>
                  <w:r w:rsidRPr="0096766B">
                    <w:rPr>
                      <w:rFonts w:ascii="Times New Roman" w:eastAsia="Times New Roman" w:hAnsi="Times New Roman" w:cs="Times New Roman"/>
                      <w:sz w:val="24"/>
                      <w:szCs w:val="24"/>
                      <w:lang w:val="ru-RU"/>
                    </w:rPr>
                    <w:t>експлуатації</w:t>
                  </w:r>
                  <w:proofErr w:type="spellEnd"/>
                  <w:r w:rsidRPr="0096766B">
                    <w:rPr>
                      <w:rFonts w:ascii="Times New Roman" w:eastAsia="Times New Roman" w:hAnsi="Times New Roman" w:cs="Times New Roman"/>
                      <w:sz w:val="24"/>
                      <w:szCs w:val="24"/>
                      <w:lang w:val="ru-RU"/>
                    </w:rPr>
                    <w:t>.</w:t>
                  </w:r>
                </w:p>
                <w:p w14:paraId="4DA963B8" w14:textId="77777777" w:rsidR="0096766B" w:rsidRPr="0096766B" w:rsidRDefault="0096766B" w:rsidP="001807AB">
                  <w:pPr>
                    <w:spacing w:after="0" w:line="240" w:lineRule="atLeast"/>
                    <w:ind w:firstLine="568"/>
                    <w:jc w:val="both"/>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6635FEF" w14:textId="77777777" w:rsidR="0096766B" w:rsidRPr="0096766B" w:rsidRDefault="0096766B" w:rsidP="001807AB">
                  <w:pPr>
                    <w:spacing w:after="0" w:line="240" w:lineRule="atLeast"/>
                    <w:jc w:val="both"/>
                    <w:rPr>
                      <w:rFonts w:ascii="Times New Roman" w:eastAsia="Times New Roman" w:hAnsi="Times New Roman" w:cs="Times New Roman"/>
                      <w:sz w:val="24"/>
                      <w:szCs w:val="24"/>
                    </w:rPr>
                  </w:pPr>
                  <w:r w:rsidRPr="0096766B">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96766B">
                    <w:rPr>
                      <w:rFonts w:ascii="Times New Roman" w:eastAsia="Times New Roman" w:hAnsi="Times New Roman" w:cs="Times New Roman"/>
                      <w:sz w:val="24"/>
                      <w:szCs w:val="24"/>
                    </w:rPr>
                    <w:t>білорусії</w:t>
                  </w:r>
                  <w:proofErr w:type="spellEnd"/>
                  <w:r w:rsidRPr="0096766B">
                    <w:rPr>
                      <w:rFonts w:ascii="Times New Roman" w:eastAsia="Times New Roman" w:hAnsi="Times New Roman" w:cs="Times New Roman"/>
                      <w:sz w:val="24"/>
                      <w:szCs w:val="24"/>
                    </w:rPr>
                    <w:t>/і</w:t>
                  </w:r>
                  <w:r w:rsidRPr="0096766B">
                    <w:rPr>
                      <w:rFonts w:ascii="Times New Roman" w:eastAsia="Times New Roman" w:hAnsi="Times New Roman" w:cs="Times New Roman"/>
                      <w:sz w:val="24"/>
                      <w:szCs w:val="24"/>
                      <w:highlight w:val="white"/>
                    </w:rPr>
                    <w:t xml:space="preserve">сламської республіки </w:t>
                  </w:r>
                  <w:proofErr w:type="spellStart"/>
                  <w:r w:rsidRPr="0096766B">
                    <w:rPr>
                      <w:rFonts w:ascii="Times New Roman" w:eastAsia="Times New Roman" w:hAnsi="Times New Roman" w:cs="Times New Roman"/>
                      <w:sz w:val="24"/>
                      <w:szCs w:val="24"/>
                      <w:highlight w:val="white"/>
                    </w:rPr>
                    <w:t>іран</w:t>
                  </w:r>
                  <w:proofErr w:type="spellEnd"/>
                  <w:r w:rsidRPr="0096766B">
                    <w:rPr>
                      <w:rFonts w:ascii="Times New Roman" w:eastAsia="Times New Roman" w:hAnsi="Times New Roman" w:cs="Times New Roman"/>
                      <w:sz w:val="24"/>
                      <w:szCs w:val="24"/>
                    </w:rPr>
                    <w:t xml:space="preserve"> чи ввезені з території цих країн! </w:t>
                  </w:r>
                </w:p>
                <w:p w14:paraId="5D6448B6" w14:textId="77777777" w:rsidR="0096766B" w:rsidRPr="0096766B" w:rsidRDefault="0096766B" w:rsidP="001807AB">
                  <w:pPr>
                    <w:spacing w:after="0" w:line="240" w:lineRule="atLeast"/>
                    <w:jc w:val="both"/>
                    <w:rPr>
                      <w:rFonts w:ascii="Times New Roman" w:hAnsi="Times New Roman" w:cs="Times New Roman"/>
                      <w:sz w:val="24"/>
                      <w:szCs w:val="24"/>
                    </w:rPr>
                  </w:pPr>
                  <w:r w:rsidRPr="0096766B">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Продавець.</w:t>
                  </w:r>
                </w:p>
                <w:p w14:paraId="6B4655BE" w14:textId="77777777" w:rsidR="0096766B" w:rsidRPr="0096766B" w:rsidRDefault="0096766B" w:rsidP="001807AB">
                  <w:pPr>
                    <w:ind w:firstLine="630"/>
                    <w:jc w:val="both"/>
                    <w:rPr>
                      <w:rFonts w:ascii="Times New Roman" w:hAnsi="Times New Roman" w:cs="Times New Roman"/>
                      <w:sz w:val="24"/>
                      <w:szCs w:val="24"/>
                    </w:rPr>
                  </w:pPr>
                  <w:r w:rsidRPr="0096766B">
                    <w:rPr>
                      <w:rFonts w:ascii="Times New Roman" w:hAnsi="Times New Roman" w:cs="Times New Roman"/>
                      <w:sz w:val="24"/>
                      <w:szCs w:val="24"/>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w:t>
                  </w:r>
                  <w:r w:rsidRPr="0096766B">
                    <w:rPr>
                      <w:rFonts w:ascii="Times New Roman" w:hAnsi="Times New Roman" w:cs="Times New Roman"/>
                      <w:sz w:val="24"/>
                      <w:szCs w:val="24"/>
                    </w:rPr>
                    <w:lastRenderedPageBreak/>
                    <w:t>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AD50B35" w14:textId="406CC1D2" w:rsidR="0096766B" w:rsidRPr="00A37DA2" w:rsidRDefault="0096766B" w:rsidP="0096766B">
                  <w:pPr>
                    <w:shd w:val="clear" w:color="auto" w:fill="FFFFFF"/>
                    <w:spacing w:after="0" w:line="240" w:lineRule="atLeast"/>
                    <w:jc w:val="both"/>
                    <w:outlineLvl w:val="1"/>
                    <w:rPr>
                      <w:rFonts w:ascii="Times New Roman" w:eastAsia="Times New Roman" w:hAnsi="Times New Roman" w:cs="Times New Roman"/>
                      <w:b/>
                      <w:bCs/>
                      <w:sz w:val="24"/>
                      <w:szCs w:val="24"/>
                      <w:lang w:val="ru-RU" w:eastAsia="ru-RU"/>
                    </w:rPr>
                  </w:pPr>
                  <w:r w:rsidRPr="00A37DA2">
                    <w:rPr>
                      <w:rFonts w:ascii="Times New Roman" w:eastAsia="Times New Roman" w:hAnsi="Times New Roman" w:cs="Times New Roman"/>
                      <w:b/>
                      <w:bCs/>
                      <w:sz w:val="24"/>
                      <w:szCs w:val="24"/>
                      <w:lang w:eastAsia="ru-RU"/>
                    </w:rPr>
                    <w:t>5.</w:t>
                  </w:r>
                  <w:r w:rsidRPr="00A37DA2">
                    <w:rPr>
                      <w:rFonts w:ascii="Times New Roman" w:eastAsia="Times New Roman" w:hAnsi="Times New Roman" w:cs="Times New Roman"/>
                      <w:sz w:val="24"/>
                      <w:szCs w:val="24"/>
                      <w:lang w:eastAsia="ru-RU"/>
                    </w:rPr>
                    <w:t> </w:t>
                  </w:r>
                  <w:r w:rsidRPr="00A37DA2">
                    <w:rPr>
                      <w:rFonts w:ascii="Times New Roman" w:eastAsia="Times New Roman" w:hAnsi="Times New Roman" w:cs="Times New Roman"/>
                      <w:b/>
                      <w:bCs/>
                      <w:sz w:val="24"/>
                      <w:szCs w:val="24"/>
                      <w:lang w:eastAsia="ru-RU"/>
                    </w:rPr>
                    <w:t>Очікувана вартість предмета закупівлі: </w:t>
                  </w:r>
                  <w:r>
                    <w:rPr>
                      <w:rFonts w:ascii="Times New Roman" w:eastAsia="Times New Roman" w:hAnsi="Times New Roman" w:cs="Times New Roman"/>
                      <w:b/>
                      <w:bCs/>
                      <w:sz w:val="24"/>
                      <w:szCs w:val="24"/>
                      <w:lang w:eastAsia="ru-RU"/>
                    </w:rPr>
                    <w:t>617915</w:t>
                  </w:r>
                  <w:r w:rsidRPr="00A37DA2">
                    <w:rPr>
                      <w:rFonts w:ascii="Times New Roman" w:eastAsia="Times New Roman" w:hAnsi="Times New Roman" w:cs="Times New Roman"/>
                      <w:b/>
                      <w:bCs/>
                      <w:sz w:val="24"/>
                      <w:szCs w:val="24"/>
                      <w:lang w:eastAsia="ru-RU"/>
                    </w:rPr>
                    <w:t>,00 грн.</w:t>
                  </w:r>
                </w:p>
                <w:p w14:paraId="5A1BEEA8" w14:textId="77777777" w:rsidR="0096766B" w:rsidRPr="00A37DA2" w:rsidRDefault="0096766B" w:rsidP="0096766B">
                  <w:pPr>
                    <w:spacing w:after="0" w:line="240" w:lineRule="auto"/>
                    <w:ind w:left="-284" w:firstLine="284"/>
                    <w:jc w:val="both"/>
                    <w:rPr>
                      <w:rFonts w:ascii="Times New Roman" w:eastAsia="Times New Roman" w:hAnsi="Times New Roman" w:cs="Times New Roman"/>
                      <w:b/>
                      <w:bCs/>
                      <w:sz w:val="24"/>
                      <w:szCs w:val="24"/>
                    </w:rPr>
                  </w:pPr>
                  <w:r w:rsidRPr="00A37DA2">
                    <w:rPr>
                      <w:rFonts w:ascii="Times New Roman" w:eastAsia="Times New Roman" w:hAnsi="Times New Roman" w:cs="Times New Roman"/>
                      <w:b/>
                      <w:bCs/>
                      <w:sz w:val="24"/>
                      <w:szCs w:val="24"/>
                    </w:rPr>
                    <w:t>6. Обґрунтування очікуваної вартості предмета закупівлі:</w:t>
                  </w:r>
                </w:p>
                <w:p w14:paraId="7C9F8D5A" w14:textId="77777777" w:rsidR="0096766B" w:rsidRPr="00506DF3" w:rsidRDefault="0096766B" w:rsidP="0096766B">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FFEAC3C" w14:textId="77777777" w:rsidR="0096766B" w:rsidRPr="00506DF3" w:rsidRDefault="0096766B" w:rsidP="0096766B">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38223B0F" w14:textId="77777777" w:rsidR="0096766B" w:rsidRPr="00506DF3" w:rsidRDefault="0096766B" w:rsidP="0096766B">
                  <w:pPr>
                    <w:spacing w:after="0" w:line="240" w:lineRule="auto"/>
                    <w:ind w:hanging="142"/>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440904F" w14:textId="77777777" w:rsidR="0096766B" w:rsidRPr="00DA4435" w:rsidRDefault="0096766B" w:rsidP="0096766B">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Pr="00DA4435">
                    <w:rPr>
                      <w:rFonts w:ascii="Times New Roman" w:hAnsi="Times New Roman" w:cs="Times New Roman"/>
                      <w:b/>
                      <w:bCs/>
                      <w:sz w:val="24"/>
                      <w:szCs w:val="24"/>
                    </w:rPr>
                    <w:t xml:space="preserve">Обґрунтування для проведення процедури закупівлі: </w:t>
                  </w:r>
                </w:p>
                <w:p w14:paraId="0BECE2B8" w14:textId="77777777" w:rsidR="0096766B" w:rsidRPr="00DA4435" w:rsidRDefault="0096766B" w:rsidP="0096766B">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 xml:space="preserve">Відповідно до </w:t>
                  </w:r>
                  <w:r w:rsidRPr="00C93D5E">
                    <w:rPr>
                      <w:rFonts w:ascii="Times New Roman" w:hAnsi="Times New Roman" w:cs="Times New Roman"/>
                      <w:sz w:val="24"/>
                      <w:szCs w:val="24"/>
                    </w:rPr>
                    <w:t>Комплексної програми заходів та робіт з територіальної оборони Ніжинської міської територіальної громади на 202</w:t>
                  </w:r>
                  <w:r>
                    <w:rPr>
                      <w:rFonts w:ascii="Times New Roman" w:hAnsi="Times New Roman" w:cs="Times New Roman"/>
                      <w:sz w:val="24"/>
                      <w:szCs w:val="24"/>
                    </w:rPr>
                    <w:t>5</w:t>
                  </w:r>
                  <w:r w:rsidRPr="00C93D5E">
                    <w:rPr>
                      <w:rFonts w:ascii="Times New Roman" w:hAnsi="Times New Roman" w:cs="Times New Roman"/>
                      <w:sz w:val="24"/>
                      <w:szCs w:val="24"/>
                    </w:rPr>
                    <w:t xml:space="preserve"> рік, затвердженої рішенням Ніжинської міської ради VII</w:t>
                  </w:r>
                  <w:r>
                    <w:rPr>
                      <w:rFonts w:ascii="Times New Roman" w:hAnsi="Times New Roman" w:cs="Times New Roman"/>
                      <w:sz w:val="24"/>
                      <w:szCs w:val="24"/>
                      <w:lang w:val="en-US"/>
                    </w:rPr>
                    <w:t>I</w:t>
                  </w:r>
                  <w:r w:rsidRPr="00C93D5E">
                    <w:rPr>
                      <w:rFonts w:ascii="Times New Roman" w:hAnsi="Times New Roman" w:cs="Times New Roman"/>
                      <w:sz w:val="24"/>
                      <w:szCs w:val="24"/>
                    </w:rPr>
                    <w:t xml:space="preserve"> скликання від </w:t>
                  </w:r>
                  <w:r>
                    <w:rPr>
                      <w:rFonts w:ascii="Times New Roman" w:hAnsi="Times New Roman" w:cs="Times New Roman"/>
                      <w:sz w:val="24"/>
                      <w:szCs w:val="24"/>
                    </w:rPr>
                    <w:t>06</w:t>
                  </w:r>
                  <w:r w:rsidRPr="00C93D5E">
                    <w:rPr>
                      <w:rFonts w:ascii="Times New Roman" w:hAnsi="Times New Roman" w:cs="Times New Roman"/>
                      <w:sz w:val="24"/>
                      <w:szCs w:val="24"/>
                    </w:rPr>
                    <w:t>.12.202</w:t>
                  </w:r>
                  <w:r>
                    <w:rPr>
                      <w:rFonts w:ascii="Times New Roman" w:hAnsi="Times New Roman" w:cs="Times New Roman"/>
                      <w:sz w:val="24"/>
                      <w:szCs w:val="24"/>
                    </w:rPr>
                    <w:t>4</w:t>
                  </w:r>
                  <w:r w:rsidRPr="00C93D5E">
                    <w:rPr>
                      <w:rFonts w:ascii="Times New Roman" w:hAnsi="Times New Roman" w:cs="Times New Roman"/>
                      <w:sz w:val="24"/>
                      <w:szCs w:val="24"/>
                    </w:rPr>
                    <w:t xml:space="preserve"> №</w:t>
                  </w:r>
                  <w:r>
                    <w:rPr>
                      <w:rFonts w:ascii="Times New Roman" w:hAnsi="Times New Roman" w:cs="Times New Roman"/>
                      <w:sz w:val="24"/>
                      <w:szCs w:val="24"/>
                    </w:rPr>
                    <w:t xml:space="preserve"> 3-43/2024</w:t>
                  </w:r>
                  <w:r w:rsidRPr="00C93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змінами від 11.03.2025 №8-45/2025; від 24.04.2025 №6-46/2025).</w:t>
                  </w:r>
                </w:p>
                <w:p w14:paraId="0B41BD93" w14:textId="77777777" w:rsidR="0096766B" w:rsidRPr="00556D88" w:rsidRDefault="0096766B" w:rsidP="001807AB">
                  <w:pPr>
                    <w:spacing w:after="0" w:line="240" w:lineRule="atLeast"/>
                    <w:jc w:val="center"/>
                    <w:rPr>
                      <w:rFonts w:ascii="Times New Roman" w:eastAsia="Times New Roman" w:hAnsi="Times New Roman" w:cs="Times New Roman"/>
                      <w:b/>
                      <w:bCs/>
                      <w:color w:val="EE0000"/>
                      <w:sz w:val="24"/>
                      <w:szCs w:val="24"/>
                    </w:rPr>
                  </w:pPr>
                </w:p>
                <w:p w14:paraId="74126526" w14:textId="6188227F" w:rsidR="0096766B" w:rsidRPr="00556D88" w:rsidRDefault="0096766B" w:rsidP="001807AB">
                  <w:pPr>
                    <w:spacing w:after="0" w:line="240" w:lineRule="atLeast"/>
                    <w:jc w:val="center"/>
                    <w:rPr>
                      <w:rFonts w:ascii="Times New Roman" w:eastAsia="Times New Roman" w:hAnsi="Times New Roman" w:cs="Times New Roman"/>
                      <w:color w:val="EE0000"/>
                      <w:sz w:val="24"/>
                      <w:szCs w:val="24"/>
                    </w:rPr>
                  </w:pPr>
                </w:p>
                <w:p w14:paraId="65ED6233" w14:textId="77777777" w:rsidR="0096766B" w:rsidRPr="0096766B" w:rsidRDefault="0096766B" w:rsidP="001807AB">
                  <w:pPr>
                    <w:widowControl w:val="0"/>
                    <w:suppressAutoHyphens/>
                    <w:spacing w:after="0" w:line="240" w:lineRule="atLeast"/>
                    <w:jc w:val="both"/>
                    <w:rPr>
                      <w:rFonts w:ascii="Times New Roman" w:eastAsia="Times New Roman" w:hAnsi="Times New Roman" w:cs="Times New Roman"/>
                      <w:iCs/>
                      <w:color w:val="EE0000"/>
                      <w:sz w:val="24"/>
                      <w:szCs w:val="24"/>
                    </w:rPr>
                  </w:pPr>
                </w:p>
                <w:p w14:paraId="03564AC4" w14:textId="77777777" w:rsidR="0096766B" w:rsidRPr="0096766B" w:rsidRDefault="0096766B" w:rsidP="0096766B">
                  <w:pPr>
                    <w:widowControl w:val="0"/>
                    <w:suppressAutoHyphens/>
                    <w:spacing w:after="0" w:line="240" w:lineRule="atLeast"/>
                    <w:jc w:val="both"/>
                    <w:rPr>
                      <w:rFonts w:ascii="Times New Roman" w:eastAsia="Times New Roman" w:hAnsi="Times New Roman" w:cs="Times New Roman"/>
                      <w:color w:val="EE0000"/>
                      <w:sz w:val="24"/>
                      <w:szCs w:val="24"/>
                    </w:rPr>
                  </w:pPr>
                </w:p>
              </w:tc>
            </w:tr>
            <w:tr w:rsidR="0096766B" w:rsidRPr="00556D88" w14:paraId="4743E7AC" w14:textId="77777777" w:rsidTr="001807AB">
              <w:tc>
                <w:tcPr>
                  <w:tcW w:w="9421" w:type="dxa"/>
                  <w:tcBorders>
                    <w:top w:val="nil"/>
                    <w:left w:val="nil"/>
                    <w:bottom w:val="nil"/>
                    <w:right w:val="nil"/>
                  </w:tcBorders>
                  <w:tcMar>
                    <w:top w:w="75" w:type="dxa"/>
                    <w:left w:w="75" w:type="dxa"/>
                    <w:bottom w:w="75" w:type="dxa"/>
                    <w:right w:w="75" w:type="dxa"/>
                  </w:tcMar>
                  <w:vAlign w:val="bottom"/>
                </w:tcPr>
                <w:p w14:paraId="3FD41C06" w14:textId="77777777" w:rsidR="0096766B" w:rsidRPr="0096766B" w:rsidRDefault="0096766B" w:rsidP="001807AB">
                  <w:pPr>
                    <w:shd w:val="clear" w:color="auto" w:fill="FFFFFF"/>
                    <w:spacing w:after="0" w:line="240" w:lineRule="atLeast"/>
                    <w:jc w:val="both"/>
                    <w:outlineLvl w:val="1"/>
                    <w:rPr>
                      <w:rFonts w:ascii="Times New Roman" w:eastAsia="Times New Roman" w:hAnsi="Times New Roman" w:cs="Times New Roman"/>
                      <w:color w:val="EE0000"/>
                      <w:sz w:val="24"/>
                      <w:szCs w:val="24"/>
                    </w:rPr>
                  </w:pPr>
                </w:p>
              </w:tc>
            </w:tr>
          </w:tbl>
          <w:p w14:paraId="131B94FE"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242F9025"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4FB993F0"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1D6D3661"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01CBF910"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091E9BC7"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64AE746"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3297724A"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70853FA"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158A8885"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EA422F7"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9DE56F6"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61BB17AC"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61880882"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tc>
      </w:tr>
    </w:tbl>
    <w:p w14:paraId="7A64A489" w14:textId="77777777" w:rsidR="0096766B" w:rsidRPr="0096766B" w:rsidRDefault="0096766B" w:rsidP="00556AF9">
      <w:pPr>
        <w:shd w:val="clear" w:color="auto" w:fill="FFFFFF"/>
        <w:spacing w:after="0" w:line="240" w:lineRule="atLeast"/>
        <w:jc w:val="both"/>
        <w:rPr>
          <w:rFonts w:ascii="Times New Roman" w:eastAsia="Times New Roman" w:hAnsi="Times New Roman" w:cs="Times New Roman"/>
          <w:b/>
          <w:bCs/>
          <w:sz w:val="24"/>
          <w:szCs w:val="24"/>
          <w:lang w:eastAsia="ru-RU"/>
        </w:rPr>
      </w:pPr>
    </w:p>
    <w:tbl>
      <w:tblPr>
        <w:tblW w:w="11110" w:type="dxa"/>
        <w:tblCellMar>
          <w:left w:w="0" w:type="dxa"/>
          <w:right w:w="0" w:type="dxa"/>
        </w:tblCellMar>
        <w:tblLook w:val="04A0" w:firstRow="1" w:lastRow="0" w:firstColumn="1" w:lastColumn="0" w:noHBand="0" w:noVBand="1"/>
      </w:tblPr>
      <w:tblGrid>
        <w:gridCol w:w="10954"/>
        <w:gridCol w:w="156"/>
      </w:tblGrid>
      <w:tr w:rsidR="00705FB8" w:rsidRPr="007A1F58" w14:paraId="78798628" w14:textId="77777777" w:rsidTr="001F7559">
        <w:tc>
          <w:tcPr>
            <w:tcW w:w="10954" w:type="dxa"/>
            <w:tcBorders>
              <w:top w:val="nil"/>
              <w:left w:val="nil"/>
              <w:bottom w:val="nil"/>
              <w:right w:val="nil"/>
            </w:tcBorders>
            <w:tcMar>
              <w:top w:w="75" w:type="dxa"/>
              <w:left w:w="75" w:type="dxa"/>
              <w:bottom w:w="75" w:type="dxa"/>
              <w:right w:w="75" w:type="dxa"/>
            </w:tcMar>
            <w:vAlign w:val="bottom"/>
          </w:tcPr>
          <w:p w14:paraId="51AE60C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bookmarkStart w:id="2" w:name="_Hlk199842855"/>
          </w:p>
          <w:p w14:paraId="29C39A25"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FFD4DD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3A0072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D3E1E2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318B676"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61C8822"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F9F7431"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339659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BFB8AB4"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C04F95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5DEC2F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DEB673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1AE258E8"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r>
      <w:bookmarkEnd w:id="2"/>
    </w:tbl>
    <w:p w14:paraId="042250E0" w14:textId="77777777" w:rsidR="00705FB8" w:rsidRPr="00705FB8" w:rsidRDefault="00705FB8" w:rsidP="00556AF9">
      <w:pPr>
        <w:shd w:val="clear" w:color="auto" w:fill="FFFFFF"/>
        <w:spacing w:after="0" w:line="240" w:lineRule="atLeast"/>
        <w:jc w:val="both"/>
        <w:rPr>
          <w:rFonts w:ascii="Times New Roman" w:eastAsia="Times New Roman" w:hAnsi="Times New Roman" w:cs="Times New Roman"/>
          <w:b/>
          <w:bCs/>
          <w:sz w:val="24"/>
          <w:szCs w:val="24"/>
          <w:lang w:eastAsia="ru-RU"/>
        </w:rPr>
      </w:pPr>
    </w:p>
    <w:p w14:paraId="15B56F2E" w14:textId="04E2748C" w:rsidR="0083351B" w:rsidRPr="006A0F8D" w:rsidRDefault="0083351B" w:rsidP="0064282A">
      <w:pPr>
        <w:spacing w:after="0" w:line="240" w:lineRule="auto"/>
        <w:jc w:val="both"/>
        <w:rPr>
          <w:rFonts w:ascii="Times New Roman" w:hAnsi="Times New Roman" w:cs="Times New Roman"/>
          <w:color w:val="EE0000"/>
          <w:sz w:val="24"/>
          <w:szCs w:val="24"/>
        </w:rPr>
      </w:pPr>
    </w:p>
    <w:sectPr w:rsidR="0083351B" w:rsidRPr="006A0F8D" w:rsidSect="000E167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B721" w14:textId="77777777" w:rsidR="00E75CD3" w:rsidRDefault="00E75CD3" w:rsidP="006A0F8D">
      <w:pPr>
        <w:spacing w:after="0" w:line="240" w:lineRule="auto"/>
      </w:pPr>
      <w:r>
        <w:separator/>
      </w:r>
    </w:p>
  </w:endnote>
  <w:endnote w:type="continuationSeparator" w:id="0">
    <w:p w14:paraId="562CF457" w14:textId="77777777" w:rsidR="00E75CD3" w:rsidRDefault="00E75CD3" w:rsidP="006A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124" w14:textId="77777777" w:rsidR="006A0F8D" w:rsidRDefault="006A0F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E489" w14:textId="77777777" w:rsidR="006A0F8D" w:rsidRDefault="006A0F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A27" w14:textId="77777777" w:rsidR="006A0F8D" w:rsidRDefault="006A0F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2A16" w14:textId="77777777" w:rsidR="00E75CD3" w:rsidRDefault="00E75CD3" w:rsidP="006A0F8D">
      <w:pPr>
        <w:spacing w:after="0" w:line="240" w:lineRule="auto"/>
      </w:pPr>
      <w:r>
        <w:separator/>
      </w:r>
    </w:p>
  </w:footnote>
  <w:footnote w:type="continuationSeparator" w:id="0">
    <w:p w14:paraId="6C0BE1A3" w14:textId="77777777" w:rsidR="00E75CD3" w:rsidRDefault="00E75CD3" w:rsidP="006A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C0EA" w14:textId="77777777" w:rsidR="006A0F8D" w:rsidRDefault="006A0F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93DA" w14:textId="77777777" w:rsidR="006A0F8D" w:rsidRDefault="006A0F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92E" w14:textId="77777777" w:rsidR="006A0F8D" w:rsidRDefault="006A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04603"/>
    <w:rsid w:val="00025FB7"/>
    <w:rsid w:val="000274C3"/>
    <w:rsid w:val="00027907"/>
    <w:rsid w:val="000411F9"/>
    <w:rsid w:val="00064207"/>
    <w:rsid w:val="00075B13"/>
    <w:rsid w:val="00091CDA"/>
    <w:rsid w:val="000A557E"/>
    <w:rsid w:val="000A5AA1"/>
    <w:rsid w:val="000D0BAF"/>
    <w:rsid w:val="000D1B49"/>
    <w:rsid w:val="000E1675"/>
    <w:rsid w:val="000F377E"/>
    <w:rsid w:val="001210E8"/>
    <w:rsid w:val="00136F52"/>
    <w:rsid w:val="001504A1"/>
    <w:rsid w:val="00156005"/>
    <w:rsid w:val="00170BC4"/>
    <w:rsid w:val="001937F7"/>
    <w:rsid w:val="001E7410"/>
    <w:rsid w:val="001F0ACC"/>
    <w:rsid w:val="0021372E"/>
    <w:rsid w:val="00227B06"/>
    <w:rsid w:val="0023552F"/>
    <w:rsid w:val="00251C52"/>
    <w:rsid w:val="002550F7"/>
    <w:rsid w:val="002767B8"/>
    <w:rsid w:val="00277412"/>
    <w:rsid w:val="0027757B"/>
    <w:rsid w:val="00286624"/>
    <w:rsid w:val="00295EED"/>
    <w:rsid w:val="002D011F"/>
    <w:rsid w:val="002D107A"/>
    <w:rsid w:val="00312496"/>
    <w:rsid w:val="0031741D"/>
    <w:rsid w:val="003206DF"/>
    <w:rsid w:val="00344002"/>
    <w:rsid w:val="003563F2"/>
    <w:rsid w:val="003607EF"/>
    <w:rsid w:val="00386EDF"/>
    <w:rsid w:val="003919BD"/>
    <w:rsid w:val="003B3811"/>
    <w:rsid w:val="003B3AA2"/>
    <w:rsid w:val="003B4639"/>
    <w:rsid w:val="003B5F1D"/>
    <w:rsid w:val="003E20F1"/>
    <w:rsid w:val="003F21AE"/>
    <w:rsid w:val="003F7DB1"/>
    <w:rsid w:val="00405B35"/>
    <w:rsid w:val="004277ED"/>
    <w:rsid w:val="004466C2"/>
    <w:rsid w:val="0045249B"/>
    <w:rsid w:val="004804CB"/>
    <w:rsid w:val="00492C85"/>
    <w:rsid w:val="004C2376"/>
    <w:rsid w:val="00504A05"/>
    <w:rsid w:val="00506DF3"/>
    <w:rsid w:val="005303BA"/>
    <w:rsid w:val="00533A02"/>
    <w:rsid w:val="00556AF9"/>
    <w:rsid w:val="00567FA7"/>
    <w:rsid w:val="0057510E"/>
    <w:rsid w:val="0058764F"/>
    <w:rsid w:val="005D0A23"/>
    <w:rsid w:val="005F26A1"/>
    <w:rsid w:val="005F2F7C"/>
    <w:rsid w:val="00607104"/>
    <w:rsid w:val="0064282A"/>
    <w:rsid w:val="00642D1A"/>
    <w:rsid w:val="00651F00"/>
    <w:rsid w:val="00661384"/>
    <w:rsid w:val="006A0F8D"/>
    <w:rsid w:val="006B556A"/>
    <w:rsid w:val="006F5D20"/>
    <w:rsid w:val="006F613E"/>
    <w:rsid w:val="00705FB8"/>
    <w:rsid w:val="00711C65"/>
    <w:rsid w:val="00721696"/>
    <w:rsid w:val="007301F2"/>
    <w:rsid w:val="0073685A"/>
    <w:rsid w:val="007924D5"/>
    <w:rsid w:val="007E7F41"/>
    <w:rsid w:val="007F1E70"/>
    <w:rsid w:val="008149A5"/>
    <w:rsid w:val="0083351B"/>
    <w:rsid w:val="0085288E"/>
    <w:rsid w:val="00864ABA"/>
    <w:rsid w:val="00877D39"/>
    <w:rsid w:val="0089215E"/>
    <w:rsid w:val="008A0ECB"/>
    <w:rsid w:val="008A2E80"/>
    <w:rsid w:val="008B1E02"/>
    <w:rsid w:val="009014C8"/>
    <w:rsid w:val="00925E6F"/>
    <w:rsid w:val="00935D21"/>
    <w:rsid w:val="0096766B"/>
    <w:rsid w:val="00971C6F"/>
    <w:rsid w:val="00977B55"/>
    <w:rsid w:val="009F1885"/>
    <w:rsid w:val="00A0571A"/>
    <w:rsid w:val="00A37DA2"/>
    <w:rsid w:val="00A8016A"/>
    <w:rsid w:val="00A931F2"/>
    <w:rsid w:val="00A9577C"/>
    <w:rsid w:val="00AB0E98"/>
    <w:rsid w:val="00AB4DCE"/>
    <w:rsid w:val="00AC0BBA"/>
    <w:rsid w:val="00AC53CF"/>
    <w:rsid w:val="00AC67AA"/>
    <w:rsid w:val="00AE1776"/>
    <w:rsid w:val="00AF6436"/>
    <w:rsid w:val="00B0697B"/>
    <w:rsid w:val="00B16D61"/>
    <w:rsid w:val="00B71D5D"/>
    <w:rsid w:val="00BA2697"/>
    <w:rsid w:val="00BB6B80"/>
    <w:rsid w:val="00C07EF5"/>
    <w:rsid w:val="00C65352"/>
    <w:rsid w:val="00C9280B"/>
    <w:rsid w:val="00CA2E3E"/>
    <w:rsid w:val="00CD63A6"/>
    <w:rsid w:val="00CE323A"/>
    <w:rsid w:val="00CE7D64"/>
    <w:rsid w:val="00D0490C"/>
    <w:rsid w:val="00D04EB2"/>
    <w:rsid w:val="00D06E3E"/>
    <w:rsid w:val="00D0736B"/>
    <w:rsid w:val="00D22F21"/>
    <w:rsid w:val="00D25E5F"/>
    <w:rsid w:val="00D56C61"/>
    <w:rsid w:val="00D748D8"/>
    <w:rsid w:val="00D83C6D"/>
    <w:rsid w:val="00D84C9C"/>
    <w:rsid w:val="00DA4435"/>
    <w:rsid w:val="00DC0BA5"/>
    <w:rsid w:val="00DC4E8F"/>
    <w:rsid w:val="00DC7031"/>
    <w:rsid w:val="00DC76DE"/>
    <w:rsid w:val="00DD2F31"/>
    <w:rsid w:val="00DE3A5F"/>
    <w:rsid w:val="00DE7461"/>
    <w:rsid w:val="00E12F29"/>
    <w:rsid w:val="00E30AE8"/>
    <w:rsid w:val="00E3447B"/>
    <w:rsid w:val="00E36760"/>
    <w:rsid w:val="00E56703"/>
    <w:rsid w:val="00E75CD3"/>
    <w:rsid w:val="00E76ADF"/>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 w:type="paragraph" w:styleId="ad">
    <w:name w:val="header"/>
    <w:basedOn w:val="a"/>
    <w:link w:val="ae"/>
    <w:uiPriority w:val="99"/>
    <w:unhideWhenUsed/>
    <w:rsid w:val="006A0F8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6A0F8D"/>
  </w:style>
  <w:style w:type="paragraph" w:styleId="af">
    <w:name w:val="footer"/>
    <w:basedOn w:val="a"/>
    <w:link w:val="af0"/>
    <w:uiPriority w:val="99"/>
    <w:unhideWhenUsed/>
    <w:rsid w:val="006A0F8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6A0F8D"/>
  </w:style>
  <w:style w:type="paragraph" w:customStyle="1" w:styleId="11">
    <w:name w:val="Основной шрифт абзаца1"/>
    <w:semiHidden/>
    <w:rsid w:val="003919BD"/>
    <w:pPr>
      <w:spacing w:after="0" w:line="240" w:lineRule="auto"/>
    </w:pPr>
    <w:rPr>
      <w:rFonts w:ascii="Times New Roman" w:eastAsia="Times New Roman" w:hAnsi="Times New Roman" w:cs="Times New Roman"/>
      <w:noProof/>
      <w:sz w:val="20"/>
      <w:szCs w:val="20"/>
      <w:lang w:val="ru-RU" w:eastAsia="ru-RU"/>
    </w:rPr>
  </w:style>
  <w:style w:type="character" w:customStyle="1" w:styleId="0">
    <w:name w:val="Стиль По центру После:  0 пт Междустр.интервал:  одинарный Знак"/>
    <w:link w:val="00"/>
    <w:locked/>
    <w:rsid w:val="003919BD"/>
  </w:style>
  <w:style w:type="paragraph" w:customStyle="1" w:styleId="00">
    <w:name w:val="Стиль По центру После:  0 пт Междустр.интервал:  одинарный"/>
    <w:basedOn w:val="a"/>
    <w:link w:val="0"/>
    <w:rsid w:val="003919BD"/>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4007</Words>
  <Characters>2284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10</cp:revision>
  <cp:lastPrinted>2024-02-21T12:05:00Z</cp:lastPrinted>
  <dcterms:created xsi:type="dcterms:W3CDTF">2025-07-18T15:08:00Z</dcterms:created>
  <dcterms:modified xsi:type="dcterms:W3CDTF">2025-08-21T07:03:00Z</dcterms:modified>
</cp:coreProperties>
</file>