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144CA" w14:textId="4FBF5F70" w:rsidR="005D0D8C" w:rsidRDefault="00BE6839" w:rsidP="005D0D8C">
      <w:pPr>
        <w:tabs>
          <w:tab w:val="center" w:pos="4677"/>
          <w:tab w:val="left" w:pos="7509"/>
        </w:tabs>
        <w:rPr>
          <w:lang w:val="ru-RU"/>
        </w:rPr>
      </w:pPr>
      <w:r w:rsidRPr="003C2471">
        <w:rPr>
          <w:lang w:val="ru-RU"/>
        </w:rPr>
        <w:t xml:space="preserve">                                                                      </w:t>
      </w:r>
      <w:r>
        <w:rPr>
          <w:rFonts w:ascii="Tms Rmn" w:hAnsi="Tms Rmn"/>
          <w:noProof/>
          <w:lang w:val="ru-RU"/>
        </w:rPr>
        <w:drawing>
          <wp:inline distT="0" distB="0" distL="0" distR="0" wp14:anchorId="78525615" wp14:editId="09BD634F">
            <wp:extent cx="483235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9A6789">
        <w:t xml:space="preserve">                          </w:t>
      </w:r>
      <w:r w:rsidR="003C7AF7" w:rsidRPr="00745A86">
        <w:rPr>
          <w:color w:val="FFFFFF" w:themeColor="background1"/>
        </w:rPr>
        <w:t>Проект</w:t>
      </w:r>
      <w:r w:rsidR="009A6789" w:rsidRPr="00745A86">
        <w:rPr>
          <w:color w:val="FFFFFF" w:themeColor="background1"/>
        </w:rPr>
        <w:t xml:space="preserve">    </w:t>
      </w:r>
      <w:r w:rsidR="009A6789">
        <w:t xml:space="preserve">          </w:t>
      </w:r>
      <w:r>
        <w:t xml:space="preserve">      </w:t>
      </w:r>
    </w:p>
    <w:p w14:paraId="6CA8C0F0" w14:textId="77777777" w:rsidR="00BE6839" w:rsidRPr="000E1135" w:rsidRDefault="00BE6839" w:rsidP="005D0D8C">
      <w:pPr>
        <w:tabs>
          <w:tab w:val="center" w:pos="4677"/>
          <w:tab w:val="left" w:pos="750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0E1135">
        <w:rPr>
          <w:b/>
          <w:sz w:val="28"/>
          <w:szCs w:val="28"/>
        </w:rPr>
        <w:t>УКРАЇНА</w:t>
      </w:r>
      <w:r>
        <w:rPr>
          <w:b/>
          <w:sz w:val="28"/>
          <w:szCs w:val="28"/>
        </w:rPr>
        <w:tab/>
      </w:r>
      <w:r w:rsidR="003052BF" w:rsidRPr="003052BF">
        <w:rPr>
          <w:sz w:val="22"/>
          <w:szCs w:val="22"/>
        </w:rPr>
        <w:t xml:space="preserve"> </w:t>
      </w:r>
    </w:p>
    <w:p w14:paraId="20FEA2F0" w14:textId="77777777" w:rsidR="00BE6839" w:rsidRDefault="00BE6839" w:rsidP="00BE6839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14:paraId="63BD8C74" w14:textId="77777777" w:rsidR="00BE6839" w:rsidRDefault="00BE6839" w:rsidP="00BE6839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14:paraId="79C231FA" w14:textId="77777777" w:rsidR="00BE6839" w:rsidRPr="008909DA" w:rsidRDefault="00BE6839" w:rsidP="00BE6839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14:paraId="2A043CFB" w14:textId="77777777" w:rsidR="00BE6839" w:rsidRDefault="00BE6839" w:rsidP="00BE6839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14:paraId="7FA43814" w14:textId="77777777" w:rsidR="00BE6839" w:rsidRDefault="00BE6839" w:rsidP="00BE683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14:paraId="5A0861BB" w14:textId="77777777" w:rsidR="00BE6839" w:rsidRPr="00046A19" w:rsidRDefault="00BE6839" w:rsidP="00BE6839">
      <w:pPr>
        <w:jc w:val="center"/>
        <w:rPr>
          <w:b/>
          <w:sz w:val="28"/>
          <w:szCs w:val="28"/>
          <w:lang w:val="ru-RU"/>
        </w:rPr>
      </w:pPr>
    </w:p>
    <w:p w14:paraId="0E9A368D" w14:textId="43A8712E" w:rsidR="00BE6839" w:rsidRPr="00A869E8" w:rsidRDefault="007359A4" w:rsidP="00BE6839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E6839">
        <w:rPr>
          <w:sz w:val="28"/>
          <w:szCs w:val="28"/>
        </w:rPr>
        <w:t>ід</w:t>
      </w:r>
      <w:r w:rsidR="00370387">
        <w:rPr>
          <w:sz w:val="28"/>
          <w:szCs w:val="28"/>
        </w:rPr>
        <w:t xml:space="preserve"> </w:t>
      </w:r>
      <w:r w:rsidR="0053772F">
        <w:rPr>
          <w:sz w:val="28"/>
          <w:szCs w:val="28"/>
        </w:rPr>
        <w:t>23 червня</w:t>
      </w:r>
      <w:r w:rsidR="00370387">
        <w:rPr>
          <w:sz w:val="28"/>
          <w:szCs w:val="28"/>
        </w:rPr>
        <w:t xml:space="preserve"> </w:t>
      </w:r>
      <w:r w:rsidR="00BE6839">
        <w:rPr>
          <w:sz w:val="28"/>
          <w:szCs w:val="28"/>
        </w:rPr>
        <w:t>20</w:t>
      </w:r>
      <w:r w:rsidR="0037670F">
        <w:rPr>
          <w:sz w:val="28"/>
          <w:szCs w:val="28"/>
        </w:rPr>
        <w:t>2</w:t>
      </w:r>
      <w:r w:rsidR="003C7AF7">
        <w:rPr>
          <w:sz w:val="28"/>
          <w:szCs w:val="28"/>
        </w:rPr>
        <w:t>2</w:t>
      </w:r>
      <w:r w:rsidR="00BE6839">
        <w:rPr>
          <w:sz w:val="28"/>
          <w:szCs w:val="28"/>
        </w:rPr>
        <w:t xml:space="preserve"> р.           </w:t>
      </w:r>
      <w:r w:rsidR="00370387">
        <w:rPr>
          <w:sz w:val="28"/>
          <w:szCs w:val="28"/>
        </w:rPr>
        <w:t xml:space="preserve">   </w:t>
      </w:r>
      <w:r w:rsidR="00BE6839">
        <w:rPr>
          <w:sz w:val="28"/>
          <w:szCs w:val="28"/>
        </w:rPr>
        <w:t xml:space="preserve">     </w:t>
      </w:r>
      <w:r w:rsidR="00BE6839" w:rsidRPr="00135AB2">
        <w:rPr>
          <w:sz w:val="28"/>
          <w:szCs w:val="28"/>
        </w:rPr>
        <w:t>м. Ніжин</w:t>
      </w:r>
      <w:r w:rsidR="00BE6839" w:rsidRPr="00C10ED9">
        <w:rPr>
          <w:sz w:val="28"/>
          <w:szCs w:val="28"/>
        </w:rPr>
        <w:tab/>
      </w:r>
      <w:r w:rsidR="00BE6839" w:rsidRPr="00C10ED9">
        <w:rPr>
          <w:sz w:val="28"/>
          <w:szCs w:val="28"/>
        </w:rPr>
        <w:tab/>
      </w:r>
      <w:r w:rsidR="00370387">
        <w:rPr>
          <w:sz w:val="28"/>
          <w:szCs w:val="28"/>
        </w:rPr>
        <w:t xml:space="preserve">   </w:t>
      </w:r>
      <w:r w:rsidR="005D0D8C" w:rsidRPr="00A869E8">
        <w:rPr>
          <w:sz w:val="28"/>
          <w:szCs w:val="28"/>
        </w:rPr>
        <w:t xml:space="preserve">   </w:t>
      </w:r>
      <w:r w:rsidR="00BE6839">
        <w:rPr>
          <w:sz w:val="28"/>
          <w:szCs w:val="28"/>
        </w:rPr>
        <w:t xml:space="preserve"> </w:t>
      </w:r>
      <w:r w:rsidR="00BE6839" w:rsidRPr="00C10ED9">
        <w:rPr>
          <w:sz w:val="28"/>
          <w:szCs w:val="28"/>
        </w:rPr>
        <w:t xml:space="preserve">     </w:t>
      </w:r>
      <w:r w:rsidR="00BE6839" w:rsidRPr="00135AB2">
        <w:rPr>
          <w:sz w:val="28"/>
          <w:szCs w:val="28"/>
        </w:rPr>
        <w:t>№</w:t>
      </w:r>
      <w:r w:rsidR="00BE6839">
        <w:rPr>
          <w:sz w:val="28"/>
          <w:szCs w:val="28"/>
        </w:rPr>
        <w:t xml:space="preserve"> </w:t>
      </w:r>
      <w:r w:rsidR="0053772F">
        <w:rPr>
          <w:sz w:val="28"/>
          <w:szCs w:val="28"/>
        </w:rPr>
        <w:t>150</w:t>
      </w:r>
    </w:p>
    <w:p w14:paraId="4D2B7D1D" w14:textId="77777777" w:rsidR="005D0D8C" w:rsidRPr="00A869E8" w:rsidRDefault="005D0D8C" w:rsidP="00BE6839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672"/>
      </w:tblGrid>
      <w:tr w:rsidR="00A869E8" w14:paraId="181C87AF" w14:textId="77777777" w:rsidTr="00A869E8">
        <w:tc>
          <w:tcPr>
            <w:tcW w:w="4106" w:type="dxa"/>
          </w:tcPr>
          <w:p w14:paraId="69190D9D" w14:textId="294F7B1D" w:rsidR="00A869E8" w:rsidRDefault="00A869E8" w:rsidP="00BE683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</w:t>
            </w:r>
            <w:r w:rsidR="0026652E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26652E">
              <w:rPr>
                <w:color w:val="000000" w:themeColor="text1"/>
                <w:sz w:val="28"/>
                <w:szCs w:val="28"/>
              </w:rPr>
              <w:t>с</w:t>
            </w:r>
            <w:r w:rsidR="0026652E">
              <w:rPr>
                <w:color w:val="000000" w:themeColor="text1"/>
                <w:sz w:val="28"/>
              </w:rPr>
              <w:t>творення Центру підтримки підприємництва та затвердження Положення</w:t>
            </w:r>
          </w:p>
        </w:tc>
        <w:tc>
          <w:tcPr>
            <w:tcW w:w="4672" w:type="dxa"/>
          </w:tcPr>
          <w:p w14:paraId="012C35E7" w14:textId="77777777" w:rsidR="00A869E8" w:rsidRDefault="00A869E8" w:rsidP="00BE6839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21BF42E9" w14:textId="77777777" w:rsidR="00A869E8" w:rsidRDefault="00A869E8" w:rsidP="00BE6839">
      <w:pPr>
        <w:rPr>
          <w:color w:val="000000" w:themeColor="text1"/>
          <w:sz w:val="28"/>
          <w:szCs w:val="28"/>
        </w:rPr>
      </w:pPr>
    </w:p>
    <w:p w14:paraId="73684137" w14:textId="77777777" w:rsidR="00BE6839" w:rsidRPr="00966297" w:rsidRDefault="00BE6839" w:rsidP="00BE6839">
      <w:pPr>
        <w:rPr>
          <w:color w:val="000000" w:themeColor="text1"/>
          <w:sz w:val="28"/>
          <w:szCs w:val="28"/>
        </w:rPr>
      </w:pPr>
    </w:p>
    <w:p w14:paraId="019ADD49" w14:textId="3821F447" w:rsidR="00BE6839" w:rsidRDefault="00BE6839" w:rsidP="00BE6839">
      <w:pPr>
        <w:tabs>
          <w:tab w:val="left" w:pos="1080"/>
        </w:tabs>
        <w:jc w:val="both"/>
        <w:rPr>
          <w:color w:val="000000" w:themeColor="text1"/>
          <w:sz w:val="28"/>
          <w:szCs w:val="28"/>
        </w:rPr>
      </w:pPr>
      <w:r w:rsidRPr="00966297">
        <w:rPr>
          <w:color w:val="000000" w:themeColor="text1"/>
          <w:sz w:val="28"/>
          <w:szCs w:val="28"/>
        </w:rPr>
        <w:tab/>
        <w:t>Відповідно до  підпун</w:t>
      </w:r>
      <w:r>
        <w:rPr>
          <w:color w:val="000000" w:themeColor="text1"/>
          <w:sz w:val="28"/>
          <w:szCs w:val="28"/>
        </w:rPr>
        <w:t>кту 4 пункту «б» статті 30, статей 42,</w:t>
      </w:r>
      <w:r w:rsidR="000D569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51,</w:t>
      </w:r>
      <w:r w:rsidR="000D569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52,</w:t>
      </w:r>
      <w:r w:rsidR="000D5694">
        <w:rPr>
          <w:color w:val="000000" w:themeColor="text1"/>
          <w:sz w:val="28"/>
          <w:szCs w:val="28"/>
        </w:rPr>
        <w:t xml:space="preserve"> </w:t>
      </w:r>
      <w:r w:rsidR="008720BE">
        <w:rPr>
          <w:color w:val="000000" w:themeColor="text1"/>
          <w:sz w:val="28"/>
          <w:szCs w:val="28"/>
        </w:rPr>
        <w:t xml:space="preserve">53, </w:t>
      </w:r>
      <w:r w:rsidRPr="00966297">
        <w:rPr>
          <w:color w:val="000000" w:themeColor="text1"/>
          <w:sz w:val="28"/>
          <w:szCs w:val="28"/>
        </w:rPr>
        <w:t>59,</w:t>
      </w:r>
      <w:r w:rsidR="000D5694">
        <w:rPr>
          <w:color w:val="000000" w:themeColor="text1"/>
          <w:sz w:val="28"/>
          <w:szCs w:val="28"/>
        </w:rPr>
        <w:t xml:space="preserve"> </w:t>
      </w:r>
      <w:r w:rsidRPr="00966297">
        <w:rPr>
          <w:color w:val="000000" w:themeColor="text1"/>
          <w:sz w:val="28"/>
          <w:szCs w:val="28"/>
        </w:rPr>
        <w:t xml:space="preserve">73 Закону України «Про місцеве самоврядування в Україні», </w:t>
      </w:r>
      <w:r w:rsidR="00311824">
        <w:rPr>
          <w:sz w:val="28"/>
          <w:szCs w:val="28"/>
        </w:rPr>
        <w:t>керуючись Регламентом виконавчого комітету Ніжинської міської ради Чернігівської області VIIІ скликання, затверджен</w:t>
      </w:r>
      <w:r w:rsidR="007C2F09">
        <w:rPr>
          <w:sz w:val="28"/>
          <w:szCs w:val="28"/>
        </w:rPr>
        <w:t>ого</w:t>
      </w:r>
      <w:r w:rsidR="00311824">
        <w:rPr>
          <w:sz w:val="28"/>
          <w:szCs w:val="28"/>
        </w:rPr>
        <w:t xml:space="preserve"> рішенням Ніжинської  міської ради від 24.12.2020р.  №27-4/2020р.</w:t>
      </w:r>
      <w:r w:rsidR="001E44EE">
        <w:rPr>
          <w:sz w:val="28"/>
          <w:szCs w:val="28"/>
        </w:rPr>
        <w:t xml:space="preserve">, </w:t>
      </w:r>
      <w:r w:rsidR="002015E4" w:rsidRPr="001C3C70">
        <w:rPr>
          <w:sz w:val="28"/>
        </w:rPr>
        <w:t>міськ</w:t>
      </w:r>
      <w:r w:rsidR="002015E4">
        <w:rPr>
          <w:sz w:val="28"/>
        </w:rPr>
        <w:t>ою</w:t>
      </w:r>
      <w:r w:rsidR="002015E4" w:rsidRPr="001C3C70">
        <w:rPr>
          <w:sz w:val="28"/>
        </w:rPr>
        <w:t xml:space="preserve"> Програм</w:t>
      </w:r>
      <w:r w:rsidR="002015E4">
        <w:rPr>
          <w:sz w:val="28"/>
        </w:rPr>
        <w:t>ою розвитку малого та</w:t>
      </w:r>
      <w:r w:rsidR="002015E4" w:rsidRPr="001C3C70">
        <w:rPr>
          <w:sz w:val="28"/>
        </w:rPr>
        <w:t xml:space="preserve"> середнього підприємництва </w:t>
      </w:r>
      <w:r w:rsidR="002015E4">
        <w:rPr>
          <w:sz w:val="28"/>
        </w:rPr>
        <w:t xml:space="preserve">у Ніжинській міській територіальній громаді </w:t>
      </w:r>
      <w:r w:rsidR="002015E4" w:rsidRPr="001C3C70">
        <w:rPr>
          <w:sz w:val="28"/>
        </w:rPr>
        <w:t>на 20</w:t>
      </w:r>
      <w:r w:rsidR="002015E4">
        <w:rPr>
          <w:sz w:val="28"/>
        </w:rPr>
        <w:t>2</w:t>
      </w:r>
      <w:r w:rsidR="002015E4" w:rsidRPr="001C3C70">
        <w:rPr>
          <w:sz w:val="28"/>
        </w:rPr>
        <w:t>1-20</w:t>
      </w:r>
      <w:r w:rsidR="002015E4">
        <w:rPr>
          <w:sz w:val="28"/>
        </w:rPr>
        <w:t>27</w:t>
      </w:r>
      <w:r w:rsidR="002015E4" w:rsidRPr="001C3C70">
        <w:rPr>
          <w:sz w:val="28"/>
        </w:rPr>
        <w:t xml:space="preserve"> роки</w:t>
      </w:r>
      <w:r w:rsidR="002015E4">
        <w:rPr>
          <w:sz w:val="28"/>
        </w:rPr>
        <w:t xml:space="preserve">, затвердженої рішенням Ніжинської міської ради </w:t>
      </w:r>
      <w:r w:rsidR="002015E4">
        <w:rPr>
          <w:bCs/>
          <w:sz w:val="28"/>
          <w:szCs w:val="28"/>
          <w:lang w:val="en-US"/>
        </w:rPr>
        <w:t>VII</w:t>
      </w:r>
      <w:r w:rsidR="002015E4">
        <w:rPr>
          <w:bCs/>
          <w:sz w:val="28"/>
          <w:szCs w:val="28"/>
        </w:rPr>
        <w:t>І</w:t>
      </w:r>
      <w:r w:rsidR="002015E4" w:rsidRPr="0015216B">
        <w:rPr>
          <w:bCs/>
          <w:sz w:val="28"/>
          <w:szCs w:val="28"/>
        </w:rPr>
        <w:t xml:space="preserve"> </w:t>
      </w:r>
      <w:r w:rsidR="002015E4">
        <w:rPr>
          <w:bCs/>
          <w:sz w:val="28"/>
          <w:szCs w:val="28"/>
        </w:rPr>
        <w:t>скликання від 2</w:t>
      </w:r>
      <w:r w:rsidR="004E4DB9">
        <w:rPr>
          <w:bCs/>
          <w:sz w:val="28"/>
          <w:szCs w:val="28"/>
        </w:rPr>
        <w:t>1</w:t>
      </w:r>
      <w:r w:rsidR="002015E4">
        <w:rPr>
          <w:bCs/>
          <w:sz w:val="28"/>
          <w:szCs w:val="28"/>
        </w:rPr>
        <w:t>.12.202</w:t>
      </w:r>
      <w:r w:rsidR="004E4DB9">
        <w:rPr>
          <w:bCs/>
          <w:sz w:val="28"/>
          <w:szCs w:val="28"/>
        </w:rPr>
        <w:t>1</w:t>
      </w:r>
      <w:r w:rsidR="002015E4">
        <w:rPr>
          <w:bCs/>
          <w:sz w:val="28"/>
          <w:szCs w:val="28"/>
        </w:rPr>
        <w:t xml:space="preserve">р. </w:t>
      </w:r>
      <w:r w:rsidR="002015E4">
        <w:rPr>
          <w:noProof/>
          <w:color w:val="000000"/>
          <w:sz w:val="28"/>
        </w:rPr>
        <w:t>№</w:t>
      </w:r>
      <w:r w:rsidR="004E4DB9">
        <w:rPr>
          <w:noProof/>
          <w:sz w:val="28"/>
        </w:rPr>
        <w:t>6</w:t>
      </w:r>
      <w:r w:rsidR="004E4DB9" w:rsidRPr="00D976D5">
        <w:rPr>
          <w:noProof/>
          <w:sz w:val="28"/>
        </w:rPr>
        <w:t>-</w:t>
      </w:r>
      <w:r w:rsidR="004E4DB9">
        <w:rPr>
          <w:noProof/>
          <w:sz w:val="28"/>
        </w:rPr>
        <w:t>18</w:t>
      </w:r>
      <w:r w:rsidR="004E4DB9" w:rsidRPr="00D976D5">
        <w:rPr>
          <w:noProof/>
          <w:sz w:val="28"/>
        </w:rPr>
        <w:t>/2021</w:t>
      </w:r>
      <w:r w:rsidR="002015E4">
        <w:rPr>
          <w:noProof/>
          <w:color w:val="000000"/>
          <w:sz w:val="28"/>
        </w:rPr>
        <w:t xml:space="preserve"> «Про затвердження бюджетних програм місцевого</w:t>
      </w:r>
      <w:r w:rsidR="004E4DB9" w:rsidRPr="004E4DB9">
        <w:rPr>
          <w:sz w:val="28"/>
        </w:rPr>
        <w:t>/регіонального</w:t>
      </w:r>
      <w:r w:rsidR="002015E4" w:rsidRPr="004E4DB9">
        <w:rPr>
          <w:sz w:val="28"/>
        </w:rPr>
        <w:t xml:space="preserve"> значення</w:t>
      </w:r>
      <w:r w:rsidR="002015E4">
        <w:rPr>
          <w:noProof/>
          <w:color w:val="000000"/>
          <w:sz w:val="28"/>
        </w:rPr>
        <w:t xml:space="preserve"> на 2021 рік»</w:t>
      </w:r>
      <w:r w:rsidR="002015E4">
        <w:rPr>
          <w:sz w:val="28"/>
          <w:szCs w:val="28"/>
        </w:rPr>
        <w:t>,</w:t>
      </w:r>
      <w:r w:rsidR="004E4DB9">
        <w:rPr>
          <w:sz w:val="28"/>
          <w:szCs w:val="28"/>
        </w:rPr>
        <w:t xml:space="preserve"> </w:t>
      </w:r>
      <w:r w:rsidR="001E44EE">
        <w:rPr>
          <w:sz w:val="28"/>
          <w:szCs w:val="28"/>
        </w:rPr>
        <w:t xml:space="preserve">з метою виконання бюджетної програми «Підтримка регіональної політики України» </w:t>
      </w:r>
      <w:r w:rsidR="0026652E">
        <w:rPr>
          <w:sz w:val="28"/>
          <w:szCs w:val="28"/>
          <w:lang w:eastAsia="uk-UA"/>
        </w:rPr>
        <w:t xml:space="preserve">в частині реалізації проекту: </w:t>
      </w:r>
      <w:r w:rsidR="001E44EE">
        <w:rPr>
          <w:sz w:val="28"/>
          <w:szCs w:val="28"/>
        </w:rPr>
        <w:t>«Розвиток хаб-системи підтримки підприємництва, інновацій та стартапів в Чернігівській області»</w:t>
      </w:r>
      <w:r w:rsidR="00F658FB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виконавчий комітет Ніжинської</w:t>
      </w:r>
      <w:r w:rsidRPr="00966297">
        <w:rPr>
          <w:color w:val="000000" w:themeColor="text1"/>
          <w:sz w:val="28"/>
          <w:szCs w:val="28"/>
        </w:rPr>
        <w:t xml:space="preserve"> міської ради вирішив:</w:t>
      </w:r>
    </w:p>
    <w:p w14:paraId="08E496E0" w14:textId="77777777" w:rsidR="00F658FB" w:rsidRPr="00966297" w:rsidRDefault="00F658FB" w:rsidP="00BE6839">
      <w:pPr>
        <w:tabs>
          <w:tab w:val="left" w:pos="1080"/>
        </w:tabs>
        <w:jc w:val="both"/>
        <w:rPr>
          <w:color w:val="000000" w:themeColor="text1"/>
          <w:sz w:val="28"/>
          <w:szCs w:val="28"/>
        </w:rPr>
      </w:pPr>
    </w:p>
    <w:p w14:paraId="3D40EBEB" w14:textId="497B4139" w:rsidR="00F658FB" w:rsidRPr="00DC37C1" w:rsidRDefault="00BD482D" w:rsidP="00DC37C1">
      <w:pPr>
        <w:pStyle w:val="a7"/>
        <w:numPr>
          <w:ilvl w:val="0"/>
          <w:numId w:val="3"/>
        </w:numPr>
        <w:ind w:left="0" w:firstLine="491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</w:t>
      </w:r>
      <w:r w:rsidR="00F658FB">
        <w:rPr>
          <w:color w:val="000000" w:themeColor="text1"/>
          <w:sz w:val="28"/>
        </w:rPr>
        <w:t xml:space="preserve">Створити Центр підтримки підприємництва, як постійно діючий консультативно-дорадчий орган  </w:t>
      </w:r>
      <w:r w:rsidR="00620A02">
        <w:rPr>
          <w:sz w:val="28"/>
          <w:szCs w:val="28"/>
          <w:lang w:eastAsia="uk-UA"/>
        </w:rPr>
        <w:t>при</w:t>
      </w:r>
      <w:r w:rsidR="00DC37C1" w:rsidRPr="005436F9">
        <w:rPr>
          <w:sz w:val="28"/>
          <w:szCs w:val="28"/>
          <w:lang w:eastAsia="uk-UA"/>
        </w:rPr>
        <w:t xml:space="preserve"> </w:t>
      </w:r>
      <w:r w:rsidR="00162CCC">
        <w:rPr>
          <w:color w:val="000000" w:themeColor="text1"/>
          <w:sz w:val="28"/>
        </w:rPr>
        <w:t>сектор</w:t>
      </w:r>
      <w:r w:rsidR="00715733">
        <w:rPr>
          <w:color w:val="000000" w:themeColor="text1"/>
          <w:sz w:val="28"/>
        </w:rPr>
        <w:t>і</w:t>
      </w:r>
      <w:r w:rsidR="00162CCC">
        <w:rPr>
          <w:color w:val="000000" w:themeColor="text1"/>
          <w:sz w:val="28"/>
        </w:rPr>
        <w:t xml:space="preserve"> </w:t>
      </w:r>
      <w:r w:rsidR="00162CCC" w:rsidRPr="005436F9">
        <w:rPr>
          <w:sz w:val="28"/>
          <w:szCs w:val="28"/>
          <w:lang w:eastAsia="uk-UA"/>
        </w:rPr>
        <w:t xml:space="preserve">розвитку підприємництва споживчого ринку та захисту прав споживачів </w:t>
      </w:r>
      <w:r w:rsidR="00DC37C1" w:rsidRPr="005436F9">
        <w:rPr>
          <w:sz w:val="28"/>
          <w:szCs w:val="28"/>
          <w:lang w:eastAsia="uk-UA"/>
        </w:rPr>
        <w:t>відділ</w:t>
      </w:r>
      <w:r w:rsidR="00715733">
        <w:rPr>
          <w:sz w:val="28"/>
          <w:szCs w:val="28"/>
          <w:lang w:eastAsia="uk-UA"/>
        </w:rPr>
        <w:t>у</w:t>
      </w:r>
      <w:r w:rsidR="00DC37C1" w:rsidRPr="005436F9">
        <w:rPr>
          <w:sz w:val="28"/>
          <w:szCs w:val="28"/>
          <w:lang w:eastAsia="uk-UA"/>
        </w:rPr>
        <w:t xml:space="preserve"> економіки та інвестиційної діяльності виконавчого комітету Ніжинської міської ради</w:t>
      </w:r>
      <w:r w:rsidR="005B7790">
        <w:rPr>
          <w:sz w:val="28"/>
          <w:szCs w:val="28"/>
          <w:lang w:eastAsia="uk-UA"/>
        </w:rPr>
        <w:t xml:space="preserve">, за </w:t>
      </w:r>
      <w:proofErr w:type="spellStart"/>
      <w:r w:rsidR="005B7790">
        <w:rPr>
          <w:sz w:val="28"/>
          <w:szCs w:val="28"/>
          <w:lang w:eastAsia="uk-UA"/>
        </w:rPr>
        <w:t>адресою</w:t>
      </w:r>
      <w:proofErr w:type="spellEnd"/>
      <w:r w:rsidR="005B7790">
        <w:rPr>
          <w:sz w:val="28"/>
          <w:szCs w:val="28"/>
          <w:lang w:eastAsia="uk-UA"/>
        </w:rPr>
        <w:t>: місто Ніжин, площа імені Івана Франка, 1</w:t>
      </w:r>
      <w:r w:rsidR="00DC37C1">
        <w:rPr>
          <w:sz w:val="28"/>
          <w:szCs w:val="28"/>
          <w:lang w:eastAsia="uk-UA"/>
        </w:rPr>
        <w:t>.</w:t>
      </w:r>
    </w:p>
    <w:p w14:paraId="37E73E18" w14:textId="1881F58F" w:rsidR="00DC37C1" w:rsidRPr="00534FFD" w:rsidRDefault="00DC37C1" w:rsidP="00DC37C1">
      <w:pPr>
        <w:pStyle w:val="a7"/>
        <w:numPr>
          <w:ilvl w:val="0"/>
          <w:numId w:val="3"/>
        </w:numPr>
        <w:ind w:left="0" w:firstLine="491"/>
        <w:jc w:val="both"/>
        <w:rPr>
          <w:color w:val="000000" w:themeColor="text1"/>
          <w:sz w:val="28"/>
        </w:rPr>
      </w:pPr>
      <w:r>
        <w:rPr>
          <w:sz w:val="28"/>
          <w:szCs w:val="28"/>
          <w:lang w:eastAsia="uk-UA"/>
        </w:rPr>
        <w:t xml:space="preserve"> Затвердити Положення про </w:t>
      </w:r>
      <w:r>
        <w:rPr>
          <w:color w:val="000000" w:themeColor="text1"/>
          <w:sz w:val="28"/>
        </w:rPr>
        <w:t>Центр підтримки підприємництва</w:t>
      </w:r>
      <w:r w:rsidR="00C2050A">
        <w:rPr>
          <w:color w:val="000000" w:themeColor="text1"/>
          <w:sz w:val="28"/>
        </w:rPr>
        <w:t>, що додається</w:t>
      </w:r>
      <w:r w:rsidR="0018138B">
        <w:rPr>
          <w:color w:val="000000" w:themeColor="text1"/>
          <w:sz w:val="28"/>
        </w:rPr>
        <w:t>.</w:t>
      </w:r>
      <w:r>
        <w:rPr>
          <w:sz w:val="28"/>
          <w:szCs w:val="28"/>
          <w:lang w:eastAsia="uk-UA"/>
        </w:rPr>
        <w:t xml:space="preserve"> </w:t>
      </w:r>
    </w:p>
    <w:p w14:paraId="7F49AE61" w14:textId="4CB63E39" w:rsidR="00534FFD" w:rsidRPr="00F658FB" w:rsidRDefault="00BD482D" w:rsidP="00DC37C1">
      <w:pPr>
        <w:pStyle w:val="a7"/>
        <w:numPr>
          <w:ilvl w:val="0"/>
          <w:numId w:val="3"/>
        </w:numPr>
        <w:ind w:left="0" w:firstLine="491"/>
        <w:jc w:val="both"/>
        <w:rPr>
          <w:color w:val="000000" w:themeColor="text1"/>
          <w:sz w:val="28"/>
        </w:rPr>
      </w:pPr>
      <w:r>
        <w:rPr>
          <w:sz w:val="28"/>
          <w:szCs w:val="28"/>
          <w:lang w:eastAsia="uk-UA"/>
        </w:rPr>
        <w:t xml:space="preserve"> </w:t>
      </w:r>
      <w:r w:rsidR="00534FFD">
        <w:rPr>
          <w:sz w:val="28"/>
          <w:szCs w:val="28"/>
          <w:lang w:eastAsia="uk-UA"/>
        </w:rPr>
        <w:t>Покласти обов’язки відповідальн</w:t>
      </w:r>
      <w:r w:rsidR="00715733">
        <w:rPr>
          <w:sz w:val="28"/>
          <w:szCs w:val="28"/>
          <w:lang w:eastAsia="uk-UA"/>
        </w:rPr>
        <w:t>их</w:t>
      </w:r>
      <w:r w:rsidR="00534FFD">
        <w:rPr>
          <w:sz w:val="28"/>
          <w:szCs w:val="28"/>
          <w:lang w:eastAsia="uk-UA"/>
        </w:rPr>
        <w:t xml:space="preserve"> ос</w:t>
      </w:r>
      <w:r w:rsidR="00620A02">
        <w:rPr>
          <w:sz w:val="28"/>
          <w:szCs w:val="28"/>
          <w:lang w:eastAsia="uk-UA"/>
        </w:rPr>
        <w:t>іб</w:t>
      </w:r>
      <w:r w:rsidR="00534FFD">
        <w:rPr>
          <w:sz w:val="28"/>
          <w:szCs w:val="28"/>
          <w:lang w:eastAsia="uk-UA"/>
        </w:rPr>
        <w:t xml:space="preserve"> за діяльність Центру </w:t>
      </w:r>
      <w:r w:rsidR="00534FFD">
        <w:rPr>
          <w:color w:val="000000" w:themeColor="text1"/>
          <w:sz w:val="28"/>
        </w:rPr>
        <w:t xml:space="preserve">підтримки підприємництва на </w:t>
      </w:r>
      <w:r w:rsidR="00620A02">
        <w:rPr>
          <w:color w:val="000000" w:themeColor="text1"/>
          <w:sz w:val="28"/>
        </w:rPr>
        <w:t>посадових осіб</w:t>
      </w:r>
      <w:r w:rsidR="00534FFD">
        <w:rPr>
          <w:color w:val="000000" w:themeColor="text1"/>
          <w:sz w:val="28"/>
        </w:rPr>
        <w:t xml:space="preserve"> сектора </w:t>
      </w:r>
      <w:r w:rsidRPr="005436F9">
        <w:rPr>
          <w:sz w:val="28"/>
          <w:szCs w:val="28"/>
          <w:lang w:eastAsia="uk-UA"/>
        </w:rPr>
        <w:t>розвитку підприємництва споживчого ринку та захисту прав споживачів відділу економіки та інвестиційної діяльності виконавчого комітету Ніжинської міської ради</w:t>
      </w:r>
      <w:r>
        <w:rPr>
          <w:sz w:val="28"/>
          <w:szCs w:val="28"/>
          <w:lang w:eastAsia="uk-UA"/>
        </w:rPr>
        <w:t xml:space="preserve">. </w:t>
      </w:r>
    </w:p>
    <w:p w14:paraId="289E82E5" w14:textId="77777777" w:rsidR="00333BF5" w:rsidRDefault="00333BF5" w:rsidP="00B35889">
      <w:pPr>
        <w:ind w:firstLine="709"/>
        <w:jc w:val="both"/>
        <w:rPr>
          <w:color w:val="000000" w:themeColor="text1"/>
          <w:sz w:val="28"/>
        </w:rPr>
      </w:pPr>
    </w:p>
    <w:p w14:paraId="60186295" w14:textId="77777777" w:rsidR="00333BF5" w:rsidRDefault="00333BF5" w:rsidP="00B35889">
      <w:pPr>
        <w:ind w:firstLine="709"/>
        <w:jc w:val="both"/>
        <w:rPr>
          <w:color w:val="000000" w:themeColor="text1"/>
          <w:sz w:val="28"/>
        </w:rPr>
      </w:pPr>
    </w:p>
    <w:p w14:paraId="00FD7AC8" w14:textId="64104AF4" w:rsidR="00BE6839" w:rsidRPr="00966297" w:rsidRDefault="00BE6839" w:rsidP="00B35889">
      <w:pPr>
        <w:ind w:firstLine="709"/>
        <w:jc w:val="both"/>
        <w:rPr>
          <w:color w:val="000000" w:themeColor="text1"/>
          <w:sz w:val="28"/>
        </w:rPr>
      </w:pPr>
      <w:r w:rsidRPr="00966297">
        <w:rPr>
          <w:color w:val="000000" w:themeColor="text1"/>
          <w:sz w:val="28"/>
        </w:rPr>
        <w:lastRenderedPageBreak/>
        <w:t>4. Відділу економіки</w:t>
      </w:r>
      <w:r w:rsidR="00E26B5E">
        <w:rPr>
          <w:color w:val="000000" w:themeColor="text1"/>
          <w:sz w:val="28"/>
        </w:rPr>
        <w:t xml:space="preserve"> та інвестиційної діяльності</w:t>
      </w:r>
      <w:r w:rsidRPr="00966297">
        <w:rPr>
          <w:color w:val="000000" w:themeColor="text1"/>
          <w:sz w:val="28"/>
        </w:rPr>
        <w:t xml:space="preserve"> (начальник </w:t>
      </w:r>
      <w:r w:rsidR="002B6005">
        <w:rPr>
          <w:color w:val="000000" w:themeColor="text1"/>
          <w:sz w:val="28"/>
        </w:rPr>
        <w:t xml:space="preserve">            </w:t>
      </w:r>
      <w:r w:rsidRPr="00966297">
        <w:rPr>
          <w:color w:val="000000" w:themeColor="text1"/>
          <w:sz w:val="28"/>
        </w:rPr>
        <w:t xml:space="preserve">Гавриш Т.М.) забезпечити оприлюднення даного рішення на сайті </w:t>
      </w:r>
      <w:r>
        <w:rPr>
          <w:color w:val="000000" w:themeColor="text1"/>
          <w:sz w:val="28"/>
        </w:rPr>
        <w:t xml:space="preserve">Ніжинської </w:t>
      </w:r>
      <w:r w:rsidRPr="00966297">
        <w:rPr>
          <w:color w:val="000000" w:themeColor="text1"/>
          <w:sz w:val="28"/>
        </w:rPr>
        <w:t>міської ради протягом п’яти робо</w:t>
      </w:r>
      <w:r w:rsidR="001645B1">
        <w:rPr>
          <w:color w:val="000000" w:themeColor="text1"/>
          <w:sz w:val="28"/>
        </w:rPr>
        <w:t>чих днів з дня його прийняття</w:t>
      </w:r>
      <w:r w:rsidRPr="00966297">
        <w:rPr>
          <w:color w:val="000000" w:themeColor="text1"/>
          <w:sz w:val="28"/>
        </w:rPr>
        <w:t>.</w:t>
      </w:r>
    </w:p>
    <w:p w14:paraId="175BEDCD" w14:textId="77777777" w:rsidR="00BE6839" w:rsidRDefault="00BE6839" w:rsidP="00B35889">
      <w:pPr>
        <w:ind w:firstLine="709"/>
        <w:jc w:val="both"/>
        <w:rPr>
          <w:color w:val="000000" w:themeColor="text1"/>
          <w:sz w:val="28"/>
        </w:rPr>
      </w:pPr>
      <w:r w:rsidRPr="00966297">
        <w:rPr>
          <w:color w:val="000000" w:themeColor="text1"/>
          <w:sz w:val="28"/>
          <w:szCs w:val="28"/>
        </w:rPr>
        <w:t xml:space="preserve">5. </w:t>
      </w:r>
      <w:r w:rsidRPr="00966297">
        <w:rPr>
          <w:color w:val="000000" w:themeColor="text1"/>
          <w:sz w:val="28"/>
        </w:rPr>
        <w:t xml:space="preserve">Контроль за виконанням даного рішення покласти на </w:t>
      </w:r>
      <w:r>
        <w:rPr>
          <w:color w:val="000000" w:themeColor="text1"/>
          <w:sz w:val="28"/>
        </w:rPr>
        <w:t xml:space="preserve">першого </w:t>
      </w:r>
      <w:r w:rsidRPr="00966297">
        <w:rPr>
          <w:color w:val="000000" w:themeColor="text1"/>
          <w:sz w:val="28"/>
        </w:rPr>
        <w:t>заступника міського голови з питань діяльності  викона</w:t>
      </w:r>
      <w:r>
        <w:rPr>
          <w:color w:val="000000" w:themeColor="text1"/>
          <w:sz w:val="28"/>
        </w:rPr>
        <w:t xml:space="preserve">вчих органів ради  </w:t>
      </w:r>
      <w:r w:rsidR="00046A19">
        <w:rPr>
          <w:color w:val="000000" w:themeColor="text1"/>
          <w:sz w:val="28"/>
        </w:rPr>
        <w:t>Вовченка Ф.І.</w:t>
      </w:r>
    </w:p>
    <w:p w14:paraId="6A46B23F" w14:textId="01E83593" w:rsidR="008720BE" w:rsidRDefault="00BE6839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</w:t>
      </w:r>
    </w:p>
    <w:p w14:paraId="1162741E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090D5AE0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063EAC9" w14:textId="57C77A36" w:rsidR="00CE0C2D" w:rsidRDefault="008D06FA" w:rsidP="008D06FA">
      <w:pPr>
        <w:tabs>
          <w:tab w:val="left" w:pos="1380"/>
        </w:tabs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Міський голова                                                            Олександр КОДОЛА</w:t>
      </w:r>
    </w:p>
    <w:p w14:paraId="74330FB0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5EDB7A4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BAAED36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75B1A45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D0B810A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5D622A68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A01C674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51270E7B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2636351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9E60414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8372B17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77CD131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3A723BB6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4B699912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D222D38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32D837B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5419B9C2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79F82A87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40848231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36836319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97D92FE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17CFD1B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0306BEB1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34CE4386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8014080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31450A9" w14:textId="73C2FB8E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A3970A6" w14:textId="28A33FBC" w:rsidR="00817E63" w:rsidRDefault="00817E63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19D0E850" w14:textId="7E6D16CE" w:rsidR="00817E63" w:rsidRDefault="00817E63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3A10E38F" w14:textId="34F6AF34" w:rsidR="00817E63" w:rsidRDefault="00817E63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76AC37F4" w14:textId="47EB7238" w:rsidR="00817E63" w:rsidRDefault="00817E63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E899B72" w14:textId="77777777" w:rsidR="00817E63" w:rsidRDefault="00817E63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BCCBE4D" w14:textId="68AD4EC3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5BB370EB" w14:textId="0DFFDEA9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C0DB377" w14:textId="24AAAD4E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42C75158" w14:textId="738865CC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52B6323A" w14:textId="32B1C34C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689E077C" w14:textId="119207D3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A42F315" w14:textId="77777777" w:rsidR="00A61004" w:rsidRDefault="00A61004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0D6714ED" w14:textId="77777777" w:rsidR="00CE0C2D" w:rsidRDefault="00CE0C2D" w:rsidP="00BE6839">
      <w:pPr>
        <w:tabs>
          <w:tab w:val="left" w:pos="1380"/>
        </w:tabs>
        <w:jc w:val="both"/>
        <w:rPr>
          <w:color w:val="000000" w:themeColor="text1"/>
          <w:sz w:val="28"/>
        </w:rPr>
      </w:pPr>
    </w:p>
    <w:p w14:paraId="28E91C94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11FA30FD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6360E83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22D77EB3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0245AF7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DC28993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3B24B00F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0982F942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00A1093C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3CEBF560" w14:textId="77777777" w:rsidR="005E0040" w:rsidRDefault="005E0040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3312EA8" w14:textId="77777777" w:rsidR="005E0040" w:rsidRDefault="005E0040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50D7AC9C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7D05C4BE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6159B8B0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A0F27F4" w14:textId="77777777" w:rsidR="000022B7" w:rsidRDefault="000022B7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27CAAAF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3ACDCC2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599DC881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1521E863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50DCEA8A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461EA266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2048FCF9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2B1D8EBC" w14:textId="77777777" w:rsidR="00DC014A" w:rsidRDefault="00DC014A" w:rsidP="00E26B5E">
      <w:pPr>
        <w:tabs>
          <w:tab w:val="left" w:pos="1125"/>
          <w:tab w:val="left" w:pos="7710"/>
        </w:tabs>
        <w:rPr>
          <w:sz w:val="28"/>
          <w:szCs w:val="28"/>
        </w:rPr>
      </w:pPr>
    </w:p>
    <w:p w14:paraId="2EB97166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437F64EC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4D792341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2AED3E1E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1FBA3409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32E4BE16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6AA15BFE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4C2B1CAD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40E9674E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397BA8DF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1F77EA41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1EC872C6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7AA4BB40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396B15C0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p w14:paraId="7437609F" w14:textId="77777777" w:rsidR="008673E1" w:rsidRDefault="008673E1" w:rsidP="004556D4">
      <w:pPr>
        <w:tabs>
          <w:tab w:val="left" w:pos="1125"/>
        </w:tabs>
        <w:rPr>
          <w:b/>
          <w:color w:val="000000" w:themeColor="text1"/>
          <w:sz w:val="28"/>
          <w:szCs w:val="28"/>
        </w:rPr>
      </w:pPr>
    </w:p>
    <w:sectPr w:rsidR="008673E1" w:rsidSect="00CE0C2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00E03"/>
    <w:multiLevelType w:val="hybridMultilevel"/>
    <w:tmpl w:val="12DE3C12"/>
    <w:lvl w:ilvl="0" w:tplc="6FC66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733064"/>
    <w:multiLevelType w:val="hybridMultilevel"/>
    <w:tmpl w:val="EFD4161A"/>
    <w:lvl w:ilvl="0" w:tplc="5BF8B6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30795"/>
    <w:multiLevelType w:val="multilevel"/>
    <w:tmpl w:val="1236FA8A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hint="default"/>
      </w:rPr>
    </w:lvl>
  </w:abstractNum>
  <w:num w:numId="1" w16cid:durableId="1981374113">
    <w:abstractNumId w:val="2"/>
  </w:num>
  <w:num w:numId="2" w16cid:durableId="923302704">
    <w:abstractNumId w:val="1"/>
  </w:num>
  <w:num w:numId="3" w16cid:durableId="205850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839"/>
    <w:rsid w:val="000022B7"/>
    <w:rsid w:val="00036489"/>
    <w:rsid w:val="00046A19"/>
    <w:rsid w:val="000508A5"/>
    <w:rsid w:val="0006771B"/>
    <w:rsid w:val="00074D7D"/>
    <w:rsid w:val="00074D9E"/>
    <w:rsid w:val="000C1DF3"/>
    <w:rsid w:val="000D5694"/>
    <w:rsid w:val="00107A3A"/>
    <w:rsid w:val="00117563"/>
    <w:rsid w:val="001209C7"/>
    <w:rsid w:val="00124D6D"/>
    <w:rsid w:val="00141E81"/>
    <w:rsid w:val="00151064"/>
    <w:rsid w:val="00162CCC"/>
    <w:rsid w:val="001632FE"/>
    <w:rsid w:val="001645B1"/>
    <w:rsid w:val="00171F19"/>
    <w:rsid w:val="001743C3"/>
    <w:rsid w:val="00177732"/>
    <w:rsid w:val="00180C7D"/>
    <w:rsid w:val="0018138B"/>
    <w:rsid w:val="00184857"/>
    <w:rsid w:val="00187BD2"/>
    <w:rsid w:val="001D16FD"/>
    <w:rsid w:val="001D6870"/>
    <w:rsid w:val="001E44EE"/>
    <w:rsid w:val="001F0CD3"/>
    <w:rsid w:val="002013EA"/>
    <w:rsid w:val="002015E4"/>
    <w:rsid w:val="00244E84"/>
    <w:rsid w:val="00247381"/>
    <w:rsid w:val="0025689D"/>
    <w:rsid w:val="00262782"/>
    <w:rsid w:val="0026368D"/>
    <w:rsid w:val="0026652E"/>
    <w:rsid w:val="0028690E"/>
    <w:rsid w:val="002B5636"/>
    <w:rsid w:val="002B6005"/>
    <w:rsid w:val="002F21EA"/>
    <w:rsid w:val="003052BF"/>
    <w:rsid w:val="00311824"/>
    <w:rsid w:val="00314E79"/>
    <w:rsid w:val="003257DF"/>
    <w:rsid w:val="00333BF5"/>
    <w:rsid w:val="00334E72"/>
    <w:rsid w:val="00342C7F"/>
    <w:rsid w:val="00364E52"/>
    <w:rsid w:val="00370387"/>
    <w:rsid w:val="0037670F"/>
    <w:rsid w:val="00384442"/>
    <w:rsid w:val="003A08C6"/>
    <w:rsid w:val="003C7AF7"/>
    <w:rsid w:val="003E5E9D"/>
    <w:rsid w:val="00404323"/>
    <w:rsid w:val="004556D4"/>
    <w:rsid w:val="004A774B"/>
    <w:rsid w:val="004E4DB9"/>
    <w:rsid w:val="004F1717"/>
    <w:rsid w:val="0050320B"/>
    <w:rsid w:val="00511FF5"/>
    <w:rsid w:val="00534FFD"/>
    <w:rsid w:val="0053772F"/>
    <w:rsid w:val="0059393F"/>
    <w:rsid w:val="005A53E0"/>
    <w:rsid w:val="005A5C92"/>
    <w:rsid w:val="005B7790"/>
    <w:rsid w:val="005D0D8C"/>
    <w:rsid w:val="005E0040"/>
    <w:rsid w:val="005E2C02"/>
    <w:rsid w:val="005E5276"/>
    <w:rsid w:val="005F56A0"/>
    <w:rsid w:val="006106C1"/>
    <w:rsid w:val="00620A02"/>
    <w:rsid w:val="0065131E"/>
    <w:rsid w:val="006600DC"/>
    <w:rsid w:val="00695304"/>
    <w:rsid w:val="00695735"/>
    <w:rsid w:val="00696CFE"/>
    <w:rsid w:val="006B695A"/>
    <w:rsid w:val="006E11BE"/>
    <w:rsid w:val="006E469B"/>
    <w:rsid w:val="006F7E4A"/>
    <w:rsid w:val="00715733"/>
    <w:rsid w:val="00731D08"/>
    <w:rsid w:val="007359A4"/>
    <w:rsid w:val="00743263"/>
    <w:rsid w:val="00745A86"/>
    <w:rsid w:val="00751D29"/>
    <w:rsid w:val="007A3ED7"/>
    <w:rsid w:val="007C0901"/>
    <w:rsid w:val="007C2F09"/>
    <w:rsid w:val="007D00C5"/>
    <w:rsid w:val="00806268"/>
    <w:rsid w:val="00817E63"/>
    <w:rsid w:val="008473DA"/>
    <w:rsid w:val="00853C58"/>
    <w:rsid w:val="008661DB"/>
    <w:rsid w:val="008673E1"/>
    <w:rsid w:val="008720BE"/>
    <w:rsid w:val="008743E4"/>
    <w:rsid w:val="008D06FA"/>
    <w:rsid w:val="00911FFA"/>
    <w:rsid w:val="0091310D"/>
    <w:rsid w:val="00916A76"/>
    <w:rsid w:val="009500B9"/>
    <w:rsid w:val="0095051E"/>
    <w:rsid w:val="00960296"/>
    <w:rsid w:val="00965CF4"/>
    <w:rsid w:val="009A5511"/>
    <w:rsid w:val="009A6789"/>
    <w:rsid w:val="009B7F00"/>
    <w:rsid w:val="009E320C"/>
    <w:rsid w:val="00A21AFB"/>
    <w:rsid w:val="00A46399"/>
    <w:rsid w:val="00A61004"/>
    <w:rsid w:val="00A63AE3"/>
    <w:rsid w:val="00A8213C"/>
    <w:rsid w:val="00A83553"/>
    <w:rsid w:val="00A869E8"/>
    <w:rsid w:val="00AD6ECB"/>
    <w:rsid w:val="00AE1453"/>
    <w:rsid w:val="00B10083"/>
    <w:rsid w:val="00B14716"/>
    <w:rsid w:val="00B347F7"/>
    <w:rsid w:val="00B35889"/>
    <w:rsid w:val="00B45B8A"/>
    <w:rsid w:val="00B5067E"/>
    <w:rsid w:val="00B559F7"/>
    <w:rsid w:val="00B81B0F"/>
    <w:rsid w:val="00B8478D"/>
    <w:rsid w:val="00B940B9"/>
    <w:rsid w:val="00B94504"/>
    <w:rsid w:val="00BD482D"/>
    <w:rsid w:val="00BE6839"/>
    <w:rsid w:val="00BF1A9B"/>
    <w:rsid w:val="00C00FD4"/>
    <w:rsid w:val="00C2050A"/>
    <w:rsid w:val="00C55CDD"/>
    <w:rsid w:val="00C81F1D"/>
    <w:rsid w:val="00CB7CA5"/>
    <w:rsid w:val="00CE0C2D"/>
    <w:rsid w:val="00CE53A2"/>
    <w:rsid w:val="00D25A8B"/>
    <w:rsid w:val="00D76365"/>
    <w:rsid w:val="00DC014A"/>
    <w:rsid w:val="00DC16A1"/>
    <w:rsid w:val="00DC268B"/>
    <w:rsid w:val="00DC37C1"/>
    <w:rsid w:val="00E12EB6"/>
    <w:rsid w:val="00E26B5E"/>
    <w:rsid w:val="00E80529"/>
    <w:rsid w:val="00F00679"/>
    <w:rsid w:val="00F23AB6"/>
    <w:rsid w:val="00F302AD"/>
    <w:rsid w:val="00F658FB"/>
    <w:rsid w:val="00F91002"/>
    <w:rsid w:val="00FA3219"/>
    <w:rsid w:val="00FD1D07"/>
    <w:rsid w:val="00FE36FE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A4AE0"/>
  <w15:docId w15:val="{34FF0431-DD39-47C8-A3ED-C09BEFB7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8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E6839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BE6839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839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E6839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No Spacing"/>
    <w:qFormat/>
    <w:rsid w:val="00BE68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BE68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839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E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6368D"/>
    <w:pPr>
      <w:ind w:left="720"/>
      <w:contextualSpacing/>
    </w:pPr>
  </w:style>
  <w:style w:type="character" w:customStyle="1" w:styleId="FontStyle15">
    <w:name w:val="Font Style15"/>
    <w:rsid w:val="008673E1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8673E1"/>
    <w:rPr>
      <w:rFonts w:ascii="Times New Roman" w:hAnsi="Times New Roman" w:cs="Times New Roman"/>
      <w:sz w:val="26"/>
      <w:szCs w:val="26"/>
    </w:rPr>
  </w:style>
  <w:style w:type="paragraph" w:styleId="a8">
    <w:name w:val="Body Text Indent"/>
    <w:basedOn w:val="a"/>
    <w:link w:val="a9"/>
    <w:rsid w:val="00745A86"/>
    <w:pPr>
      <w:suppressAutoHyphens/>
      <w:ind w:left="142" w:hanging="142"/>
      <w:jc w:val="center"/>
    </w:pPr>
    <w:rPr>
      <w:b/>
      <w:szCs w:val="24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745A86"/>
    <w:rPr>
      <w:rFonts w:ascii="Times New Roman" w:eastAsia="Times New Roman" w:hAnsi="Times New Roman" w:cs="Times New Roman"/>
      <w:b/>
      <w:sz w:val="24"/>
      <w:szCs w:val="24"/>
      <w:lang w:val="uk-UA" w:eastAsia="zh-CN"/>
    </w:rPr>
  </w:style>
  <w:style w:type="character" w:styleId="aa">
    <w:name w:val="Emphasis"/>
    <w:uiPriority w:val="20"/>
    <w:qFormat/>
    <w:rsid w:val="001F0C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5632A-EDC1-44F5-A0F3-8BD4CC8F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VNMR-58-Jaroslava</cp:lastModifiedBy>
  <cp:revision>127</cp:revision>
  <cp:lastPrinted>2022-01-20T07:34:00Z</cp:lastPrinted>
  <dcterms:created xsi:type="dcterms:W3CDTF">2019-05-02T11:56:00Z</dcterms:created>
  <dcterms:modified xsi:type="dcterms:W3CDTF">2022-06-24T09:33:00Z</dcterms:modified>
</cp:coreProperties>
</file>