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6A" w:rsidRDefault="00A0188D" w:rsidP="006A376A">
      <w:pPr>
        <w:autoSpaceDE w:val="0"/>
        <w:autoSpaceDN w:val="0"/>
        <w:rPr>
          <w:rFonts w:asciiTheme="minorHAnsi" w:hAnsiTheme="minorHAnsi" w:cs="UkrainianBaltica"/>
          <w:noProof/>
          <w:lang w:val="uk-UA"/>
        </w:rPr>
      </w:pPr>
      <w:r w:rsidRPr="00A0188D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9pt;width:36pt;height:49.4pt;z-index:251659264" fillcolor="window">
            <v:imagedata r:id="rId7" o:title=""/>
            <w10:wrap type="square" side="left"/>
          </v:shape>
        </w:pict>
      </w:r>
      <w:r w:rsidR="006A376A">
        <w:rPr>
          <w:rFonts w:asciiTheme="minorHAnsi" w:hAnsiTheme="minorHAnsi" w:cs="UkrainianBaltica"/>
          <w:noProof/>
          <w:lang w:val="uk-UA"/>
        </w:rPr>
        <w:t xml:space="preserve">     </w:t>
      </w:r>
    </w:p>
    <w:p w:rsidR="006A376A" w:rsidRPr="00994CC9" w:rsidRDefault="006A376A" w:rsidP="006A376A">
      <w:pPr>
        <w:autoSpaceDE w:val="0"/>
        <w:autoSpaceDN w:val="0"/>
        <w:rPr>
          <w:rFonts w:ascii="UkrainianBaltica" w:hAnsi="UkrainianBaltica" w:cs="UkrainianBaltica"/>
          <w:noProof/>
        </w:rPr>
      </w:pPr>
      <w:r w:rsidRPr="00994CC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6A376A" w:rsidRPr="00994CC9" w:rsidRDefault="006A376A" w:rsidP="00010A04">
      <w:pPr>
        <w:autoSpaceDE w:val="0"/>
        <w:autoSpaceDN w:val="0"/>
        <w:rPr>
          <w:b/>
          <w:bCs/>
          <w:noProof/>
          <w:sz w:val="32"/>
          <w:szCs w:val="32"/>
          <w:lang w:val="uk-UA"/>
        </w:rPr>
      </w:pPr>
      <w:bookmarkStart w:id="1" w:name="_Hlt27202238"/>
      <w:bookmarkEnd w:id="1"/>
      <w:r w:rsidRPr="00994CC9">
        <w:rPr>
          <w:noProof/>
        </w:rPr>
        <w:t xml:space="preserve">                                   </w:t>
      </w:r>
    </w:p>
    <w:p w:rsidR="006A376A" w:rsidRPr="00994CC9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  <w:r w:rsidRPr="00994CC9">
        <w:rPr>
          <w:b/>
          <w:sz w:val="28"/>
          <w:szCs w:val="28"/>
        </w:rPr>
        <w:t>УКРАЇНА</w:t>
      </w:r>
    </w:p>
    <w:p w:rsidR="006A376A" w:rsidRPr="00994CC9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  <w:r w:rsidRPr="00994CC9">
        <w:rPr>
          <w:b/>
          <w:sz w:val="28"/>
          <w:szCs w:val="28"/>
        </w:rPr>
        <w:t>ЧЕРНІГІВСЬКА ОБЛАСТЬ</w:t>
      </w:r>
    </w:p>
    <w:p w:rsidR="006A376A" w:rsidRPr="00994CC9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  <w:r w:rsidRPr="00994CC9">
        <w:rPr>
          <w:b/>
          <w:sz w:val="28"/>
          <w:szCs w:val="28"/>
        </w:rPr>
        <w:t>МІСТО НІЖИН</w:t>
      </w:r>
    </w:p>
    <w:p w:rsidR="006A376A" w:rsidRPr="00994CC9" w:rsidRDefault="006A376A" w:rsidP="006A376A">
      <w:pPr>
        <w:autoSpaceDE w:val="0"/>
        <w:autoSpaceDN w:val="0"/>
        <w:jc w:val="center"/>
        <w:rPr>
          <w:b/>
          <w:sz w:val="32"/>
          <w:szCs w:val="32"/>
        </w:rPr>
      </w:pPr>
      <w:r w:rsidRPr="00994CC9">
        <w:rPr>
          <w:b/>
          <w:sz w:val="32"/>
          <w:szCs w:val="32"/>
        </w:rPr>
        <w:t xml:space="preserve">М І С Ь К </w:t>
      </w:r>
      <w:proofErr w:type="gramStart"/>
      <w:r w:rsidRPr="00994CC9">
        <w:rPr>
          <w:b/>
          <w:sz w:val="32"/>
          <w:szCs w:val="32"/>
        </w:rPr>
        <w:t>И Й</w:t>
      </w:r>
      <w:proofErr w:type="gramEnd"/>
      <w:r w:rsidRPr="00994CC9">
        <w:rPr>
          <w:b/>
          <w:sz w:val="32"/>
          <w:szCs w:val="32"/>
        </w:rPr>
        <w:t xml:space="preserve">  Г О Л О В А  </w:t>
      </w:r>
    </w:p>
    <w:p w:rsidR="006A376A" w:rsidRPr="00994CC9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</w:p>
    <w:p w:rsidR="006A376A" w:rsidRPr="00994CC9" w:rsidRDefault="006A376A" w:rsidP="006A376A">
      <w:pPr>
        <w:autoSpaceDE w:val="0"/>
        <w:autoSpaceDN w:val="0"/>
        <w:jc w:val="center"/>
        <w:rPr>
          <w:b/>
          <w:sz w:val="40"/>
          <w:szCs w:val="40"/>
        </w:rPr>
      </w:pPr>
      <w:r w:rsidRPr="00994CC9">
        <w:rPr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994CC9">
        <w:rPr>
          <w:b/>
          <w:sz w:val="40"/>
          <w:szCs w:val="40"/>
        </w:rPr>
        <w:t>Н</w:t>
      </w:r>
      <w:proofErr w:type="spellEnd"/>
      <w:proofErr w:type="gramEnd"/>
      <w:r w:rsidRPr="00994CC9">
        <w:rPr>
          <w:b/>
          <w:sz w:val="40"/>
          <w:szCs w:val="40"/>
        </w:rPr>
        <w:t xml:space="preserve"> Я</w:t>
      </w:r>
    </w:p>
    <w:p w:rsidR="00541BB1" w:rsidRPr="00994CC9" w:rsidRDefault="00541BB1" w:rsidP="006A376A">
      <w:pPr>
        <w:autoSpaceDE w:val="0"/>
        <w:autoSpaceDN w:val="0"/>
        <w:jc w:val="center"/>
        <w:rPr>
          <w:b/>
          <w:sz w:val="40"/>
          <w:szCs w:val="40"/>
        </w:rPr>
      </w:pPr>
    </w:p>
    <w:p w:rsidR="006A376A" w:rsidRPr="00994CC9" w:rsidRDefault="006A376A" w:rsidP="006A376A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6A376A" w:rsidRPr="00994CC9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 w:rsidRPr="00A77340">
        <w:rPr>
          <w:noProof/>
          <w:sz w:val="28"/>
          <w:szCs w:val="28"/>
          <w:lang w:val="uk-UA"/>
        </w:rPr>
        <w:t xml:space="preserve">Від </w:t>
      </w:r>
      <w:r w:rsidR="00A77340">
        <w:rPr>
          <w:noProof/>
          <w:sz w:val="28"/>
          <w:szCs w:val="28"/>
          <w:lang w:val="uk-UA"/>
        </w:rPr>
        <w:t>12</w:t>
      </w:r>
      <w:r w:rsidRPr="00994CC9">
        <w:rPr>
          <w:noProof/>
          <w:sz w:val="28"/>
          <w:szCs w:val="28"/>
          <w:lang w:val="uk-UA"/>
        </w:rPr>
        <w:t xml:space="preserve"> </w:t>
      </w:r>
      <w:r w:rsidR="00A77340">
        <w:rPr>
          <w:noProof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 xml:space="preserve">вересня </w:t>
      </w:r>
      <w:r w:rsidRPr="00A77340">
        <w:rPr>
          <w:noProof/>
          <w:sz w:val="28"/>
          <w:szCs w:val="28"/>
          <w:lang w:val="uk-UA"/>
        </w:rPr>
        <w:t>20</w:t>
      </w:r>
      <w:r w:rsidRPr="00994CC9">
        <w:rPr>
          <w:noProof/>
          <w:sz w:val="28"/>
          <w:szCs w:val="28"/>
          <w:lang w:val="uk-UA"/>
        </w:rPr>
        <w:t>2</w:t>
      </w:r>
      <w:r w:rsidR="002253CE" w:rsidRPr="00994CC9">
        <w:rPr>
          <w:noProof/>
          <w:sz w:val="28"/>
          <w:szCs w:val="28"/>
          <w:lang w:val="uk-UA"/>
        </w:rPr>
        <w:t>5</w:t>
      </w:r>
      <w:r w:rsidRPr="00A77340">
        <w:rPr>
          <w:noProof/>
          <w:sz w:val="28"/>
          <w:szCs w:val="28"/>
          <w:lang w:val="uk-UA"/>
        </w:rPr>
        <w:t xml:space="preserve">  р.         </w:t>
      </w:r>
      <w:r w:rsidRPr="00994CC9">
        <w:rPr>
          <w:noProof/>
          <w:sz w:val="28"/>
          <w:szCs w:val="28"/>
          <w:lang w:val="uk-UA"/>
        </w:rPr>
        <w:t xml:space="preserve"> </w:t>
      </w:r>
      <w:r w:rsidRPr="00A77340">
        <w:rPr>
          <w:noProof/>
          <w:sz w:val="28"/>
          <w:szCs w:val="28"/>
          <w:lang w:val="uk-UA"/>
        </w:rPr>
        <w:t xml:space="preserve">  </w:t>
      </w:r>
      <w:r w:rsidRPr="00994CC9">
        <w:rPr>
          <w:noProof/>
          <w:sz w:val="28"/>
          <w:szCs w:val="28"/>
          <w:lang w:val="uk-UA"/>
        </w:rPr>
        <w:t xml:space="preserve">      </w:t>
      </w:r>
      <w:r w:rsidRPr="00A77340">
        <w:rPr>
          <w:noProof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>м. Ніжин</w:t>
      </w:r>
      <w:r w:rsidRPr="00A77340">
        <w:rPr>
          <w:noProof/>
          <w:sz w:val="28"/>
          <w:szCs w:val="28"/>
          <w:lang w:val="uk-UA"/>
        </w:rPr>
        <w:t xml:space="preserve">  </w:t>
      </w:r>
      <w:r w:rsidRPr="00994CC9">
        <w:rPr>
          <w:noProof/>
          <w:sz w:val="28"/>
          <w:szCs w:val="28"/>
          <w:lang w:val="uk-UA"/>
        </w:rPr>
        <w:t xml:space="preserve">                   </w:t>
      </w:r>
      <w:r w:rsidRPr="00A77340">
        <w:rPr>
          <w:noProof/>
          <w:sz w:val="28"/>
          <w:szCs w:val="28"/>
          <w:lang w:val="uk-UA"/>
        </w:rPr>
        <w:t xml:space="preserve">       </w:t>
      </w:r>
      <w:r w:rsidRPr="00994CC9">
        <w:rPr>
          <w:noProof/>
          <w:sz w:val="28"/>
          <w:szCs w:val="28"/>
          <w:lang w:val="uk-UA"/>
        </w:rPr>
        <w:t xml:space="preserve">№ </w:t>
      </w:r>
      <w:r w:rsidR="00A77340">
        <w:rPr>
          <w:noProof/>
          <w:sz w:val="28"/>
          <w:szCs w:val="28"/>
          <w:lang w:val="uk-UA"/>
        </w:rPr>
        <w:t>177</w:t>
      </w:r>
    </w:p>
    <w:p w:rsidR="00541BB1" w:rsidRPr="00994CC9" w:rsidRDefault="00541BB1" w:rsidP="006A376A">
      <w:pPr>
        <w:autoSpaceDE w:val="0"/>
        <w:autoSpaceDN w:val="0"/>
        <w:rPr>
          <w:noProof/>
          <w:sz w:val="28"/>
          <w:szCs w:val="28"/>
          <w:lang w:val="uk-UA"/>
        </w:rPr>
      </w:pPr>
    </w:p>
    <w:p w:rsidR="006A376A" w:rsidRPr="00994CC9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Про заходи щодо забезпечення</w:t>
      </w:r>
    </w:p>
    <w:p w:rsidR="006A376A" w:rsidRPr="00994CC9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складання проєкту бюджету</w:t>
      </w:r>
    </w:p>
    <w:p w:rsidR="006A376A" w:rsidRPr="00994CC9" w:rsidRDefault="006A376A" w:rsidP="006A376A">
      <w:pPr>
        <w:autoSpaceDE w:val="0"/>
        <w:autoSpaceDN w:val="0"/>
        <w:rPr>
          <w:color w:val="000000"/>
          <w:spacing w:val="1"/>
          <w:sz w:val="28"/>
          <w:szCs w:val="28"/>
          <w:lang w:val="uk-UA"/>
        </w:rPr>
      </w:pPr>
      <w:r w:rsidRPr="00994CC9"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</w:t>
      </w:r>
    </w:p>
    <w:p w:rsidR="006A376A" w:rsidRPr="00994CC9" w:rsidRDefault="006A376A" w:rsidP="007A37D9">
      <w:pPr>
        <w:autoSpaceDE w:val="0"/>
        <w:autoSpaceDN w:val="0"/>
        <w:rPr>
          <w:noProof/>
          <w:sz w:val="28"/>
          <w:szCs w:val="28"/>
          <w:lang w:val="uk-UA"/>
        </w:rPr>
      </w:pPr>
      <w:r w:rsidRPr="00994CC9">
        <w:rPr>
          <w:color w:val="000000"/>
          <w:spacing w:val="1"/>
          <w:sz w:val="28"/>
          <w:szCs w:val="28"/>
          <w:lang w:val="uk-UA"/>
        </w:rPr>
        <w:t>громади</w:t>
      </w:r>
      <w:r w:rsidRPr="00994CC9">
        <w:rPr>
          <w:color w:val="000000"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 xml:space="preserve">на </w:t>
      </w:r>
      <w:r w:rsidR="00551F63" w:rsidRPr="00994CC9">
        <w:rPr>
          <w:noProof/>
          <w:sz w:val="28"/>
          <w:szCs w:val="28"/>
          <w:lang w:val="uk-UA"/>
        </w:rPr>
        <w:t xml:space="preserve">2026 рік </w:t>
      </w:r>
    </w:p>
    <w:p w:rsidR="00551F63" w:rsidRPr="00994CC9" w:rsidRDefault="00551F63" w:rsidP="00551F63">
      <w:pPr>
        <w:autoSpaceDE w:val="0"/>
        <w:autoSpaceDN w:val="0"/>
        <w:rPr>
          <w:noProof/>
          <w:sz w:val="28"/>
          <w:szCs w:val="28"/>
          <w:lang w:val="uk-UA"/>
        </w:rPr>
      </w:pPr>
    </w:p>
    <w:p w:rsidR="006A376A" w:rsidRPr="00994CC9" w:rsidRDefault="006A376A" w:rsidP="006A376A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 xml:space="preserve">          З метою забезпечення якісного формування </w:t>
      </w:r>
      <w:proofErr w:type="spellStart"/>
      <w:r w:rsidRPr="00994CC9">
        <w:rPr>
          <w:sz w:val="28"/>
          <w:szCs w:val="28"/>
          <w:lang w:val="uk-UA"/>
        </w:rPr>
        <w:t>проєкту</w:t>
      </w:r>
      <w:proofErr w:type="spellEnd"/>
      <w:r w:rsidRPr="00994CC9">
        <w:rPr>
          <w:noProof/>
          <w:sz w:val="28"/>
          <w:szCs w:val="28"/>
          <w:lang w:val="uk-UA"/>
        </w:rPr>
        <w:t xml:space="preserve"> бюджету </w:t>
      </w:r>
      <w:r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громади</w:t>
      </w:r>
      <w:r w:rsidRPr="00994CC9">
        <w:rPr>
          <w:color w:val="000000"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>на 202</w:t>
      </w:r>
      <w:r w:rsidR="002253CE" w:rsidRPr="00994CC9">
        <w:rPr>
          <w:noProof/>
          <w:sz w:val="28"/>
          <w:szCs w:val="28"/>
          <w:lang w:val="uk-UA"/>
        </w:rPr>
        <w:t>6</w:t>
      </w:r>
      <w:r w:rsidRPr="00994CC9">
        <w:rPr>
          <w:noProof/>
          <w:sz w:val="28"/>
          <w:szCs w:val="28"/>
          <w:lang w:val="uk-UA"/>
        </w:rPr>
        <w:t xml:space="preserve"> рік </w:t>
      </w:r>
      <w:r w:rsidRPr="00994CC9">
        <w:rPr>
          <w:sz w:val="28"/>
          <w:szCs w:val="28"/>
          <w:lang w:val="uk-UA"/>
        </w:rPr>
        <w:t xml:space="preserve">відповідно до статей </w:t>
      </w:r>
      <w:r w:rsidR="00010A04">
        <w:rPr>
          <w:sz w:val="28"/>
          <w:szCs w:val="28"/>
          <w:lang w:val="uk-UA"/>
        </w:rPr>
        <w:t xml:space="preserve">42, 59, 73 Закону України «Про місцеве самоврядування в Україні», статей </w:t>
      </w:r>
      <w:r w:rsidRPr="00994CC9">
        <w:rPr>
          <w:sz w:val="28"/>
          <w:szCs w:val="28"/>
          <w:lang w:val="uk-UA"/>
        </w:rPr>
        <w:t xml:space="preserve">19, 75, 76, 77 та пункту 49 розділу VІ «Прикінцеві та перехідні положення» Бюджетного кодексу України, Закону України «Про правовий режим воєнного стану», </w:t>
      </w:r>
      <w:r w:rsidR="00420112" w:rsidRPr="00994CC9">
        <w:rPr>
          <w:sz w:val="28"/>
          <w:szCs w:val="28"/>
          <w:lang w:val="uk-UA"/>
        </w:rPr>
        <w:t xml:space="preserve">постанови Кабінету Міністрів України від 11 березня 2022 року № 252 «Деякі питання формування та виконання місцевих бюджетів у період воєнного стану» (із змінами), </w:t>
      </w:r>
      <w:r w:rsidR="003C6CDC" w:rsidRPr="00994CC9">
        <w:rPr>
          <w:sz w:val="28"/>
          <w:szCs w:val="28"/>
          <w:lang w:val="uk-UA"/>
        </w:rPr>
        <w:t xml:space="preserve">Бюджетної декларації на 2026-2028 роки, листа Міністерства фінансів України </w:t>
      </w:r>
      <w:r w:rsidR="003C6CDC" w:rsidRPr="00994CC9">
        <w:rPr>
          <w:color w:val="000000"/>
          <w:sz w:val="28"/>
          <w:szCs w:val="28"/>
          <w:lang w:val="uk-UA"/>
        </w:rPr>
        <w:t xml:space="preserve">від 29.08.2025 № 05110-09-6/24695 «Про особливості складання </w:t>
      </w:r>
      <w:proofErr w:type="spellStart"/>
      <w:r w:rsidR="003C6CDC" w:rsidRPr="00994CC9">
        <w:rPr>
          <w:color w:val="000000"/>
          <w:sz w:val="28"/>
          <w:szCs w:val="28"/>
          <w:lang w:val="uk-UA"/>
        </w:rPr>
        <w:t>проєктів</w:t>
      </w:r>
      <w:proofErr w:type="spellEnd"/>
      <w:r w:rsidR="003C6CDC" w:rsidRPr="00994CC9">
        <w:rPr>
          <w:color w:val="000000"/>
          <w:sz w:val="28"/>
          <w:szCs w:val="28"/>
          <w:lang w:val="uk-UA"/>
        </w:rPr>
        <w:t xml:space="preserve"> місцевих бюджетів на 2026 рік», </w:t>
      </w:r>
      <w:r w:rsidRPr="00994CC9">
        <w:rPr>
          <w:sz w:val="28"/>
          <w:szCs w:val="28"/>
          <w:lang w:val="uk-UA"/>
        </w:rPr>
        <w:t>враховуючи рішення Ніжинської міської ради від 19 серпня 2021 № 84-12/2021 «Про внесення змін та затвердження Бюджетного регламенту проходження бюджетного процесу Ніжинської міської ради Чернігівської області в новій редакції»:</w:t>
      </w:r>
    </w:p>
    <w:p w:rsidR="006A376A" w:rsidRPr="00994CC9" w:rsidRDefault="006A376A" w:rsidP="006A376A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 xml:space="preserve">       </w:t>
      </w:r>
    </w:p>
    <w:p w:rsidR="003C6CDC" w:rsidRPr="00994CC9" w:rsidRDefault="006A376A" w:rsidP="006A376A">
      <w:pPr>
        <w:tabs>
          <w:tab w:val="left" w:pos="0"/>
          <w:tab w:val="center" w:pos="5031"/>
        </w:tabs>
        <w:jc w:val="both"/>
        <w:rPr>
          <w:b/>
          <w:sz w:val="28"/>
          <w:szCs w:val="28"/>
          <w:lang w:val="uk-UA"/>
        </w:rPr>
      </w:pPr>
      <w:r w:rsidRPr="00994CC9">
        <w:rPr>
          <w:b/>
          <w:sz w:val="28"/>
          <w:szCs w:val="28"/>
          <w:lang w:val="uk-UA"/>
        </w:rPr>
        <w:t xml:space="preserve">      1. </w:t>
      </w:r>
      <w:r w:rsidR="003C6CDC" w:rsidRPr="00994CC9">
        <w:rPr>
          <w:b/>
          <w:sz w:val="28"/>
          <w:szCs w:val="28"/>
          <w:lang w:val="uk-UA"/>
        </w:rPr>
        <w:t>Фінансовому управлінню Ніжинської міської ради:</w:t>
      </w:r>
    </w:p>
    <w:p w:rsidR="006A376A" w:rsidRPr="00994CC9" w:rsidRDefault="00BB2267" w:rsidP="00BB2267">
      <w:pPr>
        <w:tabs>
          <w:tab w:val="left" w:pos="0"/>
          <w:tab w:val="center" w:pos="5031"/>
        </w:tabs>
        <w:ind w:firstLine="426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- п</w:t>
      </w:r>
      <w:r w:rsidR="006A376A" w:rsidRPr="00994CC9">
        <w:rPr>
          <w:sz w:val="28"/>
          <w:szCs w:val="28"/>
          <w:lang w:val="uk-UA"/>
        </w:rPr>
        <w:t xml:space="preserve">окласти в основу розрахунків </w:t>
      </w:r>
      <w:proofErr w:type="spellStart"/>
      <w:r w:rsidR="006A376A" w:rsidRPr="00994CC9">
        <w:rPr>
          <w:sz w:val="28"/>
          <w:szCs w:val="28"/>
          <w:lang w:val="uk-UA"/>
        </w:rPr>
        <w:t>проєкту</w:t>
      </w:r>
      <w:proofErr w:type="spellEnd"/>
      <w:r w:rsidR="006A376A" w:rsidRPr="00994CC9">
        <w:rPr>
          <w:sz w:val="28"/>
          <w:szCs w:val="28"/>
          <w:lang w:val="uk-UA"/>
        </w:rPr>
        <w:t xml:space="preserve"> </w:t>
      </w:r>
      <w:r w:rsidR="006A376A" w:rsidRPr="00994CC9">
        <w:rPr>
          <w:noProof/>
          <w:sz w:val="28"/>
          <w:szCs w:val="28"/>
          <w:lang w:val="uk-UA"/>
        </w:rPr>
        <w:t xml:space="preserve">бюджету </w:t>
      </w:r>
      <w:r w:rsidR="006A376A"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громади</w:t>
      </w:r>
      <w:r w:rsidR="006A376A" w:rsidRPr="00994CC9">
        <w:rPr>
          <w:color w:val="000000"/>
          <w:sz w:val="28"/>
          <w:szCs w:val="28"/>
          <w:lang w:val="uk-UA"/>
        </w:rPr>
        <w:t xml:space="preserve"> </w:t>
      </w:r>
      <w:r w:rsidR="006A376A" w:rsidRPr="00994CC9">
        <w:rPr>
          <w:noProof/>
          <w:sz w:val="28"/>
          <w:szCs w:val="28"/>
          <w:lang w:val="uk-UA"/>
        </w:rPr>
        <w:t xml:space="preserve">на </w:t>
      </w:r>
      <w:r w:rsidR="00233800" w:rsidRPr="00994CC9">
        <w:rPr>
          <w:noProof/>
          <w:sz w:val="28"/>
          <w:szCs w:val="28"/>
          <w:lang w:val="uk-UA"/>
        </w:rPr>
        <w:t xml:space="preserve">2026 рік </w:t>
      </w:r>
      <w:r w:rsidR="006A376A" w:rsidRPr="00994CC9">
        <w:rPr>
          <w:sz w:val="28"/>
          <w:szCs w:val="28"/>
          <w:lang w:val="uk-UA"/>
        </w:rPr>
        <w:t>вимоги Бюджетного</w:t>
      </w:r>
      <w:r w:rsidR="002F5457" w:rsidRPr="00994CC9">
        <w:rPr>
          <w:sz w:val="28"/>
          <w:szCs w:val="28"/>
          <w:lang w:val="uk-UA"/>
        </w:rPr>
        <w:t xml:space="preserve"> </w:t>
      </w:r>
      <w:r w:rsidR="006A376A" w:rsidRPr="00994CC9">
        <w:rPr>
          <w:sz w:val="28"/>
          <w:szCs w:val="28"/>
          <w:lang w:val="uk-UA"/>
        </w:rPr>
        <w:t>кодекс</w:t>
      </w:r>
      <w:r w:rsidR="002F5457" w:rsidRPr="00994CC9">
        <w:rPr>
          <w:sz w:val="28"/>
          <w:szCs w:val="28"/>
          <w:lang w:val="uk-UA"/>
        </w:rPr>
        <w:t>у</w:t>
      </w:r>
      <w:r w:rsidR="006A376A" w:rsidRPr="00994CC9">
        <w:rPr>
          <w:sz w:val="28"/>
          <w:szCs w:val="28"/>
          <w:lang w:val="uk-UA"/>
        </w:rPr>
        <w:t xml:space="preserve"> України, </w:t>
      </w:r>
      <w:r w:rsidR="002F5457" w:rsidRPr="00994CC9">
        <w:rPr>
          <w:noProof/>
          <w:sz w:val="28"/>
          <w:szCs w:val="28"/>
          <w:lang w:val="uk-UA"/>
        </w:rPr>
        <w:t xml:space="preserve">положення </w:t>
      </w:r>
      <w:r w:rsidR="002F5457" w:rsidRPr="00994CC9">
        <w:rPr>
          <w:sz w:val="28"/>
          <w:szCs w:val="28"/>
          <w:lang w:val="uk-UA"/>
        </w:rPr>
        <w:t>Бюджетної декларації</w:t>
      </w:r>
      <w:r w:rsidR="003C6CDC" w:rsidRPr="00994CC9">
        <w:rPr>
          <w:sz w:val="28"/>
          <w:szCs w:val="28"/>
          <w:lang w:val="uk-UA"/>
        </w:rPr>
        <w:t xml:space="preserve"> на 2026-2028 роки</w:t>
      </w:r>
      <w:r w:rsidR="002F5457" w:rsidRPr="00994CC9">
        <w:rPr>
          <w:sz w:val="28"/>
          <w:szCs w:val="28"/>
          <w:lang w:val="uk-UA"/>
        </w:rPr>
        <w:t xml:space="preserve">, </w:t>
      </w:r>
      <w:r w:rsidR="006A376A" w:rsidRPr="00994CC9">
        <w:rPr>
          <w:sz w:val="28"/>
          <w:szCs w:val="28"/>
          <w:lang w:val="uk-UA"/>
        </w:rPr>
        <w:t xml:space="preserve">Стратегію розвитку Ніжинської міської територіальної громади на 2023 – 2027 </w:t>
      </w:r>
      <w:proofErr w:type="spellStart"/>
      <w:r w:rsidR="006A376A" w:rsidRPr="00994CC9">
        <w:rPr>
          <w:sz w:val="28"/>
          <w:szCs w:val="28"/>
          <w:lang w:val="uk-UA"/>
        </w:rPr>
        <w:t>р.р</w:t>
      </w:r>
      <w:proofErr w:type="spellEnd"/>
      <w:r w:rsidR="006A376A" w:rsidRPr="00994CC9">
        <w:rPr>
          <w:sz w:val="28"/>
          <w:szCs w:val="28"/>
          <w:lang w:val="uk-UA"/>
        </w:rPr>
        <w:t>., затверджену рішенням Ніжинської міської ради від 20 червня 2023 року № 2-31/2023</w:t>
      </w:r>
      <w:r w:rsidR="006B78FE" w:rsidRPr="00994CC9">
        <w:rPr>
          <w:sz w:val="28"/>
          <w:szCs w:val="28"/>
          <w:lang w:val="uk-UA"/>
        </w:rPr>
        <w:t xml:space="preserve">, </w:t>
      </w:r>
      <w:r w:rsidR="00CD13C4" w:rsidRPr="00994CC9">
        <w:rPr>
          <w:sz w:val="28"/>
          <w:szCs w:val="28"/>
          <w:lang w:val="uk-UA"/>
        </w:rPr>
        <w:t>показник</w:t>
      </w:r>
      <w:r w:rsidR="006B78FE" w:rsidRPr="00994CC9">
        <w:rPr>
          <w:sz w:val="28"/>
          <w:szCs w:val="28"/>
          <w:lang w:val="uk-UA"/>
        </w:rPr>
        <w:t>и</w:t>
      </w:r>
      <w:r w:rsidR="00CD13C4" w:rsidRPr="00994CC9">
        <w:rPr>
          <w:sz w:val="28"/>
          <w:szCs w:val="28"/>
          <w:lang w:val="uk-UA"/>
        </w:rPr>
        <w:t>, визначен</w:t>
      </w:r>
      <w:r w:rsidR="006B78FE" w:rsidRPr="00994CC9">
        <w:rPr>
          <w:sz w:val="28"/>
          <w:szCs w:val="28"/>
          <w:lang w:val="uk-UA"/>
        </w:rPr>
        <w:t>і</w:t>
      </w:r>
      <w:r w:rsidR="00CD13C4" w:rsidRPr="00994CC9">
        <w:rPr>
          <w:sz w:val="28"/>
          <w:szCs w:val="28"/>
          <w:lang w:val="uk-UA"/>
        </w:rPr>
        <w:t xml:space="preserve"> у прогнозі</w:t>
      </w:r>
      <w:r w:rsidR="006B78FE" w:rsidRPr="00994CC9">
        <w:rPr>
          <w:sz w:val="28"/>
          <w:szCs w:val="28"/>
          <w:lang w:val="uk-UA"/>
        </w:rPr>
        <w:t xml:space="preserve"> </w:t>
      </w:r>
      <w:r w:rsidR="00CD13C4" w:rsidRPr="00994CC9">
        <w:rPr>
          <w:sz w:val="28"/>
          <w:szCs w:val="28"/>
          <w:lang w:val="uk-UA"/>
        </w:rPr>
        <w:t>бюджету</w:t>
      </w:r>
      <w:r w:rsidR="007770BA" w:rsidRPr="00994CC9">
        <w:rPr>
          <w:sz w:val="28"/>
          <w:szCs w:val="28"/>
          <w:lang w:val="uk-UA"/>
        </w:rPr>
        <w:t xml:space="preserve"> Ніжинської міської територіальної громади на 2026-2028 роки</w:t>
      </w:r>
      <w:r w:rsidR="00CD13C4" w:rsidRPr="00994CC9">
        <w:rPr>
          <w:sz w:val="28"/>
          <w:szCs w:val="28"/>
          <w:lang w:val="uk-UA"/>
        </w:rPr>
        <w:t xml:space="preserve">, </w:t>
      </w:r>
      <w:r w:rsidR="006B78FE" w:rsidRPr="00994CC9">
        <w:rPr>
          <w:sz w:val="28"/>
          <w:szCs w:val="28"/>
          <w:lang w:val="uk-UA"/>
        </w:rPr>
        <w:t>схвалено</w:t>
      </w:r>
      <w:r w:rsidR="003C6CDC" w:rsidRPr="00994CC9">
        <w:rPr>
          <w:sz w:val="28"/>
          <w:szCs w:val="28"/>
          <w:lang w:val="uk-UA"/>
        </w:rPr>
        <w:t>му</w:t>
      </w:r>
      <w:r w:rsidR="00CD13C4" w:rsidRPr="00994CC9">
        <w:rPr>
          <w:sz w:val="28"/>
          <w:szCs w:val="28"/>
          <w:lang w:val="uk-UA"/>
        </w:rPr>
        <w:t xml:space="preserve"> рішенням Ніжинської міської ради від 1</w:t>
      </w:r>
      <w:r w:rsidR="006B78FE" w:rsidRPr="00994CC9">
        <w:rPr>
          <w:sz w:val="28"/>
          <w:szCs w:val="28"/>
          <w:lang w:val="uk-UA"/>
        </w:rPr>
        <w:t>4</w:t>
      </w:r>
      <w:r w:rsidR="00CD13C4" w:rsidRPr="00994CC9">
        <w:rPr>
          <w:sz w:val="28"/>
          <w:szCs w:val="28"/>
          <w:lang w:val="uk-UA"/>
        </w:rPr>
        <w:t xml:space="preserve"> серпня 202</w:t>
      </w:r>
      <w:r w:rsidR="006B78FE" w:rsidRPr="00994CC9">
        <w:rPr>
          <w:sz w:val="28"/>
          <w:szCs w:val="28"/>
          <w:lang w:val="uk-UA"/>
        </w:rPr>
        <w:t>5</w:t>
      </w:r>
      <w:r w:rsidR="00CD13C4" w:rsidRPr="00994CC9">
        <w:rPr>
          <w:sz w:val="28"/>
          <w:szCs w:val="28"/>
          <w:lang w:val="uk-UA"/>
        </w:rPr>
        <w:t xml:space="preserve"> року №</w:t>
      </w:r>
      <w:r w:rsidR="006B78FE" w:rsidRPr="00994CC9">
        <w:rPr>
          <w:sz w:val="28"/>
          <w:szCs w:val="28"/>
          <w:lang w:val="uk-UA"/>
        </w:rPr>
        <w:t xml:space="preserve"> 73-49</w:t>
      </w:r>
      <w:r w:rsidR="00CD13C4" w:rsidRPr="00994CC9">
        <w:rPr>
          <w:sz w:val="28"/>
          <w:szCs w:val="28"/>
          <w:lang w:val="uk-UA"/>
        </w:rPr>
        <w:t>/202</w:t>
      </w:r>
      <w:r w:rsidR="006B78FE" w:rsidRPr="00994CC9">
        <w:rPr>
          <w:sz w:val="28"/>
          <w:szCs w:val="28"/>
          <w:lang w:val="uk-UA"/>
        </w:rPr>
        <w:t>5</w:t>
      </w:r>
      <w:r w:rsidR="003C6CDC" w:rsidRPr="00994CC9">
        <w:rPr>
          <w:sz w:val="28"/>
          <w:szCs w:val="28"/>
          <w:lang w:val="uk-UA"/>
        </w:rPr>
        <w:t>,</w:t>
      </w:r>
      <w:r w:rsidR="005B7995" w:rsidRPr="00994CC9">
        <w:rPr>
          <w:sz w:val="28"/>
          <w:szCs w:val="28"/>
          <w:lang w:val="uk-UA"/>
        </w:rPr>
        <w:t xml:space="preserve"> з урахуванням особливостей складання </w:t>
      </w:r>
      <w:proofErr w:type="spellStart"/>
      <w:r w:rsidR="005B7995" w:rsidRPr="00994CC9">
        <w:rPr>
          <w:sz w:val="28"/>
          <w:szCs w:val="28"/>
          <w:lang w:val="uk-UA"/>
        </w:rPr>
        <w:t>проєктів</w:t>
      </w:r>
      <w:proofErr w:type="spellEnd"/>
      <w:r w:rsidR="005B7995" w:rsidRPr="00994CC9">
        <w:rPr>
          <w:sz w:val="28"/>
          <w:szCs w:val="28"/>
          <w:lang w:val="uk-UA"/>
        </w:rPr>
        <w:t xml:space="preserve"> місцевих бюджетів, доведених </w:t>
      </w:r>
      <w:r w:rsidR="003C6CDC" w:rsidRPr="00994CC9">
        <w:rPr>
          <w:sz w:val="28"/>
          <w:szCs w:val="28"/>
          <w:lang w:val="uk-UA"/>
        </w:rPr>
        <w:t xml:space="preserve">листом </w:t>
      </w:r>
      <w:r w:rsidR="005B7995" w:rsidRPr="00994CC9">
        <w:rPr>
          <w:sz w:val="28"/>
          <w:szCs w:val="28"/>
          <w:lang w:val="uk-UA"/>
        </w:rPr>
        <w:t>Міністерств</w:t>
      </w:r>
      <w:r w:rsidR="003C6CDC" w:rsidRPr="00994CC9">
        <w:rPr>
          <w:sz w:val="28"/>
          <w:szCs w:val="28"/>
          <w:lang w:val="uk-UA"/>
        </w:rPr>
        <w:t>а</w:t>
      </w:r>
      <w:r w:rsidR="005B7995" w:rsidRPr="00994CC9">
        <w:rPr>
          <w:sz w:val="28"/>
          <w:szCs w:val="28"/>
          <w:lang w:val="uk-UA"/>
        </w:rPr>
        <w:t xml:space="preserve"> фінансів України від 29.08.2025 року № 05110-09-6/24695</w:t>
      </w:r>
      <w:r w:rsidR="003C6CDC" w:rsidRPr="00994CC9">
        <w:rPr>
          <w:sz w:val="28"/>
          <w:szCs w:val="28"/>
          <w:lang w:val="uk-UA"/>
        </w:rPr>
        <w:t>, інших</w:t>
      </w:r>
      <w:r w:rsidR="00CD13C4" w:rsidRPr="00994CC9">
        <w:rPr>
          <w:sz w:val="28"/>
          <w:szCs w:val="28"/>
          <w:lang w:val="uk-UA"/>
        </w:rPr>
        <w:t xml:space="preserve"> прогнозн</w:t>
      </w:r>
      <w:r w:rsidR="003C6CDC" w:rsidRPr="00994CC9">
        <w:rPr>
          <w:sz w:val="28"/>
          <w:szCs w:val="28"/>
          <w:lang w:val="uk-UA"/>
        </w:rPr>
        <w:t>их</w:t>
      </w:r>
      <w:r w:rsidR="00CD13C4" w:rsidRPr="00994CC9">
        <w:rPr>
          <w:sz w:val="28"/>
          <w:szCs w:val="28"/>
          <w:lang w:val="uk-UA"/>
        </w:rPr>
        <w:t xml:space="preserve"> та програмн</w:t>
      </w:r>
      <w:r w:rsidR="003C6CDC" w:rsidRPr="00994CC9">
        <w:rPr>
          <w:sz w:val="28"/>
          <w:szCs w:val="28"/>
          <w:lang w:val="uk-UA"/>
        </w:rPr>
        <w:t>их</w:t>
      </w:r>
      <w:r w:rsidR="00CD13C4" w:rsidRPr="00994CC9">
        <w:rPr>
          <w:sz w:val="28"/>
          <w:szCs w:val="28"/>
          <w:lang w:val="uk-UA"/>
        </w:rPr>
        <w:t xml:space="preserve"> документ</w:t>
      </w:r>
      <w:r w:rsidR="003C6CDC" w:rsidRPr="00994CC9">
        <w:rPr>
          <w:sz w:val="28"/>
          <w:szCs w:val="28"/>
          <w:lang w:val="uk-UA"/>
        </w:rPr>
        <w:t>ів</w:t>
      </w:r>
      <w:r w:rsidR="00CD13C4" w:rsidRPr="00994CC9">
        <w:rPr>
          <w:sz w:val="28"/>
          <w:szCs w:val="28"/>
          <w:lang w:val="uk-UA"/>
        </w:rPr>
        <w:t xml:space="preserve"> екон</w:t>
      </w:r>
      <w:r w:rsidRPr="00994CC9">
        <w:rPr>
          <w:sz w:val="28"/>
          <w:szCs w:val="28"/>
          <w:lang w:val="uk-UA"/>
        </w:rPr>
        <w:t>омічного і соціального розвитку;</w:t>
      </w:r>
    </w:p>
    <w:p w:rsidR="006A376A" w:rsidRPr="00994CC9" w:rsidRDefault="006A376A" w:rsidP="00552B36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94CC9">
        <w:rPr>
          <w:noProof/>
          <w:sz w:val="28"/>
          <w:szCs w:val="28"/>
        </w:rPr>
        <w:t xml:space="preserve"> </w:t>
      </w:r>
      <w:r w:rsidR="00BB2267" w:rsidRPr="00994CC9">
        <w:rPr>
          <w:rFonts w:ascii="Times New Roman" w:hAnsi="Times New Roman" w:cs="Times New Roman"/>
          <w:noProof/>
          <w:sz w:val="28"/>
          <w:szCs w:val="28"/>
        </w:rPr>
        <w:t>- п</w:t>
      </w:r>
      <w:proofErr w:type="spellStart"/>
      <w:r w:rsidR="007770BA" w:rsidRPr="00994CC9">
        <w:rPr>
          <w:rFonts w:ascii="Times New Roman" w:hAnsi="Times New Roman" w:cs="Times New Roman"/>
          <w:sz w:val="28"/>
          <w:szCs w:val="28"/>
          <w:lang w:bidi="uk-UA"/>
        </w:rPr>
        <w:t>ри</w:t>
      </w:r>
      <w:proofErr w:type="spellEnd"/>
      <w:r w:rsidR="007770BA" w:rsidRPr="00994CC9">
        <w:rPr>
          <w:rFonts w:ascii="Times New Roman" w:hAnsi="Times New Roman" w:cs="Times New Roman"/>
          <w:sz w:val="28"/>
          <w:szCs w:val="28"/>
          <w:lang w:bidi="uk-UA"/>
        </w:rPr>
        <w:t xml:space="preserve"> складанні </w:t>
      </w:r>
      <w:proofErr w:type="spellStart"/>
      <w:r w:rsidR="007770BA" w:rsidRPr="00994CC9">
        <w:rPr>
          <w:rFonts w:ascii="Times New Roman" w:hAnsi="Times New Roman" w:cs="Times New Roman"/>
          <w:sz w:val="28"/>
          <w:szCs w:val="28"/>
          <w:lang w:bidi="uk-UA"/>
        </w:rPr>
        <w:t>проєкту</w:t>
      </w:r>
      <w:proofErr w:type="spellEnd"/>
      <w:r w:rsidR="007770BA" w:rsidRPr="00994CC9">
        <w:rPr>
          <w:rFonts w:ascii="Times New Roman" w:hAnsi="Times New Roman" w:cs="Times New Roman"/>
          <w:sz w:val="28"/>
          <w:szCs w:val="28"/>
          <w:lang w:bidi="uk-UA"/>
        </w:rPr>
        <w:t xml:space="preserve"> бюджету громади на 202</w:t>
      </w:r>
      <w:r w:rsidR="007A03A4">
        <w:rPr>
          <w:rFonts w:ascii="Times New Roman" w:hAnsi="Times New Roman" w:cs="Times New Roman"/>
          <w:sz w:val="28"/>
          <w:szCs w:val="28"/>
          <w:lang w:bidi="uk-UA"/>
        </w:rPr>
        <w:t>6</w:t>
      </w:r>
      <w:r w:rsidR="007770BA" w:rsidRPr="00994CC9">
        <w:rPr>
          <w:rFonts w:ascii="Times New Roman" w:hAnsi="Times New Roman" w:cs="Times New Roman"/>
          <w:sz w:val="28"/>
          <w:szCs w:val="28"/>
          <w:lang w:bidi="uk-UA"/>
        </w:rPr>
        <w:t xml:space="preserve"> рік </w:t>
      </w:r>
      <w:r w:rsidR="00A12BEF">
        <w:rPr>
          <w:rFonts w:ascii="Times New Roman" w:hAnsi="Times New Roman" w:cs="Times New Roman"/>
          <w:sz w:val="28"/>
          <w:szCs w:val="28"/>
          <w:lang w:bidi="uk-UA"/>
        </w:rPr>
        <w:t>в</w:t>
      </w:r>
      <w:r w:rsidR="007770BA" w:rsidRPr="00994CC9">
        <w:rPr>
          <w:rFonts w:ascii="Times New Roman" w:hAnsi="Times New Roman" w:cs="Times New Roman"/>
          <w:sz w:val="28"/>
          <w:szCs w:val="28"/>
          <w:lang w:bidi="uk-UA"/>
        </w:rPr>
        <w:t xml:space="preserve">рахувати </w:t>
      </w:r>
      <w:r w:rsidR="007770BA" w:rsidRPr="00994CC9">
        <w:rPr>
          <w:rFonts w:ascii="Times New Roman" w:hAnsi="Times New Roman" w:cs="Times New Roman"/>
          <w:sz w:val="28"/>
          <w:szCs w:val="28"/>
          <w:lang w:bidi="uk-UA"/>
        </w:rPr>
        <w:lastRenderedPageBreak/>
        <w:t xml:space="preserve">реалістичні показники надходжень до місцевого бюджету з урахуванням зменшення з 64-х до 60-ти відсотків обсягів зарахування до місцевого бюджету   податку на доходи фізичних осіб та забезпечити  спрямування наявних коштів у першу чергу на оплату праці працівників бюджетних установ, здійснення розрахунків за спожиті енергоносії і комунальні послуги, а також на найбільш пріоритетні напрямки розвитку </w:t>
      </w:r>
      <w:r w:rsidR="00BB2267" w:rsidRPr="00994CC9">
        <w:rPr>
          <w:rFonts w:ascii="Times New Roman" w:hAnsi="Times New Roman" w:cs="Times New Roman"/>
          <w:sz w:val="28"/>
          <w:szCs w:val="28"/>
          <w:lang w:bidi="uk-UA"/>
        </w:rPr>
        <w:t>громади</w:t>
      </w:r>
      <w:r w:rsidR="00F5721E" w:rsidRPr="00994CC9">
        <w:rPr>
          <w:rFonts w:ascii="Times New Roman" w:hAnsi="Times New Roman" w:cs="Times New Roman"/>
          <w:sz w:val="28"/>
          <w:szCs w:val="28"/>
          <w:lang w:bidi="uk-UA"/>
        </w:rPr>
        <w:t>;</w:t>
      </w:r>
    </w:p>
    <w:p w:rsidR="00F5721E" w:rsidRPr="003A2F0D" w:rsidRDefault="00F5721E" w:rsidP="00F5721E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994CC9">
        <w:rPr>
          <w:sz w:val="28"/>
          <w:szCs w:val="28"/>
          <w:lang w:bidi="uk-UA"/>
        </w:rPr>
        <w:t xml:space="preserve">- </w:t>
      </w:r>
      <w:r w:rsidRPr="00994CC9">
        <w:rPr>
          <w:sz w:val="28"/>
          <w:szCs w:val="28"/>
          <w:lang w:val="uk-UA"/>
        </w:rPr>
        <w:t xml:space="preserve">забезпечити координацію роботи учасників бюджетного процесу щодо складання, розгляду та затвердження бюджету громади на 2026 </w:t>
      </w:r>
      <w:proofErr w:type="gramStart"/>
      <w:r w:rsidRPr="00994CC9">
        <w:rPr>
          <w:sz w:val="28"/>
          <w:szCs w:val="28"/>
          <w:lang w:val="uk-UA"/>
        </w:rPr>
        <w:t>р</w:t>
      </w:r>
      <w:proofErr w:type="gramEnd"/>
      <w:r w:rsidRPr="00994CC9">
        <w:rPr>
          <w:sz w:val="28"/>
          <w:szCs w:val="28"/>
          <w:lang w:val="uk-UA"/>
        </w:rPr>
        <w:t xml:space="preserve">ік у термін </w:t>
      </w:r>
      <w:r w:rsidRPr="003A2F0D">
        <w:rPr>
          <w:b/>
          <w:bCs/>
          <w:sz w:val="28"/>
          <w:szCs w:val="28"/>
          <w:lang w:val="uk-UA"/>
        </w:rPr>
        <w:t>до 25 грудня 2025 року.</w:t>
      </w:r>
    </w:p>
    <w:p w:rsidR="00F5721E" w:rsidRPr="00994CC9" w:rsidRDefault="00F5721E" w:rsidP="00552B36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A376A" w:rsidRPr="00994CC9" w:rsidRDefault="006A376A" w:rsidP="00E41569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2.</w:t>
      </w:r>
      <w:r w:rsidRPr="00994CC9">
        <w:rPr>
          <w:noProof/>
          <w:sz w:val="28"/>
          <w:szCs w:val="28"/>
          <w:lang w:val="uk-UA"/>
        </w:rPr>
        <w:t xml:space="preserve"> </w:t>
      </w:r>
      <w:r w:rsidRPr="00994CC9">
        <w:rPr>
          <w:b/>
          <w:noProof/>
          <w:sz w:val="28"/>
          <w:szCs w:val="28"/>
          <w:lang w:val="uk-UA"/>
        </w:rPr>
        <w:t xml:space="preserve">Відділу економіки виконавчого комітету Ніжинської міської </w:t>
      </w:r>
      <w:r w:rsidR="000242FA" w:rsidRPr="00994CC9">
        <w:rPr>
          <w:b/>
          <w:noProof/>
          <w:sz w:val="28"/>
          <w:szCs w:val="28"/>
          <w:lang w:val="uk-UA"/>
        </w:rPr>
        <w:t xml:space="preserve">ради </w:t>
      </w:r>
      <w:r w:rsidR="00D66B96" w:rsidRPr="00994CC9">
        <w:rPr>
          <w:b/>
          <w:noProof/>
          <w:sz w:val="28"/>
          <w:szCs w:val="28"/>
          <w:lang w:val="uk-UA"/>
        </w:rPr>
        <w:t>на</w:t>
      </w:r>
      <w:r w:rsidR="005C2BF8" w:rsidRPr="00994CC9">
        <w:rPr>
          <w:b/>
          <w:noProof/>
          <w:sz w:val="28"/>
          <w:szCs w:val="28"/>
          <w:lang w:val="uk-UA"/>
        </w:rPr>
        <w:t>дати фінансовому управлінню Ніжинської міської ради</w:t>
      </w:r>
      <w:r w:rsidR="00F605A5" w:rsidRPr="00994CC9">
        <w:rPr>
          <w:b/>
          <w:noProof/>
          <w:sz w:val="28"/>
          <w:szCs w:val="28"/>
          <w:lang w:val="uk-UA"/>
        </w:rPr>
        <w:t xml:space="preserve"> до</w:t>
      </w:r>
      <w:r w:rsidR="00F605A5" w:rsidRPr="00994CC9">
        <w:rPr>
          <w:noProof/>
          <w:sz w:val="28"/>
          <w:szCs w:val="28"/>
          <w:lang w:val="uk-UA"/>
        </w:rPr>
        <w:t xml:space="preserve"> </w:t>
      </w:r>
      <w:r w:rsidR="00F605A5" w:rsidRPr="00994CC9">
        <w:rPr>
          <w:b/>
          <w:noProof/>
          <w:sz w:val="28"/>
          <w:szCs w:val="28"/>
          <w:lang w:val="uk-UA"/>
        </w:rPr>
        <w:t>26 вересня 2025 року</w:t>
      </w:r>
      <w:r w:rsidRPr="00994CC9">
        <w:rPr>
          <w:b/>
          <w:noProof/>
          <w:sz w:val="28"/>
          <w:szCs w:val="28"/>
          <w:lang w:val="uk-UA"/>
        </w:rPr>
        <w:t>:</w:t>
      </w:r>
    </w:p>
    <w:p w:rsidR="006A376A" w:rsidRPr="00994CC9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 xml:space="preserve">           - </w:t>
      </w:r>
      <w:r w:rsidR="00E30BC8" w:rsidRPr="00994CC9">
        <w:rPr>
          <w:noProof/>
          <w:sz w:val="28"/>
          <w:szCs w:val="28"/>
          <w:lang w:val="uk-UA"/>
        </w:rPr>
        <w:t xml:space="preserve">уточнені основні очікувані </w:t>
      </w:r>
      <w:r w:rsidRPr="00994CC9">
        <w:rPr>
          <w:noProof/>
          <w:sz w:val="28"/>
          <w:szCs w:val="28"/>
          <w:lang w:val="uk-UA"/>
        </w:rPr>
        <w:t>макропоказники</w:t>
      </w:r>
      <w:r w:rsidR="00E30BC8" w:rsidRPr="00994CC9">
        <w:rPr>
          <w:noProof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 xml:space="preserve">економічного та </w:t>
      </w:r>
      <w:r w:rsidR="008B3E10" w:rsidRPr="00994CC9">
        <w:rPr>
          <w:noProof/>
          <w:sz w:val="28"/>
          <w:szCs w:val="28"/>
          <w:lang w:val="uk-UA"/>
        </w:rPr>
        <w:t>с</w:t>
      </w:r>
      <w:r w:rsidRPr="00994CC9">
        <w:rPr>
          <w:noProof/>
          <w:sz w:val="28"/>
          <w:szCs w:val="28"/>
          <w:lang w:val="uk-UA"/>
        </w:rPr>
        <w:t xml:space="preserve">оціального розвитку </w:t>
      </w:r>
      <w:r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громади</w:t>
      </w:r>
      <w:r w:rsidR="00D66B96" w:rsidRPr="00994CC9">
        <w:rPr>
          <w:noProof/>
          <w:sz w:val="28"/>
          <w:szCs w:val="28"/>
          <w:lang w:val="uk-UA"/>
        </w:rPr>
        <w:t xml:space="preserve"> у розрізі основних галузей економіки з деталізацією показників</w:t>
      </w:r>
      <w:r w:rsidRPr="00994CC9">
        <w:rPr>
          <w:color w:val="000000"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>на</w:t>
      </w:r>
      <w:r w:rsidR="00D44B7F" w:rsidRPr="00994CC9">
        <w:rPr>
          <w:noProof/>
          <w:sz w:val="28"/>
          <w:szCs w:val="28"/>
          <w:lang w:val="uk-UA"/>
        </w:rPr>
        <w:t xml:space="preserve"> плановий бюджетний період - </w:t>
      </w:r>
      <w:r w:rsidRPr="00994CC9">
        <w:rPr>
          <w:noProof/>
          <w:sz w:val="28"/>
          <w:szCs w:val="28"/>
          <w:lang w:val="uk-UA"/>
        </w:rPr>
        <w:t>202</w:t>
      </w:r>
      <w:r w:rsidR="00C27586" w:rsidRPr="00994CC9">
        <w:rPr>
          <w:noProof/>
          <w:sz w:val="28"/>
          <w:szCs w:val="28"/>
          <w:lang w:val="uk-UA"/>
        </w:rPr>
        <w:t>6</w:t>
      </w:r>
      <w:r w:rsidRPr="00994CC9">
        <w:rPr>
          <w:noProof/>
          <w:sz w:val="28"/>
          <w:szCs w:val="28"/>
          <w:lang w:val="uk-UA"/>
        </w:rPr>
        <w:t xml:space="preserve"> рік та </w:t>
      </w:r>
      <w:r w:rsidR="00D44B7F" w:rsidRPr="00994CC9">
        <w:rPr>
          <w:noProof/>
          <w:sz w:val="28"/>
          <w:szCs w:val="28"/>
          <w:lang w:val="uk-UA"/>
        </w:rPr>
        <w:t xml:space="preserve">на </w:t>
      </w:r>
      <w:r w:rsidR="00E30BC8" w:rsidRPr="00994CC9">
        <w:rPr>
          <w:noProof/>
          <w:sz w:val="28"/>
          <w:szCs w:val="28"/>
          <w:lang w:val="uk-UA"/>
        </w:rPr>
        <w:t>середньостроковий період</w:t>
      </w:r>
      <w:r w:rsidR="00D66B96" w:rsidRPr="00994CC9">
        <w:rPr>
          <w:noProof/>
          <w:sz w:val="28"/>
          <w:szCs w:val="28"/>
          <w:lang w:val="uk-UA"/>
        </w:rPr>
        <w:t xml:space="preserve"> –</w:t>
      </w:r>
      <w:r w:rsidRPr="00994CC9">
        <w:rPr>
          <w:noProof/>
          <w:sz w:val="28"/>
          <w:szCs w:val="28"/>
          <w:lang w:val="uk-UA"/>
        </w:rPr>
        <w:t xml:space="preserve"> 202</w:t>
      </w:r>
      <w:r w:rsidR="00C27586" w:rsidRPr="00994CC9">
        <w:rPr>
          <w:noProof/>
          <w:sz w:val="28"/>
          <w:szCs w:val="28"/>
          <w:lang w:val="uk-UA"/>
        </w:rPr>
        <w:t>7</w:t>
      </w:r>
      <w:r w:rsidRPr="00994CC9">
        <w:rPr>
          <w:noProof/>
          <w:sz w:val="28"/>
          <w:szCs w:val="28"/>
          <w:lang w:val="uk-UA"/>
        </w:rPr>
        <w:t>-202</w:t>
      </w:r>
      <w:r w:rsidR="00C27586" w:rsidRPr="00994CC9">
        <w:rPr>
          <w:noProof/>
          <w:sz w:val="28"/>
          <w:szCs w:val="28"/>
          <w:lang w:val="uk-UA"/>
        </w:rPr>
        <w:t>8</w:t>
      </w:r>
      <w:r w:rsidRPr="00994CC9">
        <w:rPr>
          <w:noProof/>
          <w:sz w:val="28"/>
          <w:szCs w:val="28"/>
          <w:lang w:val="uk-UA"/>
        </w:rPr>
        <w:t xml:space="preserve"> роки;</w:t>
      </w:r>
    </w:p>
    <w:p w:rsidR="006A376A" w:rsidRPr="00994CC9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 xml:space="preserve">          - </w:t>
      </w:r>
      <w:r w:rsidR="00D44B7F" w:rsidRPr="00994CC9">
        <w:rPr>
          <w:noProof/>
          <w:sz w:val="28"/>
          <w:szCs w:val="28"/>
          <w:lang w:val="uk-UA"/>
        </w:rPr>
        <w:t>уточнені</w:t>
      </w:r>
      <w:r w:rsidRPr="00994CC9">
        <w:rPr>
          <w:noProof/>
          <w:sz w:val="28"/>
          <w:szCs w:val="28"/>
          <w:lang w:val="uk-UA"/>
        </w:rPr>
        <w:t xml:space="preserve"> показники фонду оплати праці в цілому по бюджету </w:t>
      </w:r>
      <w:r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громади</w:t>
      </w:r>
      <w:r w:rsidRPr="00994CC9">
        <w:rPr>
          <w:color w:val="000000"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>на</w:t>
      </w:r>
      <w:r w:rsidR="00D44B7F" w:rsidRPr="00994CC9">
        <w:rPr>
          <w:noProof/>
          <w:sz w:val="28"/>
          <w:szCs w:val="28"/>
          <w:lang w:val="uk-UA"/>
        </w:rPr>
        <w:t xml:space="preserve"> плановий бюджетний період - 2026 рік</w:t>
      </w:r>
      <w:r w:rsidRPr="00994CC9">
        <w:rPr>
          <w:noProof/>
          <w:sz w:val="28"/>
          <w:szCs w:val="28"/>
          <w:lang w:val="uk-UA"/>
        </w:rPr>
        <w:t xml:space="preserve"> та </w:t>
      </w:r>
      <w:r w:rsidR="00D44B7F" w:rsidRPr="00994CC9">
        <w:rPr>
          <w:noProof/>
          <w:sz w:val="28"/>
          <w:szCs w:val="28"/>
          <w:lang w:val="uk-UA"/>
        </w:rPr>
        <w:t>на середньостроковий період 2027-2028 роки</w:t>
      </w:r>
      <w:r w:rsidRPr="00994CC9">
        <w:rPr>
          <w:noProof/>
          <w:sz w:val="28"/>
          <w:szCs w:val="28"/>
          <w:lang w:val="uk-UA"/>
        </w:rPr>
        <w:t>;</w:t>
      </w:r>
    </w:p>
    <w:p w:rsidR="006A376A" w:rsidRPr="00994CC9" w:rsidRDefault="006A376A" w:rsidP="006A376A">
      <w:pPr>
        <w:autoSpaceDE w:val="0"/>
        <w:autoSpaceDN w:val="0"/>
        <w:jc w:val="both"/>
        <w:rPr>
          <w:color w:val="000000"/>
          <w:spacing w:val="1"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 xml:space="preserve">           - </w:t>
      </w:r>
      <w:r w:rsidR="00D31EE2" w:rsidRPr="00994CC9">
        <w:rPr>
          <w:noProof/>
          <w:sz w:val="28"/>
          <w:szCs w:val="28"/>
          <w:lang w:val="uk-UA"/>
        </w:rPr>
        <w:t>перелік публічних і</w:t>
      </w:r>
      <w:r w:rsidR="00122310" w:rsidRPr="00994CC9">
        <w:rPr>
          <w:noProof/>
          <w:sz w:val="28"/>
          <w:szCs w:val="28"/>
          <w:lang w:val="uk-UA"/>
        </w:rPr>
        <w:t>н</w:t>
      </w:r>
      <w:r w:rsidR="00D31EE2" w:rsidRPr="00994CC9">
        <w:rPr>
          <w:noProof/>
          <w:sz w:val="28"/>
          <w:szCs w:val="28"/>
          <w:lang w:val="uk-UA"/>
        </w:rPr>
        <w:t>вестиційни</w:t>
      </w:r>
      <w:r w:rsidR="00122310" w:rsidRPr="00994CC9">
        <w:rPr>
          <w:noProof/>
          <w:sz w:val="28"/>
          <w:szCs w:val="28"/>
          <w:lang w:val="uk-UA"/>
        </w:rPr>
        <w:t>х</w:t>
      </w:r>
      <w:r w:rsidR="00D31EE2" w:rsidRPr="00994CC9">
        <w:rPr>
          <w:noProof/>
          <w:sz w:val="28"/>
          <w:szCs w:val="28"/>
          <w:lang w:val="uk-UA"/>
        </w:rPr>
        <w:t xml:space="preserve"> проєктів та програм публічних інвестицій, включених до єдиного про</w:t>
      </w:r>
      <w:r w:rsidR="00C37D68">
        <w:rPr>
          <w:noProof/>
          <w:sz w:val="28"/>
          <w:szCs w:val="28"/>
          <w:lang w:val="uk-UA"/>
        </w:rPr>
        <w:t>є</w:t>
      </w:r>
      <w:r w:rsidR="00D31EE2" w:rsidRPr="00994CC9">
        <w:rPr>
          <w:noProof/>
          <w:sz w:val="28"/>
          <w:szCs w:val="28"/>
          <w:lang w:val="uk-UA"/>
        </w:rPr>
        <w:t>ктного портфеля публічних інвестицій Ніжинської міської територіальної громади,</w:t>
      </w:r>
      <w:r w:rsidR="00480DD5" w:rsidRPr="00994CC9">
        <w:rPr>
          <w:noProof/>
          <w:sz w:val="28"/>
          <w:szCs w:val="28"/>
          <w:lang w:val="uk-UA"/>
        </w:rPr>
        <w:t xml:space="preserve"> </w:t>
      </w:r>
      <w:r w:rsidR="00D31EE2" w:rsidRPr="00994CC9">
        <w:rPr>
          <w:noProof/>
          <w:sz w:val="28"/>
          <w:szCs w:val="28"/>
          <w:lang w:val="uk-UA"/>
        </w:rPr>
        <w:t>який схвалено місцевою інвестиційною радою</w:t>
      </w:r>
      <w:r w:rsidR="00122310" w:rsidRPr="00994CC9">
        <w:rPr>
          <w:color w:val="000000"/>
          <w:spacing w:val="1"/>
          <w:sz w:val="28"/>
          <w:szCs w:val="28"/>
          <w:lang w:val="uk-UA"/>
        </w:rPr>
        <w:t xml:space="preserve">, </w:t>
      </w:r>
      <w:r w:rsidR="00122310" w:rsidRPr="00994CC9">
        <w:rPr>
          <w:noProof/>
          <w:sz w:val="28"/>
          <w:szCs w:val="28"/>
          <w:lang w:val="uk-UA"/>
        </w:rPr>
        <w:t xml:space="preserve">їх загальну вартість та суми співфінансування із бюджету </w:t>
      </w:r>
      <w:r w:rsidR="00122310"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громади у 2026 – 2028 роках.</w:t>
      </w:r>
    </w:p>
    <w:p w:rsidR="00293B36" w:rsidRPr="00994CC9" w:rsidRDefault="00293B36" w:rsidP="006A376A">
      <w:pPr>
        <w:autoSpaceDE w:val="0"/>
        <w:autoSpaceDN w:val="0"/>
        <w:jc w:val="both"/>
        <w:rPr>
          <w:color w:val="000000"/>
          <w:spacing w:val="1"/>
          <w:sz w:val="28"/>
          <w:szCs w:val="28"/>
          <w:lang w:val="uk-UA"/>
        </w:rPr>
      </w:pPr>
    </w:p>
    <w:p w:rsidR="00551F63" w:rsidRPr="00994CC9" w:rsidRDefault="00551F63" w:rsidP="006A376A">
      <w:pPr>
        <w:autoSpaceDE w:val="0"/>
        <w:autoSpaceDN w:val="0"/>
        <w:jc w:val="both"/>
        <w:rPr>
          <w:b/>
          <w:noProof/>
          <w:sz w:val="28"/>
          <w:szCs w:val="28"/>
          <w:lang w:val="uk-UA"/>
        </w:rPr>
      </w:pPr>
      <w:r w:rsidRPr="00994CC9">
        <w:rPr>
          <w:color w:val="000000"/>
          <w:spacing w:val="1"/>
          <w:sz w:val="28"/>
          <w:szCs w:val="28"/>
          <w:lang w:val="uk-UA"/>
        </w:rPr>
        <w:tab/>
      </w:r>
      <w:r w:rsidR="00293B36" w:rsidRPr="00994CC9">
        <w:rPr>
          <w:b/>
          <w:color w:val="000000"/>
          <w:spacing w:val="1"/>
          <w:sz w:val="28"/>
          <w:szCs w:val="28"/>
          <w:lang w:val="uk-UA"/>
        </w:rPr>
        <w:t>3</w:t>
      </w:r>
      <w:r w:rsidRPr="00994CC9">
        <w:rPr>
          <w:b/>
          <w:color w:val="000000"/>
          <w:spacing w:val="1"/>
          <w:sz w:val="28"/>
          <w:szCs w:val="28"/>
          <w:lang w:val="uk-UA"/>
        </w:rPr>
        <w:t>.</w:t>
      </w:r>
      <w:r w:rsidRPr="00994CC9">
        <w:rPr>
          <w:color w:val="000000"/>
          <w:spacing w:val="1"/>
          <w:sz w:val="28"/>
          <w:szCs w:val="28"/>
          <w:lang w:val="uk-UA"/>
        </w:rPr>
        <w:t xml:space="preserve"> </w:t>
      </w:r>
      <w:r w:rsidRPr="00994CC9">
        <w:rPr>
          <w:b/>
          <w:noProof/>
          <w:sz w:val="28"/>
          <w:szCs w:val="28"/>
          <w:lang w:val="uk-UA"/>
        </w:rPr>
        <w:t>Відділу економіки виконавчого комітету Ніжинської міської ради ради (сектор</w:t>
      </w:r>
      <w:r w:rsidR="00A12BEF">
        <w:rPr>
          <w:b/>
          <w:noProof/>
          <w:sz w:val="28"/>
          <w:szCs w:val="28"/>
          <w:lang w:val="uk-UA"/>
        </w:rPr>
        <w:t>у</w:t>
      </w:r>
      <w:r w:rsidRPr="00994CC9">
        <w:rPr>
          <w:b/>
          <w:noProof/>
          <w:sz w:val="28"/>
          <w:szCs w:val="28"/>
          <w:lang w:val="uk-UA"/>
        </w:rPr>
        <w:t xml:space="preserve"> енергоменедженту та енергоефективності) та відділу міжнародних зв’язків та інвестиційної діяльності виконавчого комітету Ніжинської міської ради ради </w:t>
      </w:r>
      <w:r w:rsidR="00D66B96" w:rsidRPr="00994CC9">
        <w:rPr>
          <w:b/>
          <w:noProof/>
          <w:sz w:val="28"/>
          <w:szCs w:val="28"/>
          <w:lang w:val="uk-UA"/>
        </w:rPr>
        <w:t>на</w:t>
      </w:r>
      <w:r w:rsidRPr="00994CC9">
        <w:rPr>
          <w:b/>
          <w:noProof/>
          <w:sz w:val="28"/>
          <w:szCs w:val="28"/>
          <w:lang w:val="uk-UA"/>
        </w:rPr>
        <w:t>дати фінансовому управлінню Ніжинської міської ради до</w:t>
      </w:r>
      <w:r w:rsidRPr="00994CC9">
        <w:rPr>
          <w:noProof/>
          <w:sz w:val="28"/>
          <w:szCs w:val="28"/>
          <w:lang w:val="uk-UA"/>
        </w:rPr>
        <w:t xml:space="preserve"> </w:t>
      </w:r>
      <w:r w:rsidRPr="00994CC9">
        <w:rPr>
          <w:b/>
          <w:noProof/>
          <w:sz w:val="28"/>
          <w:szCs w:val="28"/>
          <w:lang w:val="uk-UA"/>
        </w:rPr>
        <w:t>26 вересня 2025 року:</w:t>
      </w:r>
    </w:p>
    <w:p w:rsidR="00551F63" w:rsidRPr="00994CC9" w:rsidRDefault="00551F63" w:rsidP="006A376A">
      <w:pPr>
        <w:autoSpaceDE w:val="0"/>
        <w:autoSpaceDN w:val="0"/>
        <w:jc w:val="both"/>
        <w:rPr>
          <w:bCs/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ab/>
      </w:r>
      <w:r w:rsidRPr="00994CC9">
        <w:rPr>
          <w:bCs/>
          <w:noProof/>
          <w:sz w:val="28"/>
          <w:szCs w:val="28"/>
          <w:lang w:val="uk-UA"/>
        </w:rPr>
        <w:t xml:space="preserve">- </w:t>
      </w:r>
      <w:r w:rsidR="003A4BEF" w:rsidRPr="00994CC9">
        <w:rPr>
          <w:bCs/>
          <w:noProof/>
          <w:sz w:val="28"/>
          <w:szCs w:val="28"/>
          <w:lang w:val="uk-UA"/>
        </w:rPr>
        <w:t>інформацію щодо переліку проєктів міжнародної те</w:t>
      </w:r>
      <w:r w:rsidR="00B37EEB" w:rsidRPr="00994CC9">
        <w:rPr>
          <w:bCs/>
          <w:noProof/>
          <w:sz w:val="28"/>
          <w:szCs w:val="28"/>
          <w:lang w:val="uk-UA"/>
        </w:rPr>
        <w:t>х</w:t>
      </w:r>
      <w:r w:rsidR="003A4BEF" w:rsidRPr="00994CC9">
        <w:rPr>
          <w:bCs/>
          <w:noProof/>
          <w:sz w:val="28"/>
          <w:szCs w:val="28"/>
          <w:lang w:val="uk-UA"/>
        </w:rPr>
        <w:t xml:space="preserve">нічної допомоги, які будуть </w:t>
      </w:r>
      <w:r w:rsidR="00B37EEB" w:rsidRPr="00994CC9">
        <w:rPr>
          <w:bCs/>
          <w:noProof/>
          <w:sz w:val="28"/>
          <w:szCs w:val="28"/>
          <w:lang w:val="uk-UA"/>
        </w:rPr>
        <w:t>реалізовуватися у 2026 році, обсягів грантових коштів та сум співфінансування з бюджету громади, необхідн</w:t>
      </w:r>
      <w:r w:rsidR="00293B36" w:rsidRPr="00994CC9">
        <w:rPr>
          <w:bCs/>
          <w:noProof/>
          <w:sz w:val="28"/>
          <w:szCs w:val="28"/>
          <w:lang w:val="uk-UA"/>
        </w:rPr>
        <w:t>их для</w:t>
      </w:r>
      <w:r w:rsidR="00B37EEB" w:rsidRPr="00994CC9">
        <w:rPr>
          <w:bCs/>
          <w:noProof/>
          <w:sz w:val="28"/>
          <w:szCs w:val="28"/>
          <w:lang w:val="uk-UA"/>
        </w:rPr>
        <w:t xml:space="preserve"> їх реалізаці</w:t>
      </w:r>
      <w:r w:rsidR="00293B36" w:rsidRPr="00994CC9">
        <w:rPr>
          <w:bCs/>
          <w:noProof/>
          <w:sz w:val="28"/>
          <w:szCs w:val="28"/>
          <w:lang w:val="uk-UA"/>
        </w:rPr>
        <w:t>ї</w:t>
      </w:r>
      <w:r w:rsidR="00B37EEB" w:rsidRPr="00994CC9">
        <w:rPr>
          <w:bCs/>
          <w:noProof/>
          <w:sz w:val="28"/>
          <w:szCs w:val="28"/>
          <w:lang w:val="uk-UA"/>
        </w:rPr>
        <w:t>;</w:t>
      </w:r>
    </w:p>
    <w:p w:rsidR="00B37EEB" w:rsidRPr="00994CC9" w:rsidRDefault="00B37EEB" w:rsidP="006A376A">
      <w:pPr>
        <w:autoSpaceDE w:val="0"/>
        <w:autoSpaceDN w:val="0"/>
        <w:jc w:val="both"/>
        <w:rPr>
          <w:bCs/>
          <w:noProof/>
          <w:sz w:val="28"/>
          <w:szCs w:val="28"/>
          <w:lang w:val="uk-UA"/>
        </w:rPr>
      </w:pPr>
      <w:r w:rsidRPr="00994CC9">
        <w:rPr>
          <w:bCs/>
          <w:noProof/>
          <w:sz w:val="28"/>
          <w:szCs w:val="28"/>
          <w:lang w:val="uk-UA"/>
        </w:rPr>
        <w:tab/>
        <w:t>- інформацію щодо обсягу залучених кредитних та грантових коштів, сум співфінансування з бюджету громади.</w:t>
      </w:r>
    </w:p>
    <w:p w:rsidR="00293B36" w:rsidRPr="00994CC9" w:rsidRDefault="00293B36" w:rsidP="006A376A">
      <w:pPr>
        <w:autoSpaceDE w:val="0"/>
        <w:autoSpaceDN w:val="0"/>
        <w:jc w:val="both"/>
        <w:rPr>
          <w:bCs/>
          <w:color w:val="000000"/>
          <w:spacing w:val="1"/>
          <w:sz w:val="28"/>
          <w:szCs w:val="28"/>
          <w:lang w:val="uk-UA"/>
        </w:rPr>
      </w:pPr>
    </w:p>
    <w:p w:rsidR="000D3086" w:rsidRPr="00994CC9" w:rsidRDefault="00293B36" w:rsidP="00BA666A">
      <w:pPr>
        <w:autoSpaceDE w:val="0"/>
        <w:autoSpaceDN w:val="0"/>
        <w:ind w:firstLine="708"/>
        <w:jc w:val="both"/>
        <w:rPr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4</w:t>
      </w:r>
      <w:r w:rsidR="006A376A" w:rsidRPr="00994CC9">
        <w:rPr>
          <w:noProof/>
          <w:sz w:val="28"/>
          <w:szCs w:val="28"/>
          <w:lang w:val="uk-UA"/>
        </w:rPr>
        <w:t xml:space="preserve">.  </w:t>
      </w:r>
      <w:r w:rsidR="006A376A" w:rsidRPr="00994CC9">
        <w:rPr>
          <w:b/>
          <w:noProof/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="006A376A" w:rsidRPr="00994CC9">
        <w:rPr>
          <w:noProof/>
          <w:sz w:val="28"/>
          <w:szCs w:val="28"/>
          <w:lang w:val="uk-UA"/>
        </w:rPr>
        <w:t xml:space="preserve"> </w:t>
      </w:r>
      <w:r w:rsidR="00D66B96" w:rsidRPr="00994CC9">
        <w:rPr>
          <w:b/>
          <w:noProof/>
          <w:sz w:val="28"/>
          <w:szCs w:val="28"/>
          <w:lang w:val="uk-UA"/>
        </w:rPr>
        <w:t>на</w:t>
      </w:r>
      <w:r w:rsidR="0002410E" w:rsidRPr="00994CC9">
        <w:rPr>
          <w:b/>
          <w:noProof/>
          <w:sz w:val="28"/>
          <w:szCs w:val="28"/>
          <w:lang w:val="uk-UA"/>
        </w:rPr>
        <w:t xml:space="preserve">дати фінансовому управлінню Ніжинської міської ради </w:t>
      </w:r>
      <w:r w:rsidR="006A376A" w:rsidRPr="00994CC9">
        <w:rPr>
          <w:b/>
          <w:noProof/>
          <w:sz w:val="28"/>
          <w:szCs w:val="28"/>
          <w:lang w:val="uk-UA"/>
        </w:rPr>
        <w:t xml:space="preserve">до </w:t>
      </w:r>
      <w:r w:rsidR="00C27586" w:rsidRPr="00994CC9">
        <w:rPr>
          <w:b/>
          <w:noProof/>
          <w:sz w:val="28"/>
          <w:szCs w:val="28"/>
          <w:lang w:val="uk-UA"/>
        </w:rPr>
        <w:t>2</w:t>
      </w:r>
      <w:r w:rsidR="006A376A" w:rsidRPr="00994CC9">
        <w:rPr>
          <w:b/>
          <w:noProof/>
          <w:sz w:val="28"/>
          <w:szCs w:val="28"/>
          <w:lang w:val="uk-UA"/>
        </w:rPr>
        <w:t>6 вересня 202</w:t>
      </w:r>
      <w:r w:rsidR="00C27586" w:rsidRPr="00994CC9">
        <w:rPr>
          <w:b/>
          <w:noProof/>
          <w:sz w:val="28"/>
          <w:szCs w:val="28"/>
          <w:lang w:val="uk-UA"/>
        </w:rPr>
        <w:t>5</w:t>
      </w:r>
      <w:r w:rsidR="006A376A" w:rsidRPr="00994CC9">
        <w:rPr>
          <w:b/>
          <w:noProof/>
          <w:sz w:val="28"/>
          <w:szCs w:val="28"/>
          <w:lang w:val="uk-UA"/>
        </w:rPr>
        <w:t xml:space="preserve"> року:</w:t>
      </w:r>
      <w:r w:rsidR="006A376A" w:rsidRPr="00994CC9">
        <w:rPr>
          <w:noProof/>
          <w:sz w:val="28"/>
          <w:szCs w:val="28"/>
          <w:lang w:val="uk-UA"/>
        </w:rPr>
        <w:t xml:space="preserve"> </w:t>
      </w:r>
    </w:p>
    <w:p w:rsidR="000D3086" w:rsidRPr="00994CC9" w:rsidRDefault="000D3086" w:rsidP="00BA666A">
      <w:pPr>
        <w:autoSpaceDE w:val="0"/>
        <w:autoSpaceDN w:val="0"/>
        <w:ind w:firstLine="708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 xml:space="preserve">- уточнені </w:t>
      </w:r>
      <w:r w:rsidR="006A376A" w:rsidRPr="00994CC9">
        <w:rPr>
          <w:noProof/>
          <w:sz w:val="28"/>
          <w:szCs w:val="28"/>
          <w:lang w:val="uk-UA"/>
        </w:rPr>
        <w:t>розрахунки  надходжен</w:t>
      </w:r>
      <w:r w:rsidR="00CD0605" w:rsidRPr="00994CC9">
        <w:rPr>
          <w:noProof/>
          <w:sz w:val="28"/>
          <w:szCs w:val="28"/>
          <w:lang w:val="uk-UA"/>
        </w:rPr>
        <w:t>ь</w:t>
      </w:r>
      <w:r w:rsidR="006A376A" w:rsidRPr="00994CC9">
        <w:rPr>
          <w:noProof/>
          <w:sz w:val="28"/>
          <w:szCs w:val="28"/>
          <w:lang w:val="uk-UA"/>
        </w:rPr>
        <w:t xml:space="preserve"> до бюджету </w:t>
      </w:r>
      <w:r w:rsidR="005F543A" w:rsidRPr="00994CC9">
        <w:rPr>
          <w:noProof/>
          <w:sz w:val="28"/>
          <w:szCs w:val="28"/>
          <w:lang w:val="uk-UA"/>
        </w:rPr>
        <w:t>громади</w:t>
      </w:r>
      <w:r w:rsidR="006A376A" w:rsidRPr="00994CC9">
        <w:rPr>
          <w:noProof/>
          <w:sz w:val="28"/>
          <w:szCs w:val="28"/>
          <w:lang w:val="uk-UA"/>
        </w:rPr>
        <w:t xml:space="preserve"> </w:t>
      </w:r>
      <w:r w:rsidR="00CD0605" w:rsidRPr="00994CC9">
        <w:rPr>
          <w:noProof/>
          <w:sz w:val="28"/>
          <w:szCs w:val="28"/>
          <w:lang w:val="uk-UA"/>
        </w:rPr>
        <w:t xml:space="preserve">від відчуження майна та </w:t>
      </w:r>
      <w:r w:rsidR="006A376A" w:rsidRPr="00994CC9">
        <w:rPr>
          <w:noProof/>
          <w:sz w:val="28"/>
          <w:szCs w:val="28"/>
          <w:lang w:val="uk-UA"/>
        </w:rPr>
        <w:t>від орендної плати за користування цілісним майновим комплексом та іншим майном, що перебуває у комунальній власності</w:t>
      </w:r>
      <w:r w:rsidR="00CD0605" w:rsidRPr="00994CC9">
        <w:rPr>
          <w:noProof/>
          <w:sz w:val="28"/>
          <w:szCs w:val="28"/>
          <w:lang w:val="uk-UA"/>
        </w:rPr>
        <w:t>,</w:t>
      </w:r>
      <w:r w:rsidRPr="00994CC9">
        <w:rPr>
          <w:noProof/>
          <w:sz w:val="28"/>
          <w:szCs w:val="28"/>
          <w:lang w:val="uk-UA"/>
        </w:rPr>
        <w:t xml:space="preserve"> на плановий бюджетний період – 2026 рік та середньостроковий період – 2027-2028 роки;</w:t>
      </w:r>
    </w:p>
    <w:p w:rsidR="005F543A" w:rsidRPr="00994CC9" w:rsidRDefault="000D3086" w:rsidP="00BA666A">
      <w:pPr>
        <w:autoSpaceDE w:val="0"/>
        <w:autoSpaceDN w:val="0"/>
        <w:ind w:firstLine="708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- у</w:t>
      </w:r>
      <w:proofErr w:type="spellStart"/>
      <w:r w:rsidR="00D66B96" w:rsidRPr="00994CC9">
        <w:rPr>
          <w:sz w:val="28"/>
          <w:szCs w:val="28"/>
          <w:lang w:val="uk-UA"/>
        </w:rPr>
        <w:t>точнені</w:t>
      </w:r>
      <w:proofErr w:type="spellEnd"/>
      <w:r w:rsidR="006A376A" w:rsidRPr="00994CC9">
        <w:rPr>
          <w:sz w:val="28"/>
          <w:szCs w:val="28"/>
          <w:lang w:val="uk-UA"/>
        </w:rPr>
        <w:t xml:space="preserve"> обсяги </w:t>
      </w:r>
      <w:r w:rsidRPr="00994CC9">
        <w:rPr>
          <w:sz w:val="28"/>
          <w:szCs w:val="28"/>
          <w:lang w:val="uk-UA"/>
        </w:rPr>
        <w:t xml:space="preserve">надходжень до бюджету </w:t>
      </w:r>
      <w:r w:rsidR="005F543A" w:rsidRPr="00994CC9">
        <w:rPr>
          <w:sz w:val="28"/>
          <w:szCs w:val="28"/>
          <w:lang w:val="uk-UA"/>
        </w:rPr>
        <w:t xml:space="preserve">громади </w:t>
      </w:r>
      <w:r w:rsidRPr="00994CC9">
        <w:rPr>
          <w:sz w:val="28"/>
          <w:szCs w:val="28"/>
          <w:lang w:val="uk-UA"/>
        </w:rPr>
        <w:t xml:space="preserve">від продажу земельних ділянок несільськогосподарського призначення, що перебувають у </w:t>
      </w:r>
      <w:r w:rsidRPr="00994CC9">
        <w:rPr>
          <w:sz w:val="28"/>
          <w:szCs w:val="28"/>
          <w:lang w:val="uk-UA"/>
        </w:rPr>
        <w:lastRenderedPageBreak/>
        <w:t>комунальній власності</w:t>
      </w:r>
      <w:r w:rsidRPr="00994CC9">
        <w:rPr>
          <w:noProof/>
          <w:sz w:val="28"/>
          <w:szCs w:val="28"/>
          <w:lang w:val="uk-UA"/>
        </w:rPr>
        <w:t xml:space="preserve"> на плановий бюджетний період – 2026 рік та середньостроковий період – 2027-2028 роки.</w:t>
      </w:r>
    </w:p>
    <w:p w:rsidR="006A376A" w:rsidRPr="00994CC9" w:rsidRDefault="006A376A" w:rsidP="00BA666A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 xml:space="preserve"> </w:t>
      </w:r>
    </w:p>
    <w:p w:rsidR="00786C27" w:rsidRPr="00994CC9" w:rsidRDefault="005F543A" w:rsidP="00BA666A">
      <w:pPr>
        <w:ind w:firstLine="708"/>
        <w:jc w:val="both"/>
        <w:rPr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5</w:t>
      </w:r>
      <w:r w:rsidR="006A376A" w:rsidRPr="00994CC9">
        <w:rPr>
          <w:b/>
          <w:noProof/>
          <w:sz w:val="28"/>
          <w:szCs w:val="28"/>
          <w:lang w:val="uk-UA"/>
        </w:rPr>
        <w:t>.</w:t>
      </w:r>
      <w:r w:rsidR="006A376A" w:rsidRPr="00994CC9">
        <w:rPr>
          <w:noProof/>
          <w:sz w:val="28"/>
          <w:szCs w:val="28"/>
          <w:lang w:val="uk-UA"/>
        </w:rPr>
        <w:t xml:space="preserve"> </w:t>
      </w:r>
      <w:r w:rsidR="006A376A" w:rsidRPr="00994CC9">
        <w:rPr>
          <w:b/>
          <w:noProof/>
          <w:sz w:val="28"/>
          <w:szCs w:val="28"/>
          <w:lang w:val="uk-UA"/>
        </w:rPr>
        <w:t>Відділу</w:t>
      </w:r>
      <w:r w:rsidR="006A376A" w:rsidRPr="00994CC9">
        <w:rPr>
          <w:b/>
          <w:sz w:val="28"/>
          <w:szCs w:val="28"/>
          <w:lang w:val="uk-UA"/>
        </w:rPr>
        <w:t xml:space="preserve"> містобудування та архітектури  </w:t>
      </w:r>
      <w:r w:rsidR="006A376A" w:rsidRPr="00994CC9">
        <w:rPr>
          <w:b/>
          <w:noProof/>
          <w:sz w:val="28"/>
          <w:szCs w:val="28"/>
          <w:lang w:val="uk-UA"/>
        </w:rPr>
        <w:t>виконавчого комітету</w:t>
      </w:r>
      <w:r w:rsidR="006A376A" w:rsidRPr="00994CC9">
        <w:rPr>
          <w:b/>
          <w:sz w:val="28"/>
          <w:szCs w:val="28"/>
          <w:lang w:val="uk-UA"/>
        </w:rPr>
        <w:t xml:space="preserve"> Ніжинської міської ради </w:t>
      </w:r>
      <w:r w:rsidR="00AC1A08" w:rsidRPr="00994CC9">
        <w:rPr>
          <w:b/>
          <w:noProof/>
          <w:sz w:val="28"/>
          <w:szCs w:val="28"/>
          <w:lang w:val="uk-UA"/>
        </w:rPr>
        <w:t>на</w:t>
      </w:r>
      <w:r w:rsidR="00CC4330" w:rsidRPr="00994CC9">
        <w:rPr>
          <w:b/>
          <w:noProof/>
          <w:sz w:val="28"/>
          <w:szCs w:val="28"/>
          <w:lang w:val="uk-UA"/>
        </w:rPr>
        <w:t xml:space="preserve">дати фінансовому управлінню Ніжинської міської ради </w:t>
      </w:r>
      <w:r w:rsidR="006A376A" w:rsidRPr="00994CC9">
        <w:rPr>
          <w:b/>
          <w:noProof/>
          <w:sz w:val="28"/>
          <w:szCs w:val="28"/>
          <w:lang w:val="uk-UA"/>
        </w:rPr>
        <w:t>до</w:t>
      </w:r>
      <w:r w:rsidR="006A376A" w:rsidRPr="00994CC9">
        <w:rPr>
          <w:noProof/>
          <w:sz w:val="28"/>
          <w:szCs w:val="28"/>
          <w:lang w:val="uk-UA"/>
        </w:rPr>
        <w:t xml:space="preserve"> </w:t>
      </w:r>
      <w:r w:rsidR="00C27586" w:rsidRPr="00994CC9">
        <w:rPr>
          <w:b/>
          <w:noProof/>
          <w:sz w:val="28"/>
          <w:szCs w:val="28"/>
          <w:lang w:val="uk-UA"/>
        </w:rPr>
        <w:t>2</w:t>
      </w:r>
      <w:r w:rsidR="006A376A" w:rsidRPr="00994CC9">
        <w:rPr>
          <w:b/>
          <w:noProof/>
          <w:sz w:val="28"/>
          <w:szCs w:val="28"/>
          <w:lang w:val="uk-UA"/>
        </w:rPr>
        <w:t>6 вересня 202</w:t>
      </w:r>
      <w:r w:rsidR="00C27586" w:rsidRPr="00994CC9">
        <w:rPr>
          <w:b/>
          <w:noProof/>
          <w:sz w:val="28"/>
          <w:szCs w:val="28"/>
          <w:lang w:val="uk-UA"/>
        </w:rPr>
        <w:t>5</w:t>
      </w:r>
      <w:r w:rsidR="006A376A" w:rsidRPr="00994CC9">
        <w:rPr>
          <w:b/>
          <w:noProof/>
          <w:sz w:val="28"/>
          <w:szCs w:val="28"/>
          <w:lang w:val="uk-UA"/>
        </w:rPr>
        <w:t xml:space="preserve"> року</w:t>
      </w:r>
      <w:r w:rsidR="006A376A" w:rsidRPr="00994CC9">
        <w:rPr>
          <w:b/>
          <w:sz w:val="28"/>
          <w:szCs w:val="28"/>
          <w:lang w:val="uk-UA"/>
        </w:rPr>
        <w:t xml:space="preserve"> </w:t>
      </w:r>
      <w:r w:rsidR="009415FB" w:rsidRPr="00994CC9">
        <w:rPr>
          <w:noProof/>
          <w:sz w:val="28"/>
          <w:szCs w:val="28"/>
          <w:lang w:val="uk-UA"/>
        </w:rPr>
        <w:t>уточнені</w:t>
      </w:r>
      <w:r w:rsidR="006A376A" w:rsidRPr="00994CC9">
        <w:rPr>
          <w:sz w:val="28"/>
          <w:szCs w:val="28"/>
          <w:lang w:val="uk-UA"/>
        </w:rPr>
        <w:t xml:space="preserve"> показники надходження плати за користування місцем розташування зовнішнього рекламного засобу (реклами</w:t>
      </w:r>
      <w:r w:rsidR="006A376A" w:rsidRPr="00994CC9">
        <w:rPr>
          <w:b/>
          <w:sz w:val="28"/>
          <w:szCs w:val="28"/>
          <w:lang w:val="uk-UA"/>
        </w:rPr>
        <w:t>)</w:t>
      </w:r>
      <w:r w:rsidR="006A376A" w:rsidRPr="00994CC9">
        <w:rPr>
          <w:noProof/>
          <w:sz w:val="28"/>
          <w:szCs w:val="28"/>
          <w:lang w:val="uk-UA"/>
        </w:rPr>
        <w:t xml:space="preserve"> на </w:t>
      </w:r>
      <w:r w:rsidR="009415FB" w:rsidRPr="00994CC9">
        <w:rPr>
          <w:noProof/>
          <w:sz w:val="28"/>
          <w:szCs w:val="28"/>
          <w:lang w:val="uk-UA"/>
        </w:rPr>
        <w:t>плановий бюджетний період – 2026 рік та середньостроковий період – 2027-2028 роки</w:t>
      </w:r>
      <w:r w:rsidR="006A376A" w:rsidRPr="00994CC9">
        <w:rPr>
          <w:noProof/>
          <w:sz w:val="28"/>
          <w:szCs w:val="28"/>
          <w:lang w:val="uk-UA"/>
        </w:rPr>
        <w:t>.</w:t>
      </w:r>
    </w:p>
    <w:p w:rsidR="006A376A" w:rsidRPr="00994CC9" w:rsidRDefault="006A376A" w:rsidP="00BA666A">
      <w:pPr>
        <w:ind w:firstLine="708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 xml:space="preserve"> </w:t>
      </w:r>
    </w:p>
    <w:p w:rsidR="006A376A" w:rsidRPr="00994CC9" w:rsidRDefault="006A376A" w:rsidP="006A376A">
      <w:pPr>
        <w:tabs>
          <w:tab w:val="left" w:pos="709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 xml:space="preserve">          </w:t>
      </w:r>
      <w:r w:rsidR="00786C27" w:rsidRPr="00994CC9">
        <w:rPr>
          <w:b/>
          <w:noProof/>
          <w:sz w:val="28"/>
          <w:szCs w:val="28"/>
          <w:lang w:val="uk-UA"/>
        </w:rPr>
        <w:t>6</w:t>
      </w:r>
      <w:r w:rsidRPr="00994CC9">
        <w:rPr>
          <w:b/>
          <w:noProof/>
          <w:sz w:val="28"/>
          <w:szCs w:val="28"/>
          <w:lang w:val="uk-UA"/>
        </w:rPr>
        <w:t>.</w:t>
      </w:r>
      <w:r w:rsidRPr="00994CC9">
        <w:rPr>
          <w:noProof/>
          <w:sz w:val="28"/>
          <w:szCs w:val="28"/>
          <w:lang w:val="uk-UA"/>
        </w:rPr>
        <w:t xml:space="preserve"> </w:t>
      </w:r>
      <w:r w:rsidRPr="00994CC9">
        <w:rPr>
          <w:b/>
          <w:sz w:val="28"/>
          <w:szCs w:val="28"/>
          <w:lang w:val="uk-UA"/>
        </w:rPr>
        <w:t xml:space="preserve">Комунальному підприємству </w:t>
      </w:r>
      <w:r w:rsidR="00AC1A08" w:rsidRPr="00994CC9">
        <w:rPr>
          <w:b/>
          <w:sz w:val="28"/>
          <w:szCs w:val="28"/>
          <w:lang w:val="uk-UA"/>
        </w:rPr>
        <w:t>«</w:t>
      </w:r>
      <w:r w:rsidRPr="00994CC9">
        <w:rPr>
          <w:b/>
          <w:sz w:val="28"/>
          <w:szCs w:val="28"/>
          <w:lang w:val="uk-UA"/>
        </w:rPr>
        <w:t>Оренда комунального майна</w:t>
      </w:r>
      <w:r w:rsidR="00AC1A08" w:rsidRPr="00994CC9">
        <w:rPr>
          <w:b/>
          <w:sz w:val="28"/>
          <w:szCs w:val="28"/>
          <w:lang w:val="uk-UA"/>
        </w:rPr>
        <w:t>»</w:t>
      </w:r>
      <w:r w:rsidR="00DC122D" w:rsidRPr="00994CC9">
        <w:rPr>
          <w:b/>
          <w:sz w:val="28"/>
          <w:szCs w:val="28"/>
          <w:lang w:val="uk-UA"/>
        </w:rPr>
        <w:t xml:space="preserve"> </w:t>
      </w:r>
      <w:r w:rsidR="00AC1A08" w:rsidRPr="00994CC9">
        <w:rPr>
          <w:b/>
          <w:noProof/>
          <w:sz w:val="28"/>
          <w:szCs w:val="28"/>
          <w:lang w:val="uk-UA"/>
        </w:rPr>
        <w:t>на</w:t>
      </w:r>
      <w:r w:rsidR="00DC122D" w:rsidRPr="00994CC9">
        <w:rPr>
          <w:b/>
          <w:noProof/>
          <w:sz w:val="28"/>
          <w:szCs w:val="28"/>
          <w:lang w:val="uk-UA"/>
        </w:rPr>
        <w:t>дати фінансовому управлінню Ніжинської міської ради</w:t>
      </w:r>
      <w:r w:rsidRPr="00994CC9">
        <w:rPr>
          <w:b/>
          <w:sz w:val="28"/>
          <w:szCs w:val="28"/>
          <w:lang w:val="uk-UA"/>
        </w:rPr>
        <w:t xml:space="preserve"> до </w:t>
      </w:r>
      <w:r w:rsidR="00C27586" w:rsidRPr="00994CC9">
        <w:rPr>
          <w:b/>
          <w:noProof/>
          <w:sz w:val="28"/>
          <w:szCs w:val="28"/>
          <w:lang w:val="uk-UA"/>
        </w:rPr>
        <w:t>2</w:t>
      </w:r>
      <w:r w:rsidRPr="00994CC9">
        <w:rPr>
          <w:b/>
          <w:noProof/>
          <w:sz w:val="28"/>
          <w:szCs w:val="28"/>
          <w:lang w:val="uk-UA"/>
        </w:rPr>
        <w:t>6 вересня 202</w:t>
      </w:r>
      <w:r w:rsidR="00C27586" w:rsidRPr="00994CC9">
        <w:rPr>
          <w:b/>
          <w:noProof/>
          <w:sz w:val="28"/>
          <w:szCs w:val="28"/>
          <w:lang w:val="uk-UA"/>
        </w:rPr>
        <w:t>5</w:t>
      </w:r>
      <w:r w:rsidRPr="00994CC9">
        <w:rPr>
          <w:b/>
          <w:noProof/>
          <w:sz w:val="28"/>
          <w:szCs w:val="28"/>
          <w:lang w:val="uk-UA"/>
        </w:rPr>
        <w:t xml:space="preserve"> року</w:t>
      </w:r>
      <w:r w:rsidRPr="00994CC9">
        <w:rPr>
          <w:sz w:val="28"/>
          <w:szCs w:val="28"/>
          <w:lang w:val="uk-UA"/>
        </w:rPr>
        <w:t xml:space="preserve"> </w:t>
      </w:r>
      <w:r w:rsidR="00CC4330" w:rsidRPr="00994CC9">
        <w:rPr>
          <w:noProof/>
          <w:sz w:val="28"/>
          <w:szCs w:val="28"/>
          <w:lang w:val="uk-UA"/>
        </w:rPr>
        <w:t xml:space="preserve">уточнені </w:t>
      </w:r>
      <w:r w:rsidRPr="00994CC9">
        <w:rPr>
          <w:sz w:val="28"/>
          <w:szCs w:val="28"/>
          <w:lang w:val="uk-UA"/>
        </w:rPr>
        <w:t xml:space="preserve">показники обсягів пайової участі (внеску) замовників в утриманні об’єктів благоустрою Ніжинської міської територіальної громади та плати за розміщення тимчасової споруди та/або іншого </w:t>
      </w:r>
      <w:r w:rsidR="00445653" w:rsidRPr="00994CC9">
        <w:rPr>
          <w:sz w:val="28"/>
          <w:szCs w:val="28"/>
          <w:lang w:val="uk-UA"/>
        </w:rPr>
        <w:t>не</w:t>
      </w:r>
      <w:r w:rsidRPr="00994CC9">
        <w:rPr>
          <w:sz w:val="28"/>
          <w:szCs w:val="28"/>
          <w:lang w:val="uk-UA"/>
        </w:rPr>
        <w:t>рухомого майна на території Ніжинської міської територіальної громади без правовстановлюючих документів</w:t>
      </w:r>
      <w:r w:rsidR="00DC122D" w:rsidRPr="00994CC9">
        <w:rPr>
          <w:sz w:val="28"/>
          <w:szCs w:val="28"/>
          <w:lang w:val="uk-UA"/>
        </w:rPr>
        <w:t xml:space="preserve"> на </w:t>
      </w:r>
      <w:r w:rsidR="00DC122D" w:rsidRPr="00994CC9">
        <w:rPr>
          <w:noProof/>
          <w:sz w:val="28"/>
          <w:szCs w:val="28"/>
          <w:lang w:val="uk-UA"/>
        </w:rPr>
        <w:t>плановий бюджетний період – 2026 рік та середньостроковий період – 2027-2028 роки</w:t>
      </w:r>
      <w:r w:rsidRPr="00994CC9">
        <w:rPr>
          <w:sz w:val="28"/>
          <w:szCs w:val="28"/>
          <w:lang w:val="uk-UA"/>
        </w:rPr>
        <w:t xml:space="preserve">. </w:t>
      </w:r>
    </w:p>
    <w:p w:rsidR="00445653" w:rsidRPr="00994CC9" w:rsidRDefault="00445653" w:rsidP="006A376A">
      <w:pPr>
        <w:tabs>
          <w:tab w:val="left" w:pos="709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266B7A" w:rsidRPr="00994CC9" w:rsidRDefault="00445653" w:rsidP="00266B7A">
      <w:pPr>
        <w:ind w:firstLine="708"/>
        <w:jc w:val="both"/>
        <w:rPr>
          <w:noProof/>
          <w:sz w:val="28"/>
          <w:szCs w:val="28"/>
          <w:lang w:val="uk-UA"/>
        </w:rPr>
      </w:pPr>
      <w:r w:rsidRPr="00994CC9">
        <w:rPr>
          <w:b/>
          <w:sz w:val="28"/>
          <w:szCs w:val="28"/>
          <w:lang w:val="uk-UA"/>
        </w:rPr>
        <w:t>7.</w:t>
      </w:r>
      <w:r w:rsidRPr="00994CC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266B7A" w:rsidRPr="00994CC9">
        <w:rPr>
          <w:b/>
          <w:sz w:val="28"/>
          <w:szCs w:val="28"/>
        </w:rPr>
        <w:t>Управлінн</w:t>
      </w:r>
      <w:proofErr w:type="spellEnd"/>
      <w:r w:rsidR="00266B7A" w:rsidRPr="00994CC9">
        <w:rPr>
          <w:b/>
          <w:sz w:val="28"/>
          <w:szCs w:val="28"/>
          <w:lang w:val="uk-UA"/>
        </w:rPr>
        <w:t>ю</w:t>
      </w:r>
      <w:r w:rsidR="00266B7A" w:rsidRPr="00994CC9">
        <w:rPr>
          <w:b/>
          <w:sz w:val="28"/>
          <w:szCs w:val="28"/>
        </w:rPr>
        <w:t xml:space="preserve"> «Центр </w:t>
      </w:r>
      <w:proofErr w:type="spellStart"/>
      <w:r w:rsidR="00266B7A" w:rsidRPr="00994CC9">
        <w:rPr>
          <w:b/>
          <w:sz w:val="28"/>
          <w:szCs w:val="28"/>
        </w:rPr>
        <w:t>надання</w:t>
      </w:r>
      <w:proofErr w:type="spellEnd"/>
      <w:r w:rsidR="00266B7A" w:rsidRPr="00994CC9">
        <w:rPr>
          <w:b/>
          <w:sz w:val="28"/>
          <w:szCs w:val="28"/>
        </w:rPr>
        <w:t xml:space="preserve"> </w:t>
      </w:r>
      <w:proofErr w:type="spellStart"/>
      <w:r w:rsidR="00266B7A" w:rsidRPr="00994CC9">
        <w:rPr>
          <w:b/>
          <w:sz w:val="28"/>
          <w:szCs w:val="28"/>
        </w:rPr>
        <w:t>адміністративних</w:t>
      </w:r>
      <w:proofErr w:type="spellEnd"/>
      <w:r w:rsidR="00266B7A" w:rsidRPr="00994CC9">
        <w:rPr>
          <w:b/>
          <w:sz w:val="28"/>
          <w:szCs w:val="28"/>
        </w:rPr>
        <w:t xml:space="preserve"> </w:t>
      </w:r>
      <w:proofErr w:type="spellStart"/>
      <w:r w:rsidR="00266B7A" w:rsidRPr="00994CC9">
        <w:rPr>
          <w:b/>
          <w:sz w:val="28"/>
          <w:szCs w:val="28"/>
        </w:rPr>
        <w:t>послуг</w:t>
      </w:r>
      <w:proofErr w:type="spellEnd"/>
      <w:r w:rsidR="00266B7A" w:rsidRPr="00994CC9">
        <w:rPr>
          <w:b/>
          <w:sz w:val="28"/>
          <w:szCs w:val="28"/>
        </w:rPr>
        <w:t>»</w:t>
      </w:r>
      <w:r w:rsidR="00266B7A" w:rsidRPr="00994CC9">
        <w:rPr>
          <w:b/>
          <w:sz w:val="22"/>
          <w:szCs w:val="22"/>
          <w:lang w:val="uk-UA"/>
        </w:rPr>
        <w:t xml:space="preserve"> </w:t>
      </w:r>
      <w:r w:rsidR="00266B7A" w:rsidRPr="00994CC9">
        <w:rPr>
          <w:b/>
          <w:noProof/>
          <w:sz w:val="28"/>
          <w:szCs w:val="28"/>
          <w:lang w:val="uk-UA"/>
        </w:rPr>
        <w:t>виконавчого комітету</w:t>
      </w:r>
      <w:r w:rsidR="00266B7A" w:rsidRPr="00994CC9">
        <w:rPr>
          <w:b/>
          <w:sz w:val="28"/>
          <w:szCs w:val="28"/>
          <w:lang w:val="uk-UA"/>
        </w:rPr>
        <w:t xml:space="preserve"> Ніжинської міської ради </w:t>
      </w:r>
      <w:r w:rsidR="00266B7A" w:rsidRPr="00994CC9">
        <w:rPr>
          <w:b/>
          <w:noProof/>
          <w:sz w:val="28"/>
          <w:szCs w:val="28"/>
          <w:lang w:val="uk-UA"/>
        </w:rPr>
        <w:t>надати фінансовому управлінню Ніжинської міської ради до</w:t>
      </w:r>
      <w:r w:rsidR="00266B7A" w:rsidRPr="00994CC9">
        <w:rPr>
          <w:noProof/>
          <w:sz w:val="28"/>
          <w:szCs w:val="28"/>
          <w:lang w:val="uk-UA"/>
        </w:rPr>
        <w:t xml:space="preserve"> </w:t>
      </w:r>
      <w:r w:rsidR="00266B7A" w:rsidRPr="00994CC9">
        <w:rPr>
          <w:b/>
          <w:noProof/>
          <w:sz w:val="28"/>
          <w:szCs w:val="28"/>
          <w:lang w:val="uk-UA"/>
        </w:rPr>
        <w:t xml:space="preserve">26 вересня 2025 </w:t>
      </w:r>
      <w:r w:rsidR="00266B7A" w:rsidRPr="00994CC9">
        <w:rPr>
          <w:noProof/>
          <w:sz w:val="28"/>
          <w:szCs w:val="28"/>
          <w:lang w:val="uk-UA"/>
        </w:rPr>
        <w:t>показники</w:t>
      </w:r>
      <w:r w:rsidR="00266B7A" w:rsidRPr="00994CC9">
        <w:rPr>
          <w:b/>
          <w:noProof/>
          <w:sz w:val="28"/>
          <w:szCs w:val="28"/>
          <w:lang w:val="uk-UA"/>
        </w:rPr>
        <w:t xml:space="preserve"> </w:t>
      </w:r>
      <w:r w:rsidR="00266B7A" w:rsidRPr="00994CC9">
        <w:rPr>
          <w:sz w:val="28"/>
          <w:szCs w:val="28"/>
          <w:lang w:val="uk-UA"/>
        </w:rPr>
        <w:t xml:space="preserve">обсягу надходжень від надання адміністративних послуг </w:t>
      </w:r>
      <w:r w:rsidR="00266B7A" w:rsidRPr="00994CC9">
        <w:rPr>
          <w:noProof/>
          <w:sz w:val="28"/>
          <w:szCs w:val="28"/>
          <w:lang w:val="uk-UA"/>
        </w:rPr>
        <w:t>на плановий бюджетний період – 2026 рік та середньостроковий період – 2027-2028 роки.</w:t>
      </w:r>
      <w:proofErr w:type="gramEnd"/>
    </w:p>
    <w:p w:rsidR="00DC7A62" w:rsidRPr="00994CC9" w:rsidRDefault="00380098" w:rsidP="00F80642">
      <w:pPr>
        <w:tabs>
          <w:tab w:val="left" w:pos="709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ab/>
      </w:r>
    </w:p>
    <w:p w:rsidR="006A376A" w:rsidRPr="00994CC9" w:rsidRDefault="00266B7A" w:rsidP="00266B7A">
      <w:pPr>
        <w:autoSpaceDE w:val="0"/>
        <w:autoSpaceDN w:val="0"/>
        <w:ind w:firstLine="709"/>
        <w:jc w:val="both"/>
        <w:rPr>
          <w:b/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8</w:t>
      </w:r>
      <w:r w:rsidR="006A376A" w:rsidRPr="00994CC9">
        <w:rPr>
          <w:b/>
          <w:noProof/>
          <w:sz w:val="28"/>
          <w:szCs w:val="28"/>
          <w:lang w:val="uk-UA"/>
        </w:rPr>
        <w:t>.</w:t>
      </w:r>
      <w:r w:rsidR="006A376A" w:rsidRPr="00994CC9">
        <w:rPr>
          <w:b/>
          <w:bCs/>
          <w:noProof/>
          <w:sz w:val="28"/>
          <w:szCs w:val="28"/>
          <w:lang w:val="uk-UA"/>
        </w:rPr>
        <w:t xml:space="preserve"> Г</w:t>
      </w:r>
      <w:r w:rsidR="006A376A" w:rsidRPr="00994CC9">
        <w:rPr>
          <w:b/>
          <w:noProof/>
          <w:sz w:val="28"/>
          <w:szCs w:val="28"/>
          <w:lang w:val="uk-UA"/>
        </w:rPr>
        <w:t>оловн</w:t>
      </w:r>
      <w:r w:rsidR="0015627C" w:rsidRPr="00994CC9">
        <w:rPr>
          <w:b/>
          <w:noProof/>
          <w:sz w:val="28"/>
          <w:szCs w:val="28"/>
          <w:lang w:val="uk-UA"/>
        </w:rPr>
        <w:t>им</w:t>
      </w:r>
      <w:r w:rsidR="006A376A" w:rsidRPr="00994CC9">
        <w:rPr>
          <w:b/>
          <w:noProof/>
          <w:sz w:val="28"/>
          <w:szCs w:val="28"/>
          <w:lang w:val="uk-UA"/>
        </w:rPr>
        <w:t xml:space="preserve"> розпорядник</w:t>
      </w:r>
      <w:r w:rsidR="0015627C" w:rsidRPr="00994CC9">
        <w:rPr>
          <w:b/>
          <w:noProof/>
          <w:sz w:val="28"/>
          <w:szCs w:val="28"/>
          <w:lang w:val="uk-UA"/>
        </w:rPr>
        <w:t>ам</w:t>
      </w:r>
      <w:r w:rsidR="006A376A" w:rsidRPr="00994CC9">
        <w:rPr>
          <w:b/>
          <w:noProof/>
          <w:sz w:val="28"/>
          <w:szCs w:val="28"/>
          <w:lang w:val="uk-UA"/>
        </w:rPr>
        <w:t xml:space="preserve"> бюджетних коштів:</w:t>
      </w:r>
    </w:p>
    <w:p w:rsidR="001C7F58" w:rsidRPr="00994CC9" w:rsidRDefault="00E3510A" w:rsidP="00266B7A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- о</w:t>
      </w:r>
      <w:r w:rsidR="001C7F58" w:rsidRPr="00994CC9">
        <w:rPr>
          <w:noProof/>
          <w:sz w:val="28"/>
          <w:szCs w:val="28"/>
          <w:lang w:val="uk-UA"/>
        </w:rPr>
        <w:t>рганізувати роботу розпорядників та одержувачів коштів із розроблення бюдж</w:t>
      </w:r>
      <w:r w:rsidRPr="00994CC9">
        <w:rPr>
          <w:noProof/>
          <w:sz w:val="28"/>
          <w:szCs w:val="28"/>
          <w:lang w:val="uk-UA"/>
        </w:rPr>
        <w:t>етних запитів на 2026-2028 роки;</w:t>
      </w:r>
    </w:p>
    <w:p w:rsidR="00B825EF" w:rsidRPr="00994CC9" w:rsidRDefault="00DF5349" w:rsidP="00B825EF">
      <w:pPr>
        <w:widowControl w:val="0"/>
        <w:spacing w:line="257" w:lineRule="auto"/>
        <w:ind w:firstLine="580"/>
        <w:jc w:val="both"/>
        <w:rPr>
          <w:color w:val="C00000"/>
          <w:sz w:val="28"/>
          <w:szCs w:val="28"/>
          <w:lang w:val="uk-UA" w:eastAsia="uk-UA" w:bidi="uk-UA"/>
        </w:rPr>
      </w:pPr>
      <w:r w:rsidRPr="00994CC9">
        <w:rPr>
          <w:noProof/>
          <w:sz w:val="28"/>
          <w:szCs w:val="28"/>
          <w:lang w:val="uk-UA"/>
        </w:rPr>
        <w:t xml:space="preserve">  </w:t>
      </w:r>
      <w:r w:rsidR="00E3510A" w:rsidRPr="00994CC9">
        <w:rPr>
          <w:noProof/>
          <w:sz w:val="28"/>
          <w:szCs w:val="28"/>
          <w:lang w:val="uk-UA"/>
        </w:rPr>
        <w:t xml:space="preserve">- </w:t>
      </w:r>
      <w:r w:rsidR="00B825EF" w:rsidRPr="00994CC9">
        <w:rPr>
          <w:color w:val="000000"/>
          <w:sz w:val="28"/>
          <w:szCs w:val="28"/>
          <w:lang w:val="uk-UA" w:eastAsia="uk-UA" w:bidi="uk-UA"/>
        </w:rPr>
        <w:t>провести детальний аналіз місцевих</w:t>
      </w:r>
      <w:r w:rsidR="00232281" w:rsidRPr="00994CC9">
        <w:rPr>
          <w:color w:val="000000"/>
          <w:sz w:val="28"/>
          <w:szCs w:val="28"/>
          <w:lang w:val="uk-UA" w:eastAsia="uk-UA" w:bidi="uk-UA"/>
        </w:rPr>
        <w:t xml:space="preserve">/регіональних </w:t>
      </w:r>
      <w:r w:rsidR="00B825EF" w:rsidRPr="00994CC9">
        <w:rPr>
          <w:color w:val="000000"/>
          <w:sz w:val="28"/>
          <w:szCs w:val="28"/>
          <w:lang w:val="uk-UA" w:eastAsia="uk-UA" w:bidi="uk-UA"/>
        </w:rPr>
        <w:t xml:space="preserve">програм щодо їх актуальності в умовах дії воєнного стану, </w:t>
      </w:r>
      <w:r w:rsidR="00232281" w:rsidRPr="00994CC9">
        <w:rPr>
          <w:noProof/>
          <w:sz w:val="28"/>
          <w:szCs w:val="28"/>
          <w:lang w:val="uk-UA"/>
        </w:rPr>
        <w:t xml:space="preserve">ефективності та результативності,  </w:t>
      </w:r>
      <w:r w:rsidR="00B825EF" w:rsidRPr="00994CC9">
        <w:rPr>
          <w:color w:val="000000"/>
          <w:sz w:val="28"/>
          <w:szCs w:val="28"/>
          <w:lang w:val="uk-UA" w:eastAsia="uk-UA" w:bidi="uk-UA"/>
        </w:rPr>
        <w:t xml:space="preserve">перегляду </w:t>
      </w:r>
      <w:proofErr w:type="spellStart"/>
      <w:r w:rsidR="00B825EF" w:rsidRPr="00994CC9">
        <w:rPr>
          <w:color w:val="000000"/>
          <w:sz w:val="28"/>
          <w:szCs w:val="28"/>
          <w:lang w:val="uk-UA" w:eastAsia="uk-UA" w:bidi="uk-UA"/>
        </w:rPr>
        <w:t>непершочергових</w:t>
      </w:r>
      <w:proofErr w:type="spellEnd"/>
      <w:r w:rsidR="00B825EF" w:rsidRPr="00994CC9">
        <w:rPr>
          <w:color w:val="000000"/>
          <w:sz w:val="28"/>
          <w:szCs w:val="28"/>
          <w:lang w:val="uk-UA" w:eastAsia="uk-UA" w:bidi="uk-UA"/>
        </w:rPr>
        <w:t xml:space="preserve"> заходів, необхідності продовження термінів реалізації, обсягів фінансових ресурсів;</w:t>
      </w:r>
      <w:r w:rsidR="00B825EF" w:rsidRPr="00994CC9">
        <w:rPr>
          <w:color w:val="C00000"/>
          <w:sz w:val="28"/>
          <w:szCs w:val="28"/>
          <w:lang w:val="uk-UA" w:eastAsia="uk-UA" w:bidi="uk-UA"/>
        </w:rPr>
        <w:t xml:space="preserve"> </w:t>
      </w:r>
      <w:r w:rsidR="007B0A56" w:rsidRPr="00994CC9">
        <w:rPr>
          <w:sz w:val="28"/>
          <w:szCs w:val="28"/>
          <w:lang w:val="uk-UA" w:eastAsia="uk-UA" w:bidi="uk-UA"/>
        </w:rPr>
        <w:t>п</w:t>
      </w:r>
      <w:r w:rsidR="007B0A56" w:rsidRPr="00994CC9">
        <w:rPr>
          <w:color w:val="000000"/>
          <w:sz w:val="28"/>
          <w:lang w:val="uk-UA"/>
        </w:rPr>
        <w:t xml:space="preserve">ланувати видатки на </w:t>
      </w:r>
      <w:r w:rsidR="007B0A56" w:rsidRPr="00994CC9">
        <w:rPr>
          <w:color w:val="000000"/>
          <w:sz w:val="28"/>
          <w:lang w:val="uz-Cyrl-UZ"/>
        </w:rPr>
        <w:t>реалізацію</w:t>
      </w:r>
      <w:r w:rsidR="007B0A56" w:rsidRPr="00994CC9">
        <w:rPr>
          <w:color w:val="000000"/>
          <w:sz w:val="28"/>
          <w:lang w:val="uk-UA"/>
        </w:rPr>
        <w:t xml:space="preserve"> тих програм, які матимуть максимально можливий ефект при мінімальних витратах;</w:t>
      </w:r>
    </w:p>
    <w:p w:rsidR="0004475F" w:rsidRPr="00994CC9" w:rsidRDefault="00BA666A" w:rsidP="0004475F">
      <w:pPr>
        <w:shd w:val="clear" w:color="auto" w:fill="FFFFFF"/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ab/>
      </w:r>
      <w:r w:rsidR="00DF5349" w:rsidRPr="00994CC9">
        <w:rPr>
          <w:sz w:val="28"/>
          <w:szCs w:val="28"/>
          <w:lang w:val="uk-UA"/>
        </w:rPr>
        <w:t>- з</w:t>
      </w:r>
      <w:r w:rsidR="0004475F" w:rsidRPr="00994CC9">
        <w:rPr>
          <w:noProof/>
          <w:sz w:val="28"/>
          <w:szCs w:val="28"/>
          <w:lang w:val="uk-UA"/>
        </w:rPr>
        <w:t>абезпечити неухильне дотримання вимог пункту 4 статті 77 Бюджетного кодексу України щодо передбачення в першочерговому порядку потреби в коштах на оплату праці працівників бюджетних установ, на проведення розрахунків за електричну та теплову енергію, водопостачання, водовідведення, природний газ, які спо</w:t>
      </w:r>
      <w:r w:rsidR="00DF5349" w:rsidRPr="00994CC9">
        <w:rPr>
          <w:noProof/>
          <w:sz w:val="28"/>
          <w:szCs w:val="28"/>
          <w:lang w:val="uk-UA"/>
        </w:rPr>
        <w:t>живаються бюджетними установами;</w:t>
      </w:r>
      <w:r w:rsidR="0004475F" w:rsidRPr="00994CC9">
        <w:rPr>
          <w:noProof/>
          <w:sz w:val="28"/>
          <w:szCs w:val="28"/>
          <w:lang w:val="uk-UA"/>
        </w:rPr>
        <w:t xml:space="preserve"> </w:t>
      </w:r>
      <w:r w:rsidR="00DF5349" w:rsidRPr="00994CC9">
        <w:rPr>
          <w:noProof/>
          <w:sz w:val="28"/>
          <w:szCs w:val="28"/>
          <w:lang w:val="uk-UA"/>
        </w:rPr>
        <w:t>і</w:t>
      </w:r>
      <w:r w:rsidR="0004475F" w:rsidRPr="00994CC9">
        <w:rPr>
          <w:noProof/>
          <w:sz w:val="28"/>
          <w:szCs w:val="28"/>
          <w:lang w:val="uk-UA"/>
        </w:rPr>
        <w:t>нші видатки планувати в межа</w:t>
      </w:r>
      <w:r w:rsidR="00DF5349" w:rsidRPr="00994CC9">
        <w:rPr>
          <w:noProof/>
          <w:sz w:val="28"/>
          <w:szCs w:val="28"/>
          <w:lang w:val="uk-UA"/>
        </w:rPr>
        <w:t>х наявного фінансового ресурсу;</w:t>
      </w:r>
    </w:p>
    <w:p w:rsidR="0004475F" w:rsidRPr="00994CC9" w:rsidRDefault="00143A56" w:rsidP="00DF5349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- н</w:t>
      </w:r>
      <w:proofErr w:type="spellStart"/>
      <w:r w:rsidR="0004475F" w:rsidRPr="00994CC9">
        <w:rPr>
          <w:sz w:val="28"/>
          <w:szCs w:val="28"/>
          <w:lang w:val="uk-UA"/>
        </w:rPr>
        <w:t>адання</w:t>
      </w:r>
      <w:proofErr w:type="spellEnd"/>
      <w:r w:rsidR="0004475F" w:rsidRPr="00994CC9">
        <w:rPr>
          <w:sz w:val="28"/>
          <w:szCs w:val="28"/>
          <w:lang w:val="uk-UA"/>
        </w:rPr>
        <w:t xml:space="preserve"> пільг, </w:t>
      </w:r>
      <w:proofErr w:type="spellStart"/>
      <w:r w:rsidR="0004475F" w:rsidRPr="00994CC9">
        <w:rPr>
          <w:sz w:val="28"/>
          <w:szCs w:val="28"/>
          <w:lang w:val="uk-UA"/>
        </w:rPr>
        <w:t>допомог</w:t>
      </w:r>
      <w:proofErr w:type="spellEnd"/>
      <w:r w:rsidR="0004475F" w:rsidRPr="00994CC9">
        <w:rPr>
          <w:sz w:val="28"/>
          <w:szCs w:val="28"/>
          <w:lang w:val="uk-UA"/>
        </w:rPr>
        <w:t xml:space="preserve"> та підтримки суб’єктам господарювання, у тому числі одержувачам бюджетних коштів, за рахунок коштів бюджету </w:t>
      </w:r>
      <w:r w:rsidR="0004475F"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громади,</w:t>
      </w:r>
      <w:r w:rsidR="0004475F" w:rsidRPr="00994CC9">
        <w:rPr>
          <w:sz w:val="28"/>
          <w:szCs w:val="28"/>
          <w:lang w:val="uk-UA"/>
        </w:rPr>
        <w:t xml:space="preserve"> планувати виключно з урахуванням вимог Закону України «Про державну допомогу суб’єктам господарювання» зі змінами та за наявності відповідної </w:t>
      </w:r>
      <w:bookmarkStart w:id="2" w:name="_Hlk492917038"/>
      <w:r w:rsidR="0004475F" w:rsidRPr="00994CC9">
        <w:rPr>
          <w:sz w:val="28"/>
          <w:szCs w:val="28"/>
          <w:lang w:val="uk-UA"/>
        </w:rPr>
        <w:t>цільової програм</w:t>
      </w:r>
      <w:bookmarkEnd w:id="2"/>
      <w:r w:rsidRPr="00994CC9">
        <w:rPr>
          <w:sz w:val="28"/>
          <w:szCs w:val="28"/>
          <w:lang w:val="uk-UA"/>
        </w:rPr>
        <w:t>и;</w:t>
      </w:r>
    </w:p>
    <w:p w:rsidR="0004475F" w:rsidRPr="00994CC9" w:rsidRDefault="004F07C3" w:rsidP="00143A56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lastRenderedPageBreak/>
        <w:t>- р</w:t>
      </w:r>
      <w:r w:rsidR="0004475F" w:rsidRPr="00994CC9">
        <w:rPr>
          <w:sz w:val="28"/>
          <w:szCs w:val="28"/>
          <w:lang w:val="uk-UA"/>
        </w:rPr>
        <w:t>озробити заходи з економії бюджетних коштів у 2026 році</w:t>
      </w:r>
      <w:r w:rsidR="0004475F" w:rsidRPr="00994CC9">
        <w:rPr>
          <w:color w:val="000000"/>
          <w:sz w:val="28"/>
          <w:lang w:val="uk-UA"/>
        </w:rPr>
        <w:t xml:space="preserve"> </w:t>
      </w:r>
      <w:r w:rsidR="0004475F" w:rsidRPr="00994CC9">
        <w:rPr>
          <w:sz w:val="28"/>
          <w:szCs w:val="28"/>
          <w:lang w:val="uk-UA"/>
        </w:rPr>
        <w:t xml:space="preserve">з максимально можливим економічним ефектом, </w:t>
      </w:r>
      <w:r w:rsidR="0004475F" w:rsidRPr="00994CC9">
        <w:rPr>
          <w:color w:val="000000"/>
          <w:sz w:val="28"/>
          <w:lang w:val="uk-UA"/>
        </w:rPr>
        <w:t xml:space="preserve">спрямованих на максимальну економію споживання енергоносіїв, </w:t>
      </w:r>
      <w:r w:rsidR="0004475F" w:rsidRPr="00994CC9">
        <w:rPr>
          <w:sz w:val="28"/>
          <w:szCs w:val="28"/>
          <w:lang w:val="uk-UA"/>
        </w:rPr>
        <w:t>виключення непріоритетних і неефективних витрат, насамперед тих, що не забезпечують виконання основних функцій і завдань головного розпорядника коштів</w:t>
      </w:r>
      <w:r w:rsidRPr="00994CC9">
        <w:rPr>
          <w:sz w:val="28"/>
          <w:szCs w:val="28"/>
          <w:lang w:val="uk-UA"/>
        </w:rPr>
        <w:t>;</w:t>
      </w:r>
      <w:r w:rsidR="0004475F" w:rsidRPr="00994CC9">
        <w:rPr>
          <w:color w:val="000000"/>
          <w:sz w:val="28"/>
          <w:lang w:val="uk-UA"/>
        </w:rPr>
        <w:t xml:space="preserve"> </w:t>
      </w:r>
    </w:p>
    <w:p w:rsidR="0004475F" w:rsidRPr="00994CC9" w:rsidRDefault="007B0A56" w:rsidP="004F07C3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- з</w:t>
      </w:r>
      <w:r w:rsidR="0004475F" w:rsidRPr="00994CC9">
        <w:rPr>
          <w:sz w:val="28"/>
          <w:szCs w:val="28"/>
          <w:lang w:val="uk-UA"/>
        </w:rPr>
        <w:t>абезпечити вжиття заходів з оптимізації мережі установ і закладів, чисельності працівників, визначивши оптимальну їх кількість, які б максимально ефективно та якісно забезпечували надання комплексу послуг і оперативне вирішення проблемних питань</w:t>
      </w:r>
      <w:r w:rsidRPr="00994CC9">
        <w:rPr>
          <w:sz w:val="28"/>
          <w:szCs w:val="28"/>
          <w:lang w:val="uk-UA"/>
        </w:rPr>
        <w:t>; в</w:t>
      </w:r>
      <w:r w:rsidR="0004475F" w:rsidRPr="00994CC9">
        <w:rPr>
          <w:color w:val="000000"/>
          <w:sz w:val="28"/>
          <w:lang w:val="uk-UA"/>
        </w:rPr>
        <w:t>порядкувати чисельність працівників бюджетних установ  відповідно до статт</w:t>
      </w:r>
      <w:r w:rsidRPr="00994CC9">
        <w:rPr>
          <w:color w:val="000000"/>
          <w:sz w:val="28"/>
          <w:lang w:val="uk-UA"/>
        </w:rPr>
        <w:t>і 51 Бюджетного кодексу України;</w:t>
      </w:r>
      <w:r w:rsidR="0004475F" w:rsidRPr="00994CC9">
        <w:rPr>
          <w:color w:val="000000"/>
          <w:sz w:val="28"/>
          <w:lang w:val="uk-UA"/>
        </w:rPr>
        <w:t xml:space="preserve"> </w:t>
      </w:r>
    </w:p>
    <w:p w:rsidR="001724EA" w:rsidRPr="00994CC9" w:rsidRDefault="001724EA" w:rsidP="00F95FEE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 xml:space="preserve">- не допустити виникнення кредиторської заборгованості бюджетних установ </w:t>
      </w:r>
      <w:r w:rsidRPr="009477A4">
        <w:rPr>
          <w:b/>
          <w:bCs/>
          <w:noProof/>
          <w:sz w:val="28"/>
          <w:szCs w:val="28"/>
          <w:lang w:val="uk-UA"/>
        </w:rPr>
        <w:t>на 01.01.2026 року</w:t>
      </w:r>
      <w:r w:rsidRPr="00994CC9">
        <w:rPr>
          <w:noProof/>
          <w:sz w:val="28"/>
          <w:szCs w:val="28"/>
          <w:lang w:val="uk-UA"/>
        </w:rPr>
        <w:t>;</w:t>
      </w:r>
    </w:p>
    <w:p w:rsidR="000A3D7A" w:rsidRPr="00994CC9" w:rsidRDefault="000A3D7A" w:rsidP="000A3D7A">
      <w:pPr>
        <w:shd w:val="clear" w:color="auto" w:fill="FFFFFF"/>
        <w:tabs>
          <w:tab w:val="left" w:pos="426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val="uk-UA"/>
        </w:rPr>
      </w:pPr>
      <w:r w:rsidRPr="00994CC9">
        <w:rPr>
          <w:color w:val="000000"/>
          <w:sz w:val="28"/>
          <w:szCs w:val="28"/>
          <w:lang w:val="uk-UA"/>
        </w:rPr>
        <w:t xml:space="preserve">- розмістити бюджетні запити на офіційному сайті (або оприлюднити в інший спосіб відповідно до чинного законодавства) </w:t>
      </w:r>
      <w:r w:rsidRPr="00994CC9">
        <w:rPr>
          <w:b/>
          <w:bCs/>
          <w:color w:val="000000"/>
          <w:sz w:val="28"/>
          <w:szCs w:val="28"/>
          <w:lang w:val="uk-UA"/>
        </w:rPr>
        <w:t>не пізніше ніж через три робочі дні</w:t>
      </w:r>
      <w:r w:rsidRPr="00994CC9">
        <w:rPr>
          <w:color w:val="000000"/>
          <w:sz w:val="28"/>
          <w:szCs w:val="28"/>
          <w:lang w:val="uk-UA"/>
        </w:rPr>
        <w:t xml:space="preserve"> після подання Ніжинській міській раді </w:t>
      </w:r>
      <w:proofErr w:type="spellStart"/>
      <w:r w:rsidRPr="00994CC9">
        <w:rPr>
          <w:color w:val="000000"/>
          <w:sz w:val="28"/>
          <w:szCs w:val="28"/>
          <w:lang w:val="uk-UA"/>
        </w:rPr>
        <w:t>проєкту</w:t>
      </w:r>
      <w:proofErr w:type="spellEnd"/>
      <w:r w:rsidRPr="00994CC9">
        <w:rPr>
          <w:color w:val="000000"/>
          <w:sz w:val="28"/>
          <w:szCs w:val="28"/>
          <w:lang w:val="uk-UA"/>
        </w:rPr>
        <w:t xml:space="preserve"> рішення про місцевий бюджет.</w:t>
      </w:r>
    </w:p>
    <w:p w:rsidR="000A3D7A" w:rsidRPr="00994CC9" w:rsidRDefault="000A3D7A" w:rsidP="00F95FEE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</w:p>
    <w:p w:rsidR="001724EA" w:rsidRPr="00994CC9" w:rsidRDefault="000A3D7A" w:rsidP="00F95FEE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З</w:t>
      </w:r>
      <w:r w:rsidR="001724EA" w:rsidRPr="00994CC9">
        <w:rPr>
          <w:noProof/>
          <w:sz w:val="28"/>
          <w:szCs w:val="28"/>
          <w:lang w:val="uk-UA"/>
        </w:rPr>
        <w:t xml:space="preserve">абезпечити </w:t>
      </w:r>
      <w:r w:rsidR="0004475F" w:rsidRPr="00994CC9">
        <w:rPr>
          <w:color w:val="000000"/>
          <w:sz w:val="28"/>
          <w:szCs w:val="28"/>
          <w:lang w:val="uk-UA"/>
        </w:rPr>
        <w:t>включення гендерного підходу та кліматичних пріоритетів під час формування бюджетних показників з метою реалізації відповідних завдань і цілей на місцевому рівні. Врахування гендерних та кліматичних  аспектів здійснюється шляхом застосування</w:t>
      </w:r>
      <w:r w:rsidR="0004475F" w:rsidRPr="00994CC9">
        <w:rPr>
          <w:noProof/>
          <w:sz w:val="28"/>
          <w:szCs w:val="28"/>
          <w:lang w:val="uk-UA"/>
        </w:rPr>
        <w:t xml:space="preserve"> відповідних результативних показників.</w:t>
      </w:r>
      <w:r w:rsidR="0007257A" w:rsidRPr="00994CC9">
        <w:rPr>
          <w:noProof/>
          <w:sz w:val="28"/>
          <w:szCs w:val="28"/>
          <w:lang w:val="uk-UA"/>
        </w:rPr>
        <w:t xml:space="preserve"> </w:t>
      </w:r>
      <w:proofErr w:type="spellStart"/>
      <w:proofErr w:type="gramStart"/>
      <w:r w:rsidR="0007257A" w:rsidRPr="00994CC9">
        <w:rPr>
          <w:sz w:val="28"/>
          <w:szCs w:val="28"/>
        </w:rPr>
        <w:t>П</w:t>
      </w:r>
      <w:proofErr w:type="gramEnd"/>
      <w:r w:rsidR="0007257A" w:rsidRPr="00994CC9">
        <w:rPr>
          <w:sz w:val="28"/>
          <w:szCs w:val="28"/>
        </w:rPr>
        <w:t>ід</w:t>
      </w:r>
      <w:proofErr w:type="spellEnd"/>
      <w:r w:rsidR="0007257A" w:rsidRPr="00994CC9">
        <w:rPr>
          <w:sz w:val="28"/>
          <w:szCs w:val="28"/>
        </w:rPr>
        <w:t xml:space="preserve"> час </w:t>
      </w:r>
      <w:proofErr w:type="spellStart"/>
      <w:r w:rsidR="0007257A" w:rsidRPr="00994CC9">
        <w:rPr>
          <w:sz w:val="28"/>
          <w:szCs w:val="28"/>
        </w:rPr>
        <w:t>врахування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гендерних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аспектів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застосовуються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результативні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показники</w:t>
      </w:r>
      <w:proofErr w:type="spellEnd"/>
      <w:r w:rsidR="0007257A" w:rsidRPr="00994CC9">
        <w:rPr>
          <w:sz w:val="28"/>
          <w:szCs w:val="28"/>
        </w:rPr>
        <w:t xml:space="preserve">, </w:t>
      </w:r>
      <w:proofErr w:type="spellStart"/>
      <w:r w:rsidR="0007257A" w:rsidRPr="00994CC9">
        <w:rPr>
          <w:sz w:val="28"/>
          <w:szCs w:val="28"/>
        </w:rPr>
        <w:t>спрямовані</w:t>
      </w:r>
      <w:proofErr w:type="spellEnd"/>
      <w:r w:rsidR="0007257A" w:rsidRPr="00994CC9">
        <w:rPr>
          <w:sz w:val="28"/>
          <w:szCs w:val="28"/>
        </w:rPr>
        <w:t xml:space="preserve"> на </w:t>
      </w:r>
      <w:proofErr w:type="spellStart"/>
      <w:r w:rsidR="0007257A" w:rsidRPr="00994CC9">
        <w:rPr>
          <w:sz w:val="28"/>
          <w:szCs w:val="28"/>
        </w:rPr>
        <w:t>зменшення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гендерних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розривів</w:t>
      </w:r>
      <w:proofErr w:type="spellEnd"/>
      <w:r w:rsidR="0007257A" w:rsidRPr="00994CC9">
        <w:rPr>
          <w:sz w:val="28"/>
          <w:szCs w:val="28"/>
        </w:rPr>
        <w:t xml:space="preserve">, </w:t>
      </w:r>
      <w:proofErr w:type="spellStart"/>
      <w:r w:rsidR="0007257A" w:rsidRPr="00994CC9">
        <w:rPr>
          <w:sz w:val="28"/>
          <w:szCs w:val="28"/>
        </w:rPr>
        <w:t>послаблення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негативних</w:t>
      </w:r>
      <w:proofErr w:type="spellEnd"/>
      <w:r w:rsidR="0007257A" w:rsidRPr="00994CC9">
        <w:rPr>
          <w:sz w:val="28"/>
          <w:szCs w:val="28"/>
        </w:rPr>
        <w:t xml:space="preserve"> та </w:t>
      </w:r>
      <w:proofErr w:type="spellStart"/>
      <w:r w:rsidR="0007257A" w:rsidRPr="00994CC9">
        <w:rPr>
          <w:sz w:val="28"/>
          <w:szCs w:val="28"/>
        </w:rPr>
        <w:t>посилення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позитивних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тенденцій</w:t>
      </w:r>
      <w:proofErr w:type="spellEnd"/>
      <w:r w:rsidR="0007257A" w:rsidRPr="00994CC9">
        <w:rPr>
          <w:sz w:val="28"/>
          <w:szCs w:val="28"/>
        </w:rPr>
        <w:t xml:space="preserve"> у </w:t>
      </w:r>
      <w:proofErr w:type="spellStart"/>
      <w:r w:rsidR="0007257A" w:rsidRPr="00994CC9">
        <w:rPr>
          <w:sz w:val="28"/>
          <w:szCs w:val="28"/>
        </w:rPr>
        <w:t>відповідній</w:t>
      </w:r>
      <w:proofErr w:type="spellEnd"/>
      <w:r w:rsidR="0007257A" w:rsidRPr="00994CC9">
        <w:rPr>
          <w:sz w:val="28"/>
          <w:szCs w:val="28"/>
        </w:rPr>
        <w:t xml:space="preserve"> </w:t>
      </w:r>
      <w:r w:rsidRPr="00994CC9">
        <w:rPr>
          <w:sz w:val="28"/>
          <w:szCs w:val="28"/>
          <w:lang w:val="uk-UA"/>
        </w:rPr>
        <w:t>галузі</w:t>
      </w:r>
      <w:r w:rsidR="0007257A" w:rsidRPr="00994CC9">
        <w:rPr>
          <w:sz w:val="28"/>
          <w:szCs w:val="28"/>
          <w:lang w:val="uk-UA"/>
        </w:rPr>
        <w:t xml:space="preserve">. </w:t>
      </w:r>
      <w:proofErr w:type="spellStart"/>
      <w:r w:rsidR="0007257A" w:rsidRPr="00994CC9">
        <w:rPr>
          <w:sz w:val="28"/>
          <w:szCs w:val="28"/>
        </w:rPr>
        <w:t>Під</w:t>
      </w:r>
      <w:proofErr w:type="spellEnd"/>
      <w:r w:rsidR="0007257A" w:rsidRPr="00994CC9">
        <w:rPr>
          <w:sz w:val="28"/>
          <w:szCs w:val="28"/>
        </w:rPr>
        <w:t xml:space="preserve"> час </w:t>
      </w:r>
      <w:proofErr w:type="spellStart"/>
      <w:r w:rsidR="0007257A" w:rsidRPr="00994CC9">
        <w:rPr>
          <w:sz w:val="28"/>
          <w:szCs w:val="28"/>
        </w:rPr>
        <w:t>врахування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кліматичних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аспектів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застосовуються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результативні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показники</w:t>
      </w:r>
      <w:proofErr w:type="spellEnd"/>
      <w:r w:rsidR="0007257A" w:rsidRPr="00994CC9">
        <w:rPr>
          <w:sz w:val="28"/>
          <w:szCs w:val="28"/>
        </w:rPr>
        <w:t xml:space="preserve">, </w:t>
      </w:r>
      <w:proofErr w:type="spellStart"/>
      <w:r w:rsidR="0007257A" w:rsidRPr="00994CC9">
        <w:rPr>
          <w:sz w:val="28"/>
          <w:szCs w:val="28"/>
        </w:rPr>
        <w:t>пов’язані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з</w:t>
      </w:r>
      <w:proofErr w:type="spellEnd"/>
      <w:r w:rsidR="0007257A" w:rsidRPr="00994CC9">
        <w:rPr>
          <w:sz w:val="28"/>
          <w:szCs w:val="28"/>
        </w:rPr>
        <w:t xml:space="preserve"> </w:t>
      </w:r>
      <w:proofErr w:type="spellStart"/>
      <w:r w:rsidR="0007257A" w:rsidRPr="00994CC9">
        <w:rPr>
          <w:sz w:val="28"/>
          <w:szCs w:val="28"/>
        </w:rPr>
        <w:t>пита</w:t>
      </w:r>
      <w:r w:rsidRPr="00994CC9">
        <w:rPr>
          <w:sz w:val="28"/>
          <w:szCs w:val="28"/>
        </w:rPr>
        <w:t>нням</w:t>
      </w:r>
      <w:proofErr w:type="spellEnd"/>
      <w:r w:rsidRPr="00994CC9">
        <w:rPr>
          <w:sz w:val="28"/>
          <w:szCs w:val="28"/>
        </w:rPr>
        <w:t xml:space="preserve"> </w:t>
      </w:r>
      <w:proofErr w:type="spellStart"/>
      <w:r w:rsidRPr="00994CC9">
        <w:rPr>
          <w:sz w:val="28"/>
          <w:szCs w:val="28"/>
        </w:rPr>
        <w:t>адаптації</w:t>
      </w:r>
      <w:proofErr w:type="spellEnd"/>
      <w:r w:rsidRPr="00994CC9">
        <w:rPr>
          <w:sz w:val="28"/>
          <w:szCs w:val="28"/>
        </w:rPr>
        <w:t xml:space="preserve"> до </w:t>
      </w:r>
      <w:proofErr w:type="spellStart"/>
      <w:r w:rsidRPr="00994CC9">
        <w:rPr>
          <w:sz w:val="28"/>
          <w:szCs w:val="28"/>
        </w:rPr>
        <w:t>зміни</w:t>
      </w:r>
      <w:proofErr w:type="spellEnd"/>
      <w:r w:rsidRPr="00994CC9">
        <w:rPr>
          <w:sz w:val="28"/>
          <w:szCs w:val="28"/>
        </w:rPr>
        <w:t xml:space="preserve"> </w:t>
      </w:r>
      <w:proofErr w:type="spellStart"/>
      <w:r w:rsidRPr="00994CC9">
        <w:rPr>
          <w:sz w:val="28"/>
          <w:szCs w:val="28"/>
        </w:rPr>
        <w:t>клімату</w:t>
      </w:r>
      <w:proofErr w:type="spellEnd"/>
      <w:r w:rsidRPr="00994CC9">
        <w:rPr>
          <w:sz w:val="28"/>
          <w:szCs w:val="28"/>
          <w:lang w:val="uk-UA"/>
        </w:rPr>
        <w:t>.</w:t>
      </w:r>
    </w:p>
    <w:p w:rsidR="001724EA" w:rsidRPr="00994CC9" w:rsidRDefault="001724EA" w:rsidP="00F95FEE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 xml:space="preserve">Для врахування гендерних аспектів під час формування </w:t>
      </w:r>
      <w:r w:rsidR="000A3D7A" w:rsidRPr="00994CC9">
        <w:rPr>
          <w:sz w:val="28"/>
          <w:szCs w:val="28"/>
          <w:lang w:val="uk-UA"/>
        </w:rPr>
        <w:t xml:space="preserve">бюджетних запитів </w:t>
      </w:r>
      <w:r w:rsidRPr="00994CC9">
        <w:rPr>
          <w:sz w:val="28"/>
          <w:szCs w:val="28"/>
          <w:lang w:val="uk-UA"/>
        </w:rPr>
        <w:t>необхідно використовувати Закон України від 08.09.2005 № 2866-</w:t>
      </w:r>
      <w:r w:rsidRPr="00994CC9">
        <w:rPr>
          <w:sz w:val="28"/>
          <w:szCs w:val="28"/>
        </w:rPr>
        <w:t>IV</w:t>
      </w:r>
      <w:r w:rsidRPr="00994CC9">
        <w:rPr>
          <w:sz w:val="28"/>
          <w:szCs w:val="28"/>
          <w:lang w:val="uk-UA"/>
        </w:rPr>
        <w:t xml:space="preserve"> «Про забезпечення рівних прав та можливостей жінок і чоловіків», Державну стратегію забезпечення рівних прав та можливостей жінок і чоловіків на період до 2030 року</w:t>
      </w:r>
      <w:r w:rsidR="000A3D7A" w:rsidRPr="00994CC9">
        <w:rPr>
          <w:sz w:val="28"/>
          <w:szCs w:val="28"/>
          <w:lang w:val="uk-UA"/>
        </w:rPr>
        <w:t xml:space="preserve">, </w:t>
      </w:r>
      <w:r w:rsidRPr="00994CC9">
        <w:rPr>
          <w:sz w:val="28"/>
          <w:szCs w:val="28"/>
          <w:lang w:val="uk-UA"/>
        </w:rPr>
        <w:t>наказ Міністерства фінансів України від 02.01.2019 № 1.</w:t>
      </w:r>
    </w:p>
    <w:p w:rsidR="0004475F" w:rsidRPr="00994CC9" w:rsidRDefault="001724EA" w:rsidP="00F95FEE">
      <w:pPr>
        <w:autoSpaceDE w:val="0"/>
        <w:autoSpaceDN w:val="0"/>
        <w:ind w:firstLine="709"/>
        <w:jc w:val="both"/>
        <w:rPr>
          <w:color w:val="000000"/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Для врахування кліматичних аспектів необхідно керуватися Законом України від 08.10.2024 № 3991-</w:t>
      </w:r>
      <w:r w:rsidRPr="00994CC9">
        <w:rPr>
          <w:sz w:val="28"/>
          <w:szCs w:val="28"/>
        </w:rPr>
        <w:t>IX</w:t>
      </w:r>
      <w:r w:rsidRPr="00994CC9">
        <w:rPr>
          <w:sz w:val="28"/>
          <w:szCs w:val="28"/>
          <w:lang w:val="uk-UA"/>
        </w:rPr>
        <w:t xml:space="preserve"> «Про основні засади державної кліматичної політики», Стратегією формування та реалізації державної політики у сфері зміни</w:t>
      </w:r>
      <w:r w:rsidR="000A3D7A" w:rsidRPr="00994CC9">
        <w:rPr>
          <w:sz w:val="28"/>
          <w:szCs w:val="28"/>
          <w:lang w:val="uk-UA"/>
        </w:rPr>
        <w:t xml:space="preserve"> клімату на період до 2035 року.</w:t>
      </w:r>
      <w:r w:rsidR="0004475F" w:rsidRPr="00994CC9">
        <w:rPr>
          <w:noProof/>
          <w:sz w:val="28"/>
          <w:szCs w:val="28"/>
          <w:lang w:val="uk-UA"/>
        </w:rPr>
        <w:t xml:space="preserve">       </w:t>
      </w:r>
    </w:p>
    <w:p w:rsidR="00033522" w:rsidRPr="00994CC9" w:rsidRDefault="00AA0669" w:rsidP="00033522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color w:val="000000"/>
          <w:sz w:val="28"/>
          <w:szCs w:val="28"/>
          <w:lang w:val="uk-UA"/>
        </w:rPr>
        <w:tab/>
      </w:r>
    </w:p>
    <w:p w:rsidR="00157527" w:rsidRPr="00994CC9" w:rsidRDefault="00157527" w:rsidP="00157527">
      <w:pPr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994CC9">
        <w:rPr>
          <w:sz w:val="28"/>
          <w:szCs w:val="28"/>
          <w:lang w:val="uk-UA"/>
        </w:rPr>
        <w:t>Проєкт</w:t>
      </w:r>
      <w:proofErr w:type="spellEnd"/>
      <w:r w:rsidRPr="00994CC9">
        <w:rPr>
          <w:sz w:val="28"/>
          <w:szCs w:val="28"/>
          <w:lang w:val="uk-UA"/>
        </w:rPr>
        <w:t xml:space="preserve"> видатків за кожним кодом економічної класифікації має підтверджуватися детальними розрахунками та економічними обґрунтуваннями, відповідати вимогам щодо жорсткого режиму економії бюджетних коштів,</w:t>
      </w:r>
      <w:r w:rsidRPr="00994CC9">
        <w:rPr>
          <w:sz w:val="26"/>
          <w:szCs w:val="26"/>
          <w:lang w:val="uk-UA"/>
        </w:rPr>
        <w:t xml:space="preserve"> </w:t>
      </w:r>
      <w:bookmarkStart w:id="3" w:name="_Hlk492915245"/>
      <w:r w:rsidRPr="00994CC9">
        <w:rPr>
          <w:sz w:val="28"/>
          <w:szCs w:val="26"/>
          <w:lang w:val="uk-UA"/>
        </w:rPr>
        <w:t>опти</w:t>
      </w:r>
      <w:r w:rsidRPr="00994CC9">
        <w:rPr>
          <w:sz w:val="28"/>
          <w:szCs w:val="28"/>
          <w:lang w:val="uk-UA"/>
        </w:rPr>
        <w:t xml:space="preserve">мізації </w:t>
      </w:r>
      <w:bookmarkEnd w:id="3"/>
      <w:r w:rsidRPr="00994CC9">
        <w:rPr>
          <w:sz w:val="28"/>
          <w:szCs w:val="28"/>
          <w:lang w:val="uk-UA"/>
        </w:rPr>
        <w:t xml:space="preserve">штатної чисельності, впорядкування фінансових зобов’язань та узгодження їх з реальними можливостями бюджету </w:t>
      </w:r>
      <w:r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громади.</w:t>
      </w:r>
      <w:r w:rsidRPr="00994CC9">
        <w:rPr>
          <w:color w:val="000000"/>
          <w:sz w:val="28"/>
          <w:szCs w:val="28"/>
          <w:lang w:val="uk-UA"/>
        </w:rPr>
        <w:t xml:space="preserve"> </w:t>
      </w:r>
    </w:p>
    <w:p w:rsidR="004F7028" w:rsidRPr="00994CC9" w:rsidRDefault="004F7028" w:rsidP="004F7028">
      <w:pPr>
        <w:autoSpaceDE w:val="0"/>
        <w:autoSpaceDN w:val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FA682A" w:rsidRPr="00994CC9" w:rsidRDefault="004F7028" w:rsidP="004F7028">
      <w:pPr>
        <w:autoSpaceDE w:val="0"/>
        <w:autoSpaceDN w:val="0"/>
        <w:ind w:firstLine="709"/>
        <w:jc w:val="both"/>
        <w:rPr>
          <w:b/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9.</w:t>
      </w:r>
      <w:r w:rsidRPr="00994CC9">
        <w:rPr>
          <w:b/>
          <w:bCs/>
          <w:noProof/>
          <w:sz w:val="28"/>
          <w:szCs w:val="28"/>
          <w:lang w:val="uk-UA"/>
        </w:rPr>
        <w:t xml:space="preserve"> Г</w:t>
      </w:r>
      <w:r w:rsidRPr="00994CC9">
        <w:rPr>
          <w:b/>
          <w:noProof/>
          <w:sz w:val="28"/>
          <w:szCs w:val="28"/>
          <w:lang w:val="uk-UA"/>
        </w:rPr>
        <w:t>оловним розпорядникам бюджетних коштів н</w:t>
      </w:r>
      <w:r w:rsidR="006A376A" w:rsidRPr="00994CC9">
        <w:rPr>
          <w:b/>
          <w:noProof/>
          <w:sz w:val="28"/>
          <w:szCs w:val="28"/>
          <w:lang w:val="uk-UA"/>
        </w:rPr>
        <w:t>адати фінансовому управлінню Ніжинської міської ради</w:t>
      </w:r>
      <w:r w:rsidR="00FA682A" w:rsidRPr="00994CC9">
        <w:rPr>
          <w:b/>
          <w:noProof/>
          <w:sz w:val="28"/>
          <w:szCs w:val="28"/>
          <w:lang w:val="uk-UA"/>
        </w:rPr>
        <w:t>:</w:t>
      </w:r>
      <w:r w:rsidR="006A376A" w:rsidRPr="00994CC9">
        <w:rPr>
          <w:b/>
          <w:noProof/>
          <w:sz w:val="28"/>
          <w:szCs w:val="28"/>
          <w:lang w:val="uk-UA"/>
        </w:rPr>
        <w:t xml:space="preserve">                        </w:t>
      </w:r>
    </w:p>
    <w:p w:rsidR="00FA682A" w:rsidRPr="00994CC9" w:rsidRDefault="00FA682A" w:rsidP="00906733">
      <w:pPr>
        <w:ind w:firstLine="708"/>
        <w:jc w:val="both"/>
        <w:rPr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u w:val="single"/>
          <w:lang w:val="uk-UA"/>
        </w:rPr>
        <w:lastRenderedPageBreak/>
        <w:t>до 10</w:t>
      </w:r>
      <w:r w:rsidR="004F7028" w:rsidRPr="00994CC9">
        <w:rPr>
          <w:b/>
          <w:noProof/>
          <w:sz w:val="28"/>
          <w:szCs w:val="28"/>
          <w:u w:val="single"/>
          <w:lang w:val="uk-UA"/>
        </w:rPr>
        <w:t xml:space="preserve"> жовтня 2025 року </w:t>
      </w:r>
      <w:r w:rsidR="00292FE7">
        <w:rPr>
          <w:bCs/>
          <w:noProof/>
          <w:sz w:val="28"/>
          <w:szCs w:val="28"/>
          <w:lang w:val="uk-UA"/>
        </w:rPr>
        <w:t xml:space="preserve">відповідно до Порядку </w:t>
      </w:r>
      <w:r w:rsidR="00292FE7" w:rsidRPr="00A12BEF">
        <w:rPr>
          <w:bCs/>
          <w:sz w:val="28"/>
          <w:szCs w:val="28"/>
          <w:lang w:val="uk-UA"/>
        </w:rPr>
        <w:t>розроблення</w:t>
      </w:r>
      <w:r w:rsidR="00292FE7">
        <w:rPr>
          <w:bCs/>
          <w:sz w:val="28"/>
          <w:szCs w:val="28"/>
          <w:lang w:val="uk-UA"/>
        </w:rPr>
        <w:t xml:space="preserve"> </w:t>
      </w:r>
      <w:r w:rsidR="00292FE7" w:rsidRPr="00A12BEF">
        <w:rPr>
          <w:bCs/>
          <w:sz w:val="28"/>
          <w:szCs w:val="28"/>
          <w:lang w:val="uk-UA" w:eastAsia="ar-SA"/>
        </w:rPr>
        <w:t>місцевих/ регіональних</w:t>
      </w:r>
      <w:r w:rsidR="00292FE7">
        <w:rPr>
          <w:bCs/>
          <w:sz w:val="28"/>
          <w:szCs w:val="28"/>
          <w:lang w:val="uk-UA" w:eastAsia="ar-SA"/>
        </w:rPr>
        <w:t xml:space="preserve"> </w:t>
      </w:r>
      <w:r w:rsidR="00292FE7" w:rsidRPr="00A12BEF">
        <w:rPr>
          <w:bCs/>
          <w:sz w:val="28"/>
          <w:szCs w:val="28"/>
          <w:lang w:val="uk-UA" w:eastAsia="ar-SA"/>
        </w:rPr>
        <w:t xml:space="preserve">цільових  </w:t>
      </w:r>
      <w:r w:rsidR="00292FE7" w:rsidRPr="00A12BEF">
        <w:rPr>
          <w:bCs/>
          <w:sz w:val="28"/>
          <w:szCs w:val="28"/>
          <w:lang w:val="uk-UA"/>
        </w:rPr>
        <w:t>програм  Ніжинської міської територіальної громади,   затвердження, моніторингу та звітності про їх виконання</w:t>
      </w:r>
      <w:r w:rsidR="00E55EBB">
        <w:rPr>
          <w:bCs/>
          <w:sz w:val="28"/>
          <w:szCs w:val="28"/>
          <w:lang w:val="uk-UA"/>
        </w:rPr>
        <w:t>,</w:t>
      </w:r>
      <w:r w:rsidR="00906733">
        <w:rPr>
          <w:bCs/>
          <w:sz w:val="28"/>
          <w:szCs w:val="28"/>
          <w:lang w:val="uk-UA"/>
        </w:rPr>
        <w:t xml:space="preserve"> затвердженого рішенням Ніжинської міської ради від 03.07.2025 року № 6-48/2025</w:t>
      </w:r>
      <w:r w:rsidR="00E55EBB">
        <w:rPr>
          <w:bCs/>
          <w:sz w:val="28"/>
          <w:szCs w:val="28"/>
          <w:lang w:val="uk-UA"/>
        </w:rPr>
        <w:t>,</w:t>
      </w:r>
      <w:r w:rsidR="00906733">
        <w:rPr>
          <w:bCs/>
          <w:sz w:val="28"/>
          <w:szCs w:val="28"/>
          <w:lang w:val="uk-UA"/>
        </w:rPr>
        <w:t xml:space="preserve"> </w:t>
      </w:r>
      <w:proofErr w:type="spellStart"/>
      <w:r w:rsidR="00906733">
        <w:rPr>
          <w:bCs/>
          <w:sz w:val="28"/>
          <w:szCs w:val="28"/>
          <w:lang w:val="uk-UA"/>
        </w:rPr>
        <w:t>п</w:t>
      </w:r>
      <w:r w:rsidRPr="00292FE7">
        <w:rPr>
          <w:bCs/>
          <w:noProof/>
          <w:sz w:val="28"/>
          <w:szCs w:val="28"/>
          <w:lang w:val="uk-UA"/>
        </w:rPr>
        <w:t>роєкти</w:t>
      </w:r>
      <w:proofErr w:type="spellEnd"/>
      <w:r w:rsidRPr="00292FE7">
        <w:rPr>
          <w:bCs/>
          <w:noProof/>
          <w:sz w:val="28"/>
          <w:szCs w:val="28"/>
          <w:lang w:val="uk-UA"/>
        </w:rPr>
        <w:t xml:space="preserve"> місцевих/регіональних програм </w:t>
      </w:r>
      <w:r w:rsidRPr="00292FE7">
        <w:rPr>
          <w:bCs/>
          <w:sz w:val="28"/>
          <w:szCs w:val="28"/>
          <w:lang w:val="uk-UA"/>
        </w:rPr>
        <w:t>з потребою</w:t>
      </w:r>
      <w:r w:rsidRPr="00994CC9">
        <w:rPr>
          <w:sz w:val="28"/>
          <w:szCs w:val="28"/>
          <w:lang w:val="uk-UA"/>
        </w:rPr>
        <w:t xml:space="preserve"> у видатках на їх фінансування</w:t>
      </w:r>
      <w:r w:rsidRPr="00994CC9">
        <w:rPr>
          <w:noProof/>
          <w:sz w:val="28"/>
          <w:szCs w:val="28"/>
          <w:lang w:val="uk-UA"/>
        </w:rPr>
        <w:t xml:space="preserve"> на плановий бюджетний період – 2026 рік</w:t>
      </w:r>
      <w:r w:rsidR="004F7028" w:rsidRPr="00994CC9">
        <w:rPr>
          <w:noProof/>
          <w:sz w:val="28"/>
          <w:szCs w:val="28"/>
          <w:lang w:val="uk-UA"/>
        </w:rPr>
        <w:t>; п</w:t>
      </w:r>
      <w:proofErr w:type="spellStart"/>
      <w:r w:rsidRPr="00994CC9">
        <w:rPr>
          <w:sz w:val="28"/>
          <w:szCs w:val="28"/>
          <w:lang w:val="uk-UA"/>
        </w:rPr>
        <w:t>отребу</w:t>
      </w:r>
      <w:proofErr w:type="spellEnd"/>
      <w:r w:rsidRPr="00994CC9">
        <w:rPr>
          <w:sz w:val="28"/>
          <w:szCs w:val="28"/>
          <w:lang w:val="uk-UA"/>
        </w:rPr>
        <w:t xml:space="preserve"> у видатках на фінансування</w:t>
      </w:r>
      <w:r w:rsidRPr="00994CC9">
        <w:rPr>
          <w:noProof/>
          <w:sz w:val="28"/>
          <w:szCs w:val="28"/>
          <w:lang w:val="uk-UA"/>
        </w:rPr>
        <w:t xml:space="preserve"> таких програм у разі планування їх реалізації у середньостроковому періоді в розрізі </w:t>
      </w:r>
      <w:r w:rsidR="004F7028" w:rsidRPr="00994CC9">
        <w:rPr>
          <w:noProof/>
          <w:sz w:val="28"/>
          <w:szCs w:val="28"/>
          <w:lang w:val="uk-UA"/>
        </w:rPr>
        <w:t xml:space="preserve"> </w:t>
      </w:r>
      <w:r w:rsidRPr="00994CC9">
        <w:rPr>
          <w:noProof/>
          <w:sz w:val="28"/>
          <w:szCs w:val="28"/>
          <w:lang w:val="uk-UA"/>
        </w:rPr>
        <w:t>2027</w:t>
      </w:r>
      <w:r w:rsidR="004F7028" w:rsidRPr="00994CC9">
        <w:rPr>
          <w:noProof/>
          <w:sz w:val="28"/>
          <w:szCs w:val="28"/>
          <w:lang w:val="uk-UA"/>
        </w:rPr>
        <w:t xml:space="preserve">,  </w:t>
      </w:r>
      <w:r w:rsidRPr="00994CC9">
        <w:rPr>
          <w:noProof/>
          <w:sz w:val="28"/>
          <w:szCs w:val="28"/>
          <w:lang w:val="uk-UA"/>
        </w:rPr>
        <w:t>2028 рок</w:t>
      </w:r>
      <w:r w:rsidR="004F7028" w:rsidRPr="00994CC9">
        <w:rPr>
          <w:noProof/>
          <w:sz w:val="28"/>
          <w:szCs w:val="28"/>
          <w:lang w:val="uk-UA"/>
        </w:rPr>
        <w:t>ів;</w:t>
      </w:r>
    </w:p>
    <w:p w:rsidR="00BA666A" w:rsidRPr="00994CC9" w:rsidRDefault="006A376A" w:rsidP="00F95FEE">
      <w:pPr>
        <w:shd w:val="clear" w:color="auto" w:fill="FFFFFF"/>
        <w:autoSpaceDE w:val="0"/>
        <w:autoSpaceDN w:val="0"/>
        <w:ind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994CC9">
        <w:rPr>
          <w:b/>
          <w:noProof/>
          <w:sz w:val="28"/>
          <w:szCs w:val="28"/>
          <w:u w:val="single"/>
          <w:lang w:val="uk-UA"/>
        </w:rPr>
        <w:t>до 2</w:t>
      </w:r>
      <w:r w:rsidR="00FA682A" w:rsidRPr="00994CC9">
        <w:rPr>
          <w:b/>
          <w:noProof/>
          <w:sz w:val="28"/>
          <w:szCs w:val="28"/>
          <w:u w:val="single"/>
          <w:lang w:val="uk-UA"/>
        </w:rPr>
        <w:t>7</w:t>
      </w:r>
      <w:r w:rsidRPr="00994CC9">
        <w:rPr>
          <w:b/>
          <w:noProof/>
          <w:sz w:val="28"/>
          <w:szCs w:val="28"/>
          <w:u w:val="single"/>
          <w:lang w:val="uk-UA"/>
        </w:rPr>
        <w:t xml:space="preserve"> жовтня 202</w:t>
      </w:r>
      <w:r w:rsidR="00D14A93" w:rsidRPr="00994CC9">
        <w:rPr>
          <w:b/>
          <w:noProof/>
          <w:sz w:val="28"/>
          <w:szCs w:val="28"/>
          <w:u w:val="single"/>
          <w:lang w:val="uk-UA"/>
        </w:rPr>
        <w:t>5</w:t>
      </w:r>
      <w:r w:rsidRPr="00994CC9">
        <w:rPr>
          <w:b/>
          <w:noProof/>
          <w:sz w:val="28"/>
          <w:szCs w:val="28"/>
          <w:u w:val="single"/>
          <w:lang w:val="uk-UA"/>
        </w:rPr>
        <w:t xml:space="preserve"> року:</w:t>
      </w:r>
    </w:p>
    <w:p w:rsidR="006A376A" w:rsidRPr="00994CC9" w:rsidRDefault="004044FE" w:rsidP="00F95FEE">
      <w:pPr>
        <w:shd w:val="clear" w:color="auto" w:fill="FFFFFF"/>
        <w:autoSpaceDE w:val="0"/>
        <w:autoSpaceDN w:val="0"/>
        <w:ind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994CC9">
        <w:rPr>
          <w:noProof/>
          <w:sz w:val="28"/>
          <w:szCs w:val="28"/>
          <w:lang w:val="uk-UA"/>
        </w:rPr>
        <w:t>- б</w:t>
      </w:r>
      <w:r w:rsidR="006A376A" w:rsidRPr="00994CC9">
        <w:rPr>
          <w:noProof/>
          <w:sz w:val="28"/>
          <w:szCs w:val="28"/>
          <w:lang w:val="uk-UA"/>
        </w:rPr>
        <w:t xml:space="preserve">юджетні запити </w:t>
      </w:r>
      <w:r w:rsidR="006A376A" w:rsidRPr="00994CC9">
        <w:rPr>
          <w:color w:val="000000"/>
          <w:sz w:val="28"/>
          <w:lang w:val="uk-UA"/>
        </w:rPr>
        <w:t xml:space="preserve">на </w:t>
      </w:r>
      <w:r w:rsidR="00397100">
        <w:rPr>
          <w:noProof/>
          <w:sz w:val="28"/>
          <w:szCs w:val="28"/>
          <w:lang w:val="uk-UA"/>
        </w:rPr>
        <w:t>2026-2028 р</w:t>
      </w:r>
      <w:r w:rsidR="00380098" w:rsidRPr="00994CC9">
        <w:rPr>
          <w:noProof/>
          <w:sz w:val="28"/>
          <w:szCs w:val="28"/>
          <w:lang w:val="uk-UA"/>
        </w:rPr>
        <w:t>оки</w:t>
      </w:r>
      <w:r w:rsidR="006A376A" w:rsidRPr="00994CC9">
        <w:rPr>
          <w:noProof/>
          <w:sz w:val="28"/>
          <w:szCs w:val="28"/>
          <w:lang w:val="uk-UA"/>
        </w:rPr>
        <w:t xml:space="preserve"> відповідно до Інструкції з підготовки  бюджетних запитів, затвердженої  наказом  фінансового управління  Ніжинської міської ради</w:t>
      </w:r>
      <w:r w:rsidR="00750FB2" w:rsidRPr="00994CC9">
        <w:rPr>
          <w:noProof/>
          <w:sz w:val="28"/>
          <w:szCs w:val="28"/>
          <w:lang w:val="uk-UA"/>
        </w:rPr>
        <w:t>;</w:t>
      </w:r>
    </w:p>
    <w:p w:rsidR="006A376A" w:rsidRPr="00994CC9" w:rsidRDefault="00750FB2" w:rsidP="00893C43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- р</w:t>
      </w:r>
      <w:r w:rsidR="006A376A" w:rsidRPr="00994CC9">
        <w:rPr>
          <w:noProof/>
          <w:sz w:val="28"/>
          <w:szCs w:val="28"/>
          <w:lang w:val="uk-UA"/>
        </w:rPr>
        <w:t xml:space="preserve">озрахунки потреби у видатках  на оплату енергоносіїв  і  комунальних  послуг та обсягів споживання  енергоносіїв  у  натуральних  показниках  на  </w:t>
      </w:r>
      <w:r w:rsidR="001C7F58" w:rsidRPr="00994CC9">
        <w:rPr>
          <w:noProof/>
          <w:sz w:val="28"/>
          <w:szCs w:val="28"/>
          <w:lang w:val="uk-UA"/>
        </w:rPr>
        <w:t>плановий бюджетний період – 2026 рік та середньостроковий період – 2027-2028 роки</w:t>
      </w:r>
      <w:r w:rsidR="006A376A" w:rsidRPr="00994CC9">
        <w:rPr>
          <w:sz w:val="28"/>
          <w:szCs w:val="28"/>
          <w:lang w:val="uk-UA"/>
        </w:rPr>
        <w:t xml:space="preserve"> </w:t>
      </w:r>
      <w:r w:rsidR="006A376A" w:rsidRPr="00994CC9">
        <w:rPr>
          <w:noProof/>
          <w:sz w:val="28"/>
          <w:szCs w:val="28"/>
          <w:lang w:val="uk-UA"/>
        </w:rPr>
        <w:t>у розрізі установ, з урахуванням вик</w:t>
      </w:r>
      <w:r w:rsidRPr="00994CC9">
        <w:rPr>
          <w:noProof/>
          <w:sz w:val="28"/>
          <w:szCs w:val="28"/>
          <w:lang w:val="uk-UA"/>
        </w:rPr>
        <w:t>онання заходів щодо їх економії;</w:t>
      </w:r>
    </w:p>
    <w:p w:rsidR="006A376A" w:rsidRPr="00994CC9" w:rsidRDefault="00750FB2" w:rsidP="00893C43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- р</w:t>
      </w:r>
      <w:r w:rsidR="006A376A" w:rsidRPr="00994CC9">
        <w:rPr>
          <w:sz w:val="28"/>
          <w:szCs w:val="28"/>
          <w:lang w:val="uk-UA"/>
        </w:rPr>
        <w:t xml:space="preserve">озрахунки потреби в коштах на капітальні видатки за рахунок коштів бюджету </w:t>
      </w:r>
      <w:r w:rsidR="006A376A"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="006A376A" w:rsidRPr="00994CC9">
        <w:rPr>
          <w:sz w:val="28"/>
          <w:szCs w:val="28"/>
          <w:lang w:val="uk-UA"/>
        </w:rPr>
        <w:t xml:space="preserve"> на </w:t>
      </w:r>
      <w:r w:rsidR="00261FA0" w:rsidRPr="00994CC9">
        <w:rPr>
          <w:noProof/>
          <w:sz w:val="28"/>
          <w:szCs w:val="28"/>
          <w:lang w:val="uk-UA"/>
        </w:rPr>
        <w:t>плановий бюджетний період – 2026 рік та середньостроковий період – 2027-2028 роки</w:t>
      </w:r>
      <w:r w:rsidR="006A376A" w:rsidRPr="00994CC9">
        <w:rPr>
          <w:sz w:val="28"/>
          <w:szCs w:val="28"/>
          <w:lang w:val="uk-UA"/>
        </w:rPr>
        <w:t xml:space="preserve"> з урахуванням необхідності завершення </w:t>
      </w:r>
      <w:proofErr w:type="spellStart"/>
      <w:r w:rsidR="006A376A" w:rsidRPr="00994CC9">
        <w:rPr>
          <w:sz w:val="28"/>
          <w:szCs w:val="28"/>
          <w:lang w:val="uk-UA"/>
        </w:rPr>
        <w:t>проєктів</w:t>
      </w:r>
      <w:proofErr w:type="spellEnd"/>
      <w:r w:rsidR="006A376A" w:rsidRPr="00994CC9">
        <w:rPr>
          <w:sz w:val="28"/>
          <w:szCs w:val="28"/>
          <w:lang w:val="uk-UA"/>
        </w:rPr>
        <w:t>, розпочат</w:t>
      </w:r>
      <w:r w:rsidRPr="00994CC9">
        <w:rPr>
          <w:sz w:val="28"/>
          <w:szCs w:val="28"/>
          <w:lang w:val="uk-UA"/>
        </w:rPr>
        <w:t>их у попередні бюджетні періоди;</w:t>
      </w:r>
      <w:r w:rsidR="006A376A" w:rsidRPr="00994CC9">
        <w:rPr>
          <w:sz w:val="28"/>
          <w:szCs w:val="28"/>
          <w:lang w:val="uk-UA"/>
        </w:rPr>
        <w:t xml:space="preserve"> </w:t>
      </w:r>
      <w:r w:rsidR="00F85DB1" w:rsidRPr="00994CC9">
        <w:rPr>
          <w:sz w:val="28"/>
          <w:szCs w:val="28"/>
          <w:lang w:val="uk-UA"/>
        </w:rPr>
        <w:t xml:space="preserve"> </w:t>
      </w:r>
    </w:p>
    <w:p w:rsidR="00BA666A" w:rsidRPr="00994CC9" w:rsidRDefault="00750FB2" w:rsidP="00893C43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- р</w:t>
      </w:r>
      <w:r w:rsidR="006A376A" w:rsidRPr="00994CC9">
        <w:rPr>
          <w:sz w:val="28"/>
          <w:szCs w:val="28"/>
          <w:lang w:val="uk-UA"/>
        </w:rPr>
        <w:t>озрахунки</w:t>
      </w:r>
      <w:r w:rsidR="0023628D" w:rsidRPr="00994CC9">
        <w:rPr>
          <w:sz w:val="28"/>
          <w:szCs w:val="28"/>
          <w:lang w:val="uk-UA"/>
        </w:rPr>
        <w:t xml:space="preserve"> </w:t>
      </w:r>
      <w:r w:rsidR="006A376A" w:rsidRPr="00994CC9">
        <w:rPr>
          <w:sz w:val="28"/>
          <w:szCs w:val="28"/>
          <w:lang w:val="uk-UA"/>
        </w:rPr>
        <w:t xml:space="preserve">надходження до бюджету </w:t>
      </w:r>
      <w:r w:rsidR="006A376A" w:rsidRPr="00994CC9"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громади </w:t>
      </w:r>
      <w:r w:rsidR="006A376A" w:rsidRPr="00994CC9">
        <w:rPr>
          <w:sz w:val="28"/>
          <w:szCs w:val="28"/>
          <w:lang w:val="uk-UA"/>
        </w:rPr>
        <w:t xml:space="preserve">власних надходжень бюджетних установ на </w:t>
      </w:r>
      <w:r w:rsidR="00E6225E" w:rsidRPr="00994CC9">
        <w:rPr>
          <w:noProof/>
          <w:sz w:val="28"/>
          <w:szCs w:val="28"/>
          <w:lang w:val="uk-UA"/>
        </w:rPr>
        <w:t>плановий бюджетний період – 2026 рік та середньостроковий період – 2027-2028 роки</w:t>
      </w:r>
      <w:r w:rsidR="006A376A" w:rsidRPr="00994CC9">
        <w:rPr>
          <w:sz w:val="28"/>
          <w:szCs w:val="28"/>
          <w:lang w:val="uk-UA"/>
        </w:rPr>
        <w:t>.</w:t>
      </w:r>
    </w:p>
    <w:p w:rsidR="00F80642" w:rsidRPr="00994CC9" w:rsidRDefault="00F80642" w:rsidP="00BA666A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</w:p>
    <w:p w:rsidR="00BA666A" w:rsidRPr="00994CC9" w:rsidRDefault="00E83B42" w:rsidP="00E83B42">
      <w:pPr>
        <w:autoSpaceDE w:val="0"/>
        <w:autoSpaceDN w:val="0"/>
        <w:ind w:firstLine="709"/>
        <w:jc w:val="both"/>
        <w:rPr>
          <w:b/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10</w:t>
      </w:r>
      <w:r w:rsidR="006A376A" w:rsidRPr="00994CC9">
        <w:rPr>
          <w:b/>
          <w:noProof/>
          <w:sz w:val="28"/>
          <w:szCs w:val="28"/>
          <w:lang w:val="uk-UA"/>
        </w:rPr>
        <w:t>.</w:t>
      </w:r>
      <w:r w:rsidR="006A376A" w:rsidRPr="00994CC9">
        <w:rPr>
          <w:noProof/>
          <w:sz w:val="28"/>
          <w:szCs w:val="28"/>
          <w:lang w:val="uk-UA"/>
        </w:rPr>
        <w:t xml:space="preserve"> </w:t>
      </w:r>
      <w:r w:rsidR="006A376A" w:rsidRPr="00994CC9">
        <w:rPr>
          <w:b/>
          <w:noProof/>
          <w:sz w:val="28"/>
          <w:szCs w:val="28"/>
          <w:lang w:val="uk-UA"/>
        </w:rPr>
        <w:t xml:space="preserve">Управлінню освіти Ніжинської міської ради </w:t>
      </w:r>
      <w:r w:rsidR="006A376A" w:rsidRPr="00994CC9">
        <w:rPr>
          <w:noProof/>
          <w:sz w:val="28"/>
          <w:szCs w:val="28"/>
          <w:lang w:val="uk-UA"/>
        </w:rPr>
        <w:t>забезпечити формування  оптимальної мережі закладів загальної середньої освіти на 202</w:t>
      </w:r>
      <w:r w:rsidR="007E4BCD" w:rsidRPr="00994CC9">
        <w:rPr>
          <w:noProof/>
          <w:sz w:val="28"/>
          <w:szCs w:val="28"/>
          <w:lang w:val="uk-UA"/>
        </w:rPr>
        <w:t>5</w:t>
      </w:r>
      <w:r w:rsidR="006A376A" w:rsidRPr="00994CC9">
        <w:rPr>
          <w:noProof/>
          <w:sz w:val="28"/>
          <w:szCs w:val="28"/>
          <w:lang w:val="uk-UA"/>
        </w:rPr>
        <w:t>-202</w:t>
      </w:r>
      <w:r w:rsidR="007E4BCD" w:rsidRPr="00994CC9">
        <w:rPr>
          <w:noProof/>
          <w:sz w:val="28"/>
          <w:szCs w:val="28"/>
          <w:lang w:val="uk-UA"/>
        </w:rPr>
        <w:t>6</w:t>
      </w:r>
      <w:r w:rsidR="006A376A" w:rsidRPr="00994CC9">
        <w:rPr>
          <w:noProof/>
          <w:sz w:val="28"/>
          <w:szCs w:val="28"/>
          <w:lang w:val="uk-UA"/>
        </w:rPr>
        <w:t xml:space="preserve"> навчальний рік, її зведення та визначення обсягу видатків на утримання закладів загальної середньої освіти у 202</w:t>
      </w:r>
      <w:r w:rsidR="007E4BCD" w:rsidRPr="00994CC9">
        <w:rPr>
          <w:noProof/>
          <w:sz w:val="28"/>
          <w:szCs w:val="28"/>
          <w:lang w:val="uk-UA"/>
        </w:rPr>
        <w:t>6</w:t>
      </w:r>
      <w:r w:rsidRPr="00994CC9">
        <w:rPr>
          <w:noProof/>
          <w:sz w:val="28"/>
          <w:szCs w:val="28"/>
          <w:lang w:val="uk-UA"/>
        </w:rPr>
        <w:t xml:space="preserve"> році</w:t>
      </w:r>
      <w:r w:rsidR="00D84CF4" w:rsidRPr="00994CC9">
        <w:rPr>
          <w:noProof/>
          <w:sz w:val="28"/>
          <w:szCs w:val="28"/>
          <w:lang w:val="uk-UA"/>
        </w:rPr>
        <w:t xml:space="preserve"> </w:t>
      </w:r>
      <w:r w:rsidR="006A376A" w:rsidRPr="00994CC9">
        <w:rPr>
          <w:noProof/>
          <w:sz w:val="28"/>
          <w:szCs w:val="28"/>
          <w:lang w:val="uk-UA"/>
        </w:rPr>
        <w:t xml:space="preserve">з урахуванням Прикінцевих та перехідних положень Закону України «Про повну загальну середню освіту» </w:t>
      </w:r>
      <w:r w:rsidR="006A376A" w:rsidRPr="00994CC9">
        <w:rPr>
          <w:b/>
          <w:noProof/>
          <w:sz w:val="28"/>
          <w:szCs w:val="28"/>
          <w:lang w:val="uk-UA"/>
        </w:rPr>
        <w:t>до 30 вересня 202</w:t>
      </w:r>
      <w:r w:rsidR="007E4BCD" w:rsidRPr="00994CC9">
        <w:rPr>
          <w:b/>
          <w:noProof/>
          <w:sz w:val="28"/>
          <w:szCs w:val="28"/>
          <w:lang w:val="uk-UA"/>
        </w:rPr>
        <w:t>5</w:t>
      </w:r>
      <w:r w:rsidR="006A376A" w:rsidRPr="00994CC9">
        <w:rPr>
          <w:b/>
          <w:noProof/>
          <w:sz w:val="28"/>
          <w:szCs w:val="28"/>
          <w:lang w:val="uk-UA"/>
        </w:rPr>
        <w:t xml:space="preserve"> року.</w:t>
      </w:r>
    </w:p>
    <w:p w:rsidR="003A1110" w:rsidRPr="00994CC9" w:rsidRDefault="003A1110" w:rsidP="00E83B42">
      <w:pPr>
        <w:autoSpaceDE w:val="0"/>
        <w:autoSpaceDN w:val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3A1110" w:rsidRPr="00994CC9" w:rsidRDefault="003A1110" w:rsidP="003A1110">
      <w:pPr>
        <w:ind w:firstLine="720"/>
        <w:jc w:val="both"/>
        <w:rPr>
          <w:b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11. К</w:t>
      </w:r>
      <w:proofErr w:type="spellStart"/>
      <w:r w:rsidRPr="00994CC9">
        <w:rPr>
          <w:b/>
          <w:sz w:val="28"/>
          <w:szCs w:val="28"/>
          <w:lang w:val="uk-UA"/>
        </w:rPr>
        <w:t>омунальним</w:t>
      </w:r>
      <w:proofErr w:type="spellEnd"/>
      <w:r w:rsidRPr="00994CC9">
        <w:rPr>
          <w:b/>
          <w:sz w:val="28"/>
          <w:szCs w:val="28"/>
          <w:lang w:val="uk-UA"/>
        </w:rPr>
        <w:t xml:space="preserve"> некомерційним підприємствам галузі «Охорона здоров’я» Ніжинської міської ради:</w:t>
      </w:r>
    </w:p>
    <w:p w:rsidR="003A1110" w:rsidRPr="00994CC9" w:rsidRDefault="003A1110" w:rsidP="00CD1FEA">
      <w:pPr>
        <w:ind w:firstLine="720"/>
        <w:jc w:val="both"/>
        <w:rPr>
          <w:noProof/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 xml:space="preserve">- забезпечити контроль за відповідністю </w:t>
      </w:r>
      <w:proofErr w:type="spellStart"/>
      <w:r w:rsidRPr="00994CC9">
        <w:rPr>
          <w:sz w:val="28"/>
          <w:szCs w:val="28"/>
          <w:lang w:val="uk-UA"/>
        </w:rPr>
        <w:t>проєктів</w:t>
      </w:r>
      <w:proofErr w:type="spellEnd"/>
      <w:r w:rsidRPr="00994CC9">
        <w:rPr>
          <w:sz w:val="28"/>
          <w:szCs w:val="28"/>
          <w:lang w:val="uk-UA"/>
        </w:rPr>
        <w:t xml:space="preserve"> фінансових планів комунальних некомерційних підприємств охорони здоров’я на 202</w:t>
      </w:r>
      <w:r w:rsidR="00723ED0" w:rsidRPr="00994CC9">
        <w:rPr>
          <w:sz w:val="28"/>
          <w:szCs w:val="28"/>
          <w:lang w:val="uk-UA"/>
        </w:rPr>
        <w:t>6</w:t>
      </w:r>
      <w:r w:rsidRPr="00994CC9">
        <w:rPr>
          <w:sz w:val="28"/>
          <w:szCs w:val="28"/>
          <w:lang w:val="uk-UA"/>
        </w:rPr>
        <w:t xml:space="preserve"> рік у частині доходів показникам, урахованих у бюджетному запиті на 202</w:t>
      </w:r>
      <w:r w:rsidR="00723ED0" w:rsidRPr="00994CC9">
        <w:rPr>
          <w:sz w:val="28"/>
          <w:szCs w:val="28"/>
          <w:lang w:val="uk-UA"/>
        </w:rPr>
        <w:t>6</w:t>
      </w:r>
      <w:r w:rsidRPr="00994CC9">
        <w:rPr>
          <w:sz w:val="28"/>
          <w:szCs w:val="28"/>
          <w:lang w:val="uk-UA"/>
        </w:rPr>
        <w:t xml:space="preserve"> рік.</w:t>
      </w:r>
    </w:p>
    <w:p w:rsidR="00F80642" w:rsidRPr="00994CC9" w:rsidRDefault="00F80642" w:rsidP="00E83B42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</w:p>
    <w:p w:rsidR="00BA666A" w:rsidRPr="00994CC9" w:rsidRDefault="00CD1FEA" w:rsidP="00E83B42">
      <w:pPr>
        <w:autoSpaceDE w:val="0"/>
        <w:autoSpaceDN w:val="0"/>
        <w:ind w:firstLine="709"/>
        <w:jc w:val="both"/>
        <w:rPr>
          <w:b/>
          <w:sz w:val="28"/>
          <w:lang w:val="uk-UA"/>
        </w:rPr>
      </w:pPr>
      <w:r w:rsidRPr="00994CC9">
        <w:rPr>
          <w:b/>
          <w:sz w:val="28"/>
          <w:lang w:val="uk-UA"/>
        </w:rPr>
        <w:t>12</w:t>
      </w:r>
      <w:r w:rsidR="006A376A" w:rsidRPr="00994CC9">
        <w:rPr>
          <w:b/>
          <w:sz w:val="28"/>
          <w:lang w:val="uk-UA"/>
        </w:rPr>
        <w:t>.</w:t>
      </w:r>
      <w:r w:rsidR="006A376A" w:rsidRPr="00994CC9">
        <w:rPr>
          <w:b/>
          <w:bCs/>
          <w:sz w:val="28"/>
          <w:lang w:val="uk-UA"/>
        </w:rPr>
        <w:t xml:space="preserve"> Ф</w:t>
      </w:r>
      <w:r w:rsidR="006A376A" w:rsidRPr="00994CC9">
        <w:rPr>
          <w:b/>
          <w:sz w:val="28"/>
          <w:lang w:val="uk-UA"/>
        </w:rPr>
        <w:t>інансовому управлінню Ніжинської міської ради:</w:t>
      </w:r>
    </w:p>
    <w:p w:rsidR="00F80642" w:rsidRPr="00994CC9" w:rsidRDefault="00CD1FEA" w:rsidP="00CD1FEA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bCs/>
          <w:sz w:val="28"/>
          <w:lang w:val="uk-UA"/>
        </w:rPr>
        <w:t>12</w:t>
      </w:r>
      <w:r w:rsidR="00F80642" w:rsidRPr="00994CC9">
        <w:rPr>
          <w:bCs/>
          <w:sz w:val="28"/>
          <w:lang w:val="uk-UA"/>
        </w:rPr>
        <w:t xml:space="preserve">.1. </w:t>
      </w:r>
      <w:r w:rsidR="00F80642" w:rsidRPr="00994CC9">
        <w:rPr>
          <w:sz w:val="28"/>
          <w:szCs w:val="28"/>
          <w:lang w:val="uk-UA"/>
        </w:rPr>
        <w:t xml:space="preserve">Впродовж </w:t>
      </w:r>
      <w:r w:rsidR="00943D17" w:rsidRPr="00994CC9">
        <w:rPr>
          <w:sz w:val="28"/>
          <w:szCs w:val="28"/>
          <w:lang w:val="uk-UA"/>
        </w:rPr>
        <w:t xml:space="preserve">першої половини </w:t>
      </w:r>
      <w:r w:rsidR="00F80642" w:rsidRPr="00994CC9">
        <w:rPr>
          <w:sz w:val="28"/>
          <w:szCs w:val="28"/>
          <w:lang w:val="uk-UA"/>
        </w:rPr>
        <w:t xml:space="preserve">жовтня 2025 року підготувати та довести до головних розпорядників бюджетних коштів інструкції з підготовки бюджетних запитів,  інструктивні листи щодо організаційних та інших вимог, яких зобов’язані дотримуватися всі розпорядники бюджетних коштів, граничні показники видатків місцевого бюджету та надання кредитів з місцевого бюджету.  </w:t>
      </w:r>
    </w:p>
    <w:p w:rsidR="00C43266" w:rsidRPr="00994CC9" w:rsidRDefault="00CD1FEA" w:rsidP="00CD1FEA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lang w:val="uk-UA"/>
        </w:rPr>
        <w:lastRenderedPageBreak/>
        <w:t>12</w:t>
      </w:r>
      <w:r w:rsidR="006A376A" w:rsidRPr="00994CC9">
        <w:rPr>
          <w:sz w:val="28"/>
          <w:lang w:val="uk-UA"/>
        </w:rPr>
        <w:t>.</w:t>
      </w:r>
      <w:r w:rsidR="00F80642" w:rsidRPr="00994CC9">
        <w:rPr>
          <w:sz w:val="28"/>
          <w:lang w:val="uk-UA"/>
        </w:rPr>
        <w:t>2</w:t>
      </w:r>
      <w:r w:rsidR="006A376A" w:rsidRPr="00994CC9">
        <w:rPr>
          <w:sz w:val="28"/>
          <w:lang w:val="uk-UA"/>
        </w:rPr>
        <w:t xml:space="preserve">. Надавати роз’яснення щодо особливостей формування </w:t>
      </w:r>
      <w:proofErr w:type="spellStart"/>
      <w:r w:rsidR="006A376A" w:rsidRPr="00994CC9">
        <w:rPr>
          <w:sz w:val="28"/>
          <w:lang w:val="uk-UA"/>
        </w:rPr>
        <w:t>проєкту</w:t>
      </w:r>
      <w:proofErr w:type="spellEnd"/>
      <w:r w:rsidR="006A376A" w:rsidRPr="00994CC9">
        <w:rPr>
          <w:sz w:val="28"/>
          <w:lang w:val="uk-UA"/>
        </w:rPr>
        <w:t xml:space="preserve"> бюджету Ніжинської міської територіальної громади та міжбюджетних відносин на </w:t>
      </w:r>
      <w:r w:rsidR="006A376A" w:rsidRPr="00994CC9">
        <w:rPr>
          <w:sz w:val="28"/>
          <w:szCs w:val="28"/>
          <w:lang w:val="uk-UA"/>
        </w:rPr>
        <w:t>202</w:t>
      </w:r>
      <w:r w:rsidR="007E4BCD" w:rsidRPr="00994CC9">
        <w:rPr>
          <w:sz w:val="28"/>
          <w:szCs w:val="28"/>
          <w:lang w:val="uk-UA"/>
        </w:rPr>
        <w:t>6</w:t>
      </w:r>
      <w:r w:rsidR="006A376A" w:rsidRPr="00994CC9">
        <w:rPr>
          <w:sz w:val="28"/>
          <w:szCs w:val="28"/>
          <w:lang w:val="uk-UA"/>
        </w:rPr>
        <w:t>-202</w:t>
      </w:r>
      <w:r w:rsidR="007E4BCD" w:rsidRPr="00994CC9">
        <w:rPr>
          <w:sz w:val="28"/>
          <w:szCs w:val="28"/>
          <w:lang w:val="uk-UA"/>
        </w:rPr>
        <w:t>8</w:t>
      </w:r>
      <w:r w:rsidR="006A376A" w:rsidRPr="00994CC9">
        <w:rPr>
          <w:sz w:val="28"/>
          <w:szCs w:val="28"/>
          <w:lang w:val="uk-UA"/>
        </w:rPr>
        <w:t xml:space="preserve"> роки. </w:t>
      </w:r>
    </w:p>
    <w:p w:rsidR="00C43266" w:rsidRPr="00994CC9" w:rsidRDefault="00CD1FEA" w:rsidP="00CD1FEA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12</w:t>
      </w:r>
      <w:r w:rsidR="00C43266" w:rsidRPr="00994CC9">
        <w:rPr>
          <w:sz w:val="28"/>
          <w:szCs w:val="28"/>
          <w:lang w:val="uk-UA"/>
        </w:rPr>
        <w:t>.3. Уточн</w:t>
      </w:r>
      <w:r w:rsidR="00745688" w:rsidRPr="00994CC9">
        <w:rPr>
          <w:sz w:val="28"/>
          <w:szCs w:val="28"/>
          <w:lang w:val="uk-UA"/>
        </w:rPr>
        <w:t>ити</w:t>
      </w:r>
      <w:r w:rsidR="00C43266" w:rsidRPr="00994CC9">
        <w:rPr>
          <w:sz w:val="28"/>
          <w:szCs w:val="28"/>
          <w:lang w:val="uk-UA"/>
        </w:rPr>
        <w:t xml:space="preserve"> прогнозн</w:t>
      </w:r>
      <w:r w:rsidR="00745688" w:rsidRPr="00994CC9">
        <w:rPr>
          <w:sz w:val="28"/>
          <w:szCs w:val="28"/>
          <w:lang w:val="uk-UA"/>
        </w:rPr>
        <w:t>і</w:t>
      </w:r>
      <w:r w:rsidR="00C43266" w:rsidRPr="00994CC9">
        <w:rPr>
          <w:sz w:val="28"/>
          <w:szCs w:val="28"/>
          <w:lang w:val="uk-UA"/>
        </w:rPr>
        <w:t xml:space="preserve"> обсяг</w:t>
      </w:r>
      <w:r w:rsidR="00A94AB3">
        <w:rPr>
          <w:sz w:val="28"/>
          <w:szCs w:val="28"/>
          <w:lang w:val="uk-UA"/>
        </w:rPr>
        <w:t>и</w:t>
      </w:r>
      <w:r w:rsidR="00C43266" w:rsidRPr="00994CC9">
        <w:rPr>
          <w:sz w:val="28"/>
          <w:szCs w:val="28"/>
          <w:lang w:val="uk-UA"/>
        </w:rPr>
        <w:t xml:space="preserve"> доходів загального та спеціального фондів в розрізі податків та зборів </w:t>
      </w:r>
      <w:r w:rsidR="00C43266" w:rsidRPr="00954F21">
        <w:rPr>
          <w:b/>
          <w:bCs/>
          <w:sz w:val="28"/>
          <w:szCs w:val="28"/>
          <w:lang w:val="uk-UA"/>
        </w:rPr>
        <w:t>(жовтень 2025 року)</w:t>
      </w:r>
      <w:r w:rsidR="00C43266" w:rsidRPr="00994CC9">
        <w:rPr>
          <w:sz w:val="28"/>
          <w:szCs w:val="28"/>
          <w:lang w:val="uk-UA"/>
        </w:rPr>
        <w:t>.</w:t>
      </w:r>
    </w:p>
    <w:p w:rsidR="00C43266" w:rsidRPr="00994CC9" w:rsidRDefault="00CD1FEA" w:rsidP="00CD1FEA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12</w:t>
      </w:r>
      <w:r w:rsidR="00C43266" w:rsidRPr="00994CC9">
        <w:rPr>
          <w:sz w:val="28"/>
          <w:szCs w:val="28"/>
          <w:lang w:val="uk-UA"/>
        </w:rPr>
        <w:t>.4. Здійсн</w:t>
      </w:r>
      <w:r w:rsidR="00745688" w:rsidRPr="00994CC9">
        <w:rPr>
          <w:sz w:val="28"/>
          <w:szCs w:val="28"/>
          <w:lang w:val="uk-UA"/>
        </w:rPr>
        <w:t>ити</w:t>
      </w:r>
      <w:r w:rsidR="00C43266" w:rsidRPr="00994CC9">
        <w:rPr>
          <w:sz w:val="28"/>
          <w:szCs w:val="28"/>
          <w:lang w:val="uk-UA"/>
        </w:rPr>
        <w:t xml:space="preserve"> аналіз бюджетних запитів, отриманих від головних розпорядників бюджетних коштів, та прийнят</w:t>
      </w:r>
      <w:r w:rsidR="00A4548B">
        <w:rPr>
          <w:sz w:val="28"/>
          <w:szCs w:val="28"/>
          <w:lang w:val="uk-UA"/>
        </w:rPr>
        <w:t>и</w:t>
      </w:r>
      <w:r w:rsidR="00C43266" w:rsidRPr="00994CC9">
        <w:rPr>
          <w:sz w:val="28"/>
          <w:szCs w:val="28"/>
          <w:lang w:val="uk-UA"/>
        </w:rPr>
        <w:t xml:space="preserve"> рішення щодо включення їх до пропозиції </w:t>
      </w:r>
      <w:proofErr w:type="spellStart"/>
      <w:r w:rsidR="00C43266" w:rsidRPr="00994CC9">
        <w:rPr>
          <w:sz w:val="28"/>
          <w:szCs w:val="28"/>
          <w:lang w:val="uk-UA"/>
        </w:rPr>
        <w:t>проєкту</w:t>
      </w:r>
      <w:proofErr w:type="spellEnd"/>
      <w:r w:rsidR="00C43266" w:rsidRPr="00994CC9">
        <w:rPr>
          <w:sz w:val="28"/>
          <w:szCs w:val="28"/>
          <w:lang w:val="uk-UA"/>
        </w:rPr>
        <w:t xml:space="preserve"> місцевого бюджету </w:t>
      </w:r>
      <w:r w:rsidR="00C43266" w:rsidRPr="00954F21">
        <w:rPr>
          <w:b/>
          <w:bCs/>
          <w:sz w:val="28"/>
          <w:szCs w:val="28"/>
          <w:lang w:val="uk-UA"/>
        </w:rPr>
        <w:t xml:space="preserve">(до </w:t>
      </w:r>
      <w:r w:rsidR="00893AED" w:rsidRPr="00954F21">
        <w:rPr>
          <w:b/>
          <w:bCs/>
          <w:sz w:val="28"/>
          <w:szCs w:val="28"/>
          <w:lang w:val="uk-UA"/>
        </w:rPr>
        <w:t>10</w:t>
      </w:r>
      <w:r w:rsidR="00C43266" w:rsidRPr="00954F21">
        <w:rPr>
          <w:b/>
          <w:bCs/>
          <w:sz w:val="28"/>
          <w:szCs w:val="28"/>
          <w:lang w:val="uk-UA"/>
        </w:rPr>
        <w:t xml:space="preserve"> листопада 2025 року)</w:t>
      </w:r>
      <w:r w:rsidR="00C43266" w:rsidRPr="00994CC9">
        <w:rPr>
          <w:sz w:val="28"/>
          <w:szCs w:val="28"/>
          <w:lang w:val="uk-UA"/>
        </w:rPr>
        <w:t>.</w:t>
      </w:r>
    </w:p>
    <w:p w:rsidR="00BA666A" w:rsidRPr="00994CC9" w:rsidRDefault="004C5C1C" w:rsidP="00CD1FEA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12</w:t>
      </w:r>
      <w:r w:rsidR="00C43266" w:rsidRPr="00994CC9">
        <w:rPr>
          <w:sz w:val="28"/>
          <w:szCs w:val="28"/>
          <w:lang w:val="uk-UA"/>
        </w:rPr>
        <w:t>.5. Дове</w:t>
      </w:r>
      <w:r w:rsidR="00745688" w:rsidRPr="00994CC9">
        <w:rPr>
          <w:sz w:val="28"/>
          <w:szCs w:val="28"/>
          <w:lang w:val="uk-UA"/>
        </w:rPr>
        <w:t>сти</w:t>
      </w:r>
      <w:r w:rsidR="00C43266" w:rsidRPr="00994CC9">
        <w:rPr>
          <w:sz w:val="28"/>
          <w:szCs w:val="28"/>
          <w:lang w:val="uk-UA"/>
        </w:rPr>
        <w:t xml:space="preserve"> до головних розпорядників бюджетних коштів обся</w:t>
      </w:r>
      <w:r w:rsidR="00745688" w:rsidRPr="00994CC9">
        <w:rPr>
          <w:sz w:val="28"/>
          <w:szCs w:val="28"/>
          <w:lang w:val="uk-UA"/>
        </w:rPr>
        <w:t>ги</w:t>
      </w:r>
      <w:r w:rsidR="00C43266" w:rsidRPr="00994CC9">
        <w:rPr>
          <w:sz w:val="28"/>
          <w:szCs w:val="28"/>
          <w:lang w:val="uk-UA"/>
        </w:rPr>
        <w:t xml:space="preserve"> міжбюджетних трансфертів, врахованих у </w:t>
      </w:r>
      <w:proofErr w:type="spellStart"/>
      <w:r w:rsidR="00C43266" w:rsidRPr="00994CC9">
        <w:rPr>
          <w:sz w:val="28"/>
          <w:szCs w:val="28"/>
          <w:lang w:val="uk-UA"/>
        </w:rPr>
        <w:t>проєкті</w:t>
      </w:r>
      <w:proofErr w:type="spellEnd"/>
      <w:r w:rsidR="00C43266" w:rsidRPr="00994CC9">
        <w:rPr>
          <w:sz w:val="28"/>
          <w:szCs w:val="28"/>
          <w:lang w:val="uk-UA"/>
        </w:rPr>
        <w:t xml:space="preserve"> Державного бюджету, прийнятого Верховною Радою України у другому </w:t>
      </w:r>
      <w:r w:rsidR="00C43266" w:rsidRPr="00954F21">
        <w:rPr>
          <w:sz w:val="28"/>
          <w:szCs w:val="28"/>
          <w:lang w:val="uk-UA"/>
        </w:rPr>
        <w:t>читанні</w:t>
      </w:r>
      <w:r w:rsidR="00C43266" w:rsidRPr="00954F21">
        <w:rPr>
          <w:b/>
          <w:bCs/>
          <w:sz w:val="28"/>
          <w:szCs w:val="28"/>
          <w:lang w:val="uk-UA"/>
        </w:rPr>
        <w:t xml:space="preserve"> (у триденний термін з дня отримання)</w:t>
      </w:r>
      <w:r w:rsidR="00C43266" w:rsidRPr="00994CC9">
        <w:rPr>
          <w:sz w:val="28"/>
          <w:szCs w:val="28"/>
          <w:lang w:val="uk-UA"/>
        </w:rPr>
        <w:t>.</w:t>
      </w:r>
      <w:r w:rsidR="006A376A" w:rsidRPr="00994CC9">
        <w:rPr>
          <w:sz w:val="28"/>
          <w:szCs w:val="28"/>
          <w:lang w:val="uk-UA"/>
        </w:rPr>
        <w:t xml:space="preserve">   </w:t>
      </w:r>
    </w:p>
    <w:p w:rsidR="004C5C1C" w:rsidRPr="00994CC9" w:rsidRDefault="004C5C1C" w:rsidP="00CD1FEA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12</w:t>
      </w:r>
      <w:r w:rsidR="00382FAB" w:rsidRPr="00994CC9">
        <w:rPr>
          <w:sz w:val="28"/>
          <w:szCs w:val="28"/>
          <w:lang w:val="uk-UA"/>
        </w:rPr>
        <w:t>.</w:t>
      </w:r>
      <w:r w:rsidR="00C43266" w:rsidRPr="00994CC9">
        <w:rPr>
          <w:sz w:val="28"/>
          <w:szCs w:val="28"/>
          <w:lang w:val="uk-UA"/>
        </w:rPr>
        <w:t>6</w:t>
      </w:r>
      <w:r w:rsidR="00382FAB" w:rsidRPr="00994CC9">
        <w:rPr>
          <w:sz w:val="28"/>
          <w:szCs w:val="28"/>
          <w:lang w:val="uk-UA"/>
        </w:rPr>
        <w:t xml:space="preserve">. Вжити заходів щодо залучення громадськості до складання </w:t>
      </w:r>
      <w:proofErr w:type="spellStart"/>
      <w:r w:rsidR="00382FAB" w:rsidRPr="00994CC9">
        <w:rPr>
          <w:sz w:val="28"/>
          <w:szCs w:val="28"/>
          <w:lang w:val="uk-UA"/>
        </w:rPr>
        <w:t>проєкту</w:t>
      </w:r>
      <w:proofErr w:type="spellEnd"/>
      <w:r w:rsidR="00382FAB" w:rsidRPr="00994CC9">
        <w:rPr>
          <w:sz w:val="28"/>
          <w:szCs w:val="28"/>
          <w:lang w:val="uk-UA"/>
        </w:rPr>
        <w:t xml:space="preserve"> бюджету Ніжинської міської територіальної громади </w:t>
      </w:r>
      <w:r w:rsidRPr="00994CC9">
        <w:rPr>
          <w:noProof/>
          <w:sz w:val="28"/>
          <w:szCs w:val="28"/>
          <w:lang w:val="uk-UA"/>
        </w:rPr>
        <w:t xml:space="preserve">на 2026  рік.  </w:t>
      </w:r>
    </w:p>
    <w:p w:rsidR="00BA666A" w:rsidRPr="00994CC9" w:rsidRDefault="004C5C1C" w:rsidP="00CD1FEA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sz w:val="28"/>
          <w:lang w:val="uk-UA"/>
        </w:rPr>
        <w:t>12</w:t>
      </w:r>
      <w:r w:rsidR="006A376A" w:rsidRPr="00994CC9">
        <w:rPr>
          <w:sz w:val="28"/>
          <w:lang w:val="uk-UA"/>
        </w:rPr>
        <w:t>.</w:t>
      </w:r>
      <w:r w:rsidR="00F71A0D" w:rsidRPr="00994CC9">
        <w:rPr>
          <w:sz w:val="28"/>
          <w:lang w:val="uk-UA"/>
        </w:rPr>
        <w:t>7</w:t>
      </w:r>
      <w:r w:rsidR="006A376A" w:rsidRPr="00994CC9">
        <w:rPr>
          <w:sz w:val="28"/>
          <w:lang w:val="uk-UA"/>
        </w:rPr>
        <w:t xml:space="preserve">. Подати </w:t>
      </w:r>
      <w:r w:rsidR="006A376A" w:rsidRPr="00994CC9">
        <w:rPr>
          <w:noProof/>
          <w:sz w:val="28"/>
          <w:szCs w:val="28"/>
          <w:lang w:val="uk-UA"/>
        </w:rPr>
        <w:t xml:space="preserve">проєкт  рішення  про  </w:t>
      </w:r>
      <w:r w:rsidR="006A376A" w:rsidRPr="00994CC9">
        <w:rPr>
          <w:sz w:val="28"/>
          <w:szCs w:val="28"/>
          <w:lang w:val="uk-UA"/>
        </w:rPr>
        <w:t xml:space="preserve">бюджет </w:t>
      </w:r>
      <w:r w:rsidR="006A376A" w:rsidRPr="00994CC9">
        <w:rPr>
          <w:spacing w:val="1"/>
          <w:sz w:val="28"/>
          <w:szCs w:val="28"/>
          <w:lang w:val="uk-UA"/>
        </w:rPr>
        <w:t xml:space="preserve">Ніжинської міської  територіальної  громади </w:t>
      </w:r>
      <w:r w:rsidR="006A376A" w:rsidRPr="00994CC9">
        <w:rPr>
          <w:noProof/>
          <w:sz w:val="28"/>
          <w:szCs w:val="28"/>
          <w:lang w:val="uk-UA"/>
        </w:rPr>
        <w:t>на 202</w:t>
      </w:r>
      <w:r w:rsidR="007E4BCD" w:rsidRPr="00994CC9">
        <w:rPr>
          <w:noProof/>
          <w:sz w:val="28"/>
          <w:szCs w:val="28"/>
          <w:lang w:val="uk-UA"/>
        </w:rPr>
        <w:t>6</w:t>
      </w:r>
      <w:r w:rsidR="006A376A" w:rsidRPr="00994CC9">
        <w:rPr>
          <w:noProof/>
          <w:sz w:val="28"/>
          <w:szCs w:val="28"/>
          <w:lang w:val="uk-UA"/>
        </w:rPr>
        <w:t xml:space="preserve">  рік у встановлений  термін  на розгляд і схвалення  виконавчому комітету Ніжинської міської ради </w:t>
      </w:r>
      <w:r w:rsidR="006A376A" w:rsidRPr="00994CC9">
        <w:rPr>
          <w:b/>
          <w:noProof/>
          <w:sz w:val="28"/>
          <w:szCs w:val="28"/>
          <w:lang w:val="uk-UA"/>
        </w:rPr>
        <w:t>(до 2</w:t>
      </w:r>
      <w:r w:rsidR="001416E3" w:rsidRPr="00994CC9">
        <w:rPr>
          <w:b/>
          <w:noProof/>
          <w:sz w:val="28"/>
          <w:szCs w:val="28"/>
          <w:lang w:val="uk-UA"/>
        </w:rPr>
        <w:t>7</w:t>
      </w:r>
      <w:r w:rsidR="006A376A" w:rsidRPr="00994CC9">
        <w:rPr>
          <w:b/>
          <w:noProof/>
          <w:sz w:val="28"/>
          <w:szCs w:val="28"/>
          <w:lang w:val="uk-UA"/>
        </w:rPr>
        <w:t xml:space="preserve"> листопада 202</w:t>
      </w:r>
      <w:r w:rsidR="007E4BCD" w:rsidRPr="00994CC9">
        <w:rPr>
          <w:b/>
          <w:noProof/>
          <w:sz w:val="28"/>
          <w:szCs w:val="28"/>
          <w:lang w:val="uk-UA"/>
        </w:rPr>
        <w:t>5</w:t>
      </w:r>
      <w:r w:rsidR="006A376A" w:rsidRPr="00994CC9">
        <w:rPr>
          <w:b/>
          <w:noProof/>
          <w:sz w:val="28"/>
          <w:szCs w:val="28"/>
          <w:lang w:val="uk-UA"/>
        </w:rPr>
        <w:t xml:space="preserve"> року)</w:t>
      </w:r>
      <w:r w:rsidR="006A376A" w:rsidRPr="00994CC9">
        <w:rPr>
          <w:noProof/>
          <w:sz w:val="28"/>
          <w:szCs w:val="28"/>
          <w:lang w:val="uk-UA"/>
        </w:rPr>
        <w:t xml:space="preserve">.   </w:t>
      </w:r>
    </w:p>
    <w:p w:rsidR="004209A9" w:rsidRPr="00994CC9" w:rsidRDefault="004C5C1C" w:rsidP="00CD1FEA">
      <w:pPr>
        <w:autoSpaceDE w:val="0"/>
        <w:autoSpaceDN w:val="0"/>
        <w:ind w:firstLine="709"/>
        <w:jc w:val="both"/>
        <w:rPr>
          <w:sz w:val="28"/>
          <w:lang w:val="uk-UA"/>
        </w:rPr>
      </w:pPr>
      <w:r w:rsidRPr="00994CC9">
        <w:rPr>
          <w:sz w:val="28"/>
          <w:lang w:val="uk-UA"/>
        </w:rPr>
        <w:t>12</w:t>
      </w:r>
      <w:r w:rsidR="00F22A80" w:rsidRPr="00994CC9">
        <w:rPr>
          <w:sz w:val="28"/>
          <w:lang w:val="uk-UA"/>
        </w:rPr>
        <w:t xml:space="preserve">.8. </w:t>
      </w:r>
      <w:r w:rsidRPr="00994CC9">
        <w:rPr>
          <w:sz w:val="28"/>
          <w:lang w:val="uk-UA"/>
        </w:rPr>
        <w:t xml:space="preserve">Схвалений </w:t>
      </w:r>
      <w:proofErr w:type="spellStart"/>
      <w:r w:rsidRPr="00994CC9">
        <w:rPr>
          <w:sz w:val="28"/>
          <w:lang w:val="uk-UA"/>
        </w:rPr>
        <w:t>проєкт</w:t>
      </w:r>
      <w:proofErr w:type="spellEnd"/>
      <w:r w:rsidRPr="00994CC9">
        <w:rPr>
          <w:sz w:val="28"/>
          <w:lang w:val="uk-UA"/>
        </w:rPr>
        <w:t xml:space="preserve"> </w:t>
      </w:r>
      <w:r w:rsidRPr="00994CC9">
        <w:rPr>
          <w:sz w:val="28"/>
          <w:szCs w:val="28"/>
          <w:lang w:val="uk-UA"/>
        </w:rPr>
        <w:t xml:space="preserve">бюджету </w:t>
      </w:r>
      <w:r w:rsidRPr="00994CC9">
        <w:rPr>
          <w:spacing w:val="1"/>
          <w:sz w:val="28"/>
          <w:szCs w:val="28"/>
          <w:lang w:val="uk-UA"/>
        </w:rPr>
        <w:t xml:space="preserve">Ніжинської міської територіальної громади </w:t>
      </w:r>
      <w:r w:rsidRPr="00994CC9">
        <w:rPr>
          <w:noProof/>
          <w:sz w:val="28"/>
          <w:szCs w:val="28"/>
          <w:lang w:val="uk-UA"/>
        </w:rPr>
        <w:t>на 2026 рік в</w:t>
      </w:r>
      <w:proofErr w:type="spellStart"/>
      <w:r w:rsidR="00F52BA8" w:rsidRPr="00994CC9">
        <w:rPr>
          <w:sz w:val="28"/>
          <w:lang w:val="uk-UA"/>
        </w:rPr>
        <w:t>инести</w:t>
      </w:r>
      <w:proofErr w:type="spellEnd"/>
      <w:r w:rsidR="00F52BA8" w:rsidRPr="00994CC9">
        <w:rPr>
          <w:sz w:val="28"/>
          <w:lang w:val="uk-UA"/>
        </w:rPr>
        <w:t xml:space="preserve"> на </w:t>
      </w:r>
      <w:r w:rsidR="008D425E">
        <w:rPr>
          <w:sz w:val="28"/>
          <w:lang w:val="uk-UA"/>
        </w:rPr>
        <w:t xml:space="preserve">розгляд і </w:t>
      </w:r>
      <w:r w:rsidR="00F52BA8" w:rsidRPr="00994CC9">
        <w:rPr>
          <w:sz w:val="28"/>
          <w:lang w:val="uk-UA"/>
        </w:rPr>
        <w:t>з</w:t>
      </w:r>
      <w:r w:rsidR="00F22A80" w:rsidRPr="00994CC9">
        <w:rPr>
          <w:sz w:val="28"/>
          <w:lang w:val="uk-UA"/>
        </w:rPr>
        <w:t xml:space="preserve">атвердження </w:t>
      </w:r>
      <w:r w:rsidRPr="00994CC9">
        <w:rPr>
          <w:sz w:val="28"/>
          <w:lang w:val="uk-UA"/>
        </w:rPr>
        <w:t xml:space="preserve">міською радою </w:t>
      </w:r>
      <w:r w:rsidR="00F22A80" w:rsidRPr="00994CC9">
        <w:rPr>
          <w:b/>
          <w:bCs/>
          <w:sz w:val="28"/>
          <w:lang w:val="uk-UA"/>
        </w:rPr>
        <w:t>(до 25 грудня 2025 року).</w:t>
      </w:r>
    </w:p>
    <w:p w:rsidR="00F22A80" w:rsidRPr="00994CC9" w:rsidRDefault="00F22A80" w:rsidP="00BA666A">
      <w:pPr>
        <w:autoSpaceDE w:val="0"/>
        <w:autoSpaceDN w:val="0"/>
        <w:ind w:firstLine="426"/>
        <w:jc w:val="both"/>
        <w:rPr>
          <w:sz w:val="28"/>
          <w:lang w:val="uk-UA"/>
        </w:rPr>
      </w:pPr>
    </w:p>
    <w:p w:rsidR="00DC34B5" w:rsidRPr="00994CC9" w:rsidRDefault="00363DF2" w:rsidP="00363DF2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994CC9">
        <w:rPr>
          <w:b/>
          <w:color w:val="000000"/>
          <w:sz w:val="28"/>
          <w:lang w:val="uk-UA"/>
        </w:rPr>
        <w:t>13</w:t>
      </w:r>
      <w:r w:rsidR="006A376A" w:rsidRPr="00994CC9">
        <w:rPr>
          <w:b/>
          <w:color w:val="000000"/>
          <w:sz w:val="28"/>
          <w:lang w:val="uk-UA"/>
        </w:rPr>
        <w:t>.</w:t>
      </w:r>
      <w:r w:rsidR="006A376A" w:rsidRPr="00994CC9">
        <w:rPr>
          <w:color w:val="000000"/>
          <w:sz w:val="28"/>
          <w:lang w:val="uk-UA"/>
        </w:rPr>
        <w:t xml:space="preserve"> </w:t>
      </w:r>
      <w:r w:rsidR="006A376A" w:rsidRPr="00994CC9">
        <w:rPr>
          <w:b/>
          <w:color w:val="000000"/>
          <w:sz w:val="28"/>
          <w:lang w:val="uk-UA"/>
        </w:rPr>
        <w:t>Усім учасникам бюджетного процесу</w:t>
      </w:r>
      <w:r w:rsidR="006A376A" w:rsidRPr="00994CC9">
        <w:rPr>
          <w:b/>
          <w:sz w:val="28"/>
          <w:szCs w:val="28"/>
          <w:lang w:val="uk-UA"/>
        </w:rPr>
        <w:t xml:space="preserve"> </w:t>
      </w:r>
      <w:r w:rsidR="006A376A" w:rsidRPr="00994CC9">
        <w:rPr>
          <w:b/>
          <w:color w:val="000000"/>
          <w:spacing w:val="1"/>
          <w:sz w:val="28"/>
          <w:szCs w:val="28"/>
          <w:lang w:val="uk-UA"/>
        </w:rPr>
        <w:t>Ніжинської міської   територіальної  громади</w:t>
      </w:r>
      <w:r w:rsidR="006A376A" w:rsidRPr="00994CC9">
        <w:rPr>
          <w:b/>
          <w:color w:val="000000"/>
          <w:sz w:val="28"/>
          <w:lang w:val="uk-UA"/>
        </w:rPr>
        <w:t xml:space="preserve"> </w:t>
      </w:r>
      <w:r w:rsidR="006A376A" w:rsidRPr="00994CC9">
        <w:rPr>
          <w:sz w:val="28"/>
          <w:szCs w:val="28"/>
          <w:lang w:val="uk-UA"/>
        </w:rPr>
        <w:t>відповідно до запитів фінансового управління міської ради у визначені строки та за встановленими формами</w:t>
      </w:r>
      <w:r w:rsidR="006A376A" w:rsidRPr="00994CC9">
        <w:rPr>
          <w:color w:val="000000"/>
          <w:sz w:val="28"/>
          <w:lang w:val="uk-UA"/>
        </w:rPr>
        <w:t xml:space="preserve"> з</w:t>
      </w:r>
      <w:r w:rsidR="006A376A" w:rsidRPr="00994CC9">
        <w:rPr>
          <w:sz w:val="28"/>
          <w:szCs w:val="28"/>
          <w:lang w:val="uk-UA"/>
        </w:rPr>
        <w:t xml:space="preserve">абезпечити своєчасне та якісне надання іншої інформації та розрахунків, необхідних для складання </w:t>
      </w:r>
      <w:proofErr w:type="spellStart"/>
      <w:r w:rsidR="006A376A" w:rsidRPr="00994CC9">
        <w:rPr>
          <w:sz w:val="28"/>
          <w:szCs w:val="28"/>
          <w:lang w:val="uk-UA"/>
        </w:rPr>
        <w:t>проєкту</w:t>
      </w:r>
      <w:proofErr w:type="spellEnd"/>
      <w:r w:rsidR="006A376A" w:rsidRPr="00994CC9">
        <w:rPr>
          <w:sz w:val="28"/>
          <w:szCs w:val="28"/>
          <w:lang w:val="uk-UA"/>
        </w:rPr>
        <w:t xml:space="preserve"> бюджету</w:t>
      </w:r>
      <w:r w:rsidR="006A376A" w:rsidRPr="00994CC9">
        <w:rPr>
          <w:color w:val="000000"/>
          <w:sz w:val="28"/>
          <w:lang w:val="uk-UA"/>
        </w:rPr>
        <w:t xml:space="preserve"> Ніжинської міської територіальної громади</w:t>
      </w:r>
      <w:r w:rsidR="006A376A" w:rsidRPr="00994CC9">
        <w:rPr>
          <w:sz w:val="28"/>
          <w:szCs w:val="28"/>
          <w:lang w:val="uk-UA"/>
        </w:rPr>
        <w:t xml:space="preserve"> на </w:t>
      </w:r>
      <w:r w:rsidR="008B3E10" w:rsidRPr="00994CC9">
        <w:rPr>
          <w:noProof/>
          <w:sz w:val="28"/>
          <w:szCs w:val="28"/>
          <w:lang w:val="uk-UA"/>
        </w:rPr>
        <w:t>2026 рік.</w:t>
      </w:r>
    </w:p>
    <w:p w:rsidR="008B3E10" w:rsidRPr="00994CC9" w:rsidRDefault="008B3E10" w:rsidP="00363DF2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</w:p>
    <w:p w:rsidR="006A376A" w:rsidRPr="00994CC9" w:rsidRDefault="00363DF2" w:rsidP="00363DF2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b/>
          <w:sz w:val="28"/>
          <w:szCs w:val="28"/>
          <w:lang w:val="uk-UA"/>
        </w:rPr>
        <w:t>14</w:t>
      </w:r>
      <w:r w:rsidR="006A376A" w:rsidRPr="00994CC9">
        <w:rPr>
          <w:b/>
          <w:sz w:val="28"/>
          <w:szCs w:val="28"/>
          <w:lang w:val="uk-UA"/>
        </w:rPr>
        <w:t>.</w:t>
      </w:r>
      <w:r w:rsidR="006A376A" w:rsidRPr="00994CC9">
        <w:rPr>
          <w:sz w:val="28"/>
          <w:szCs w:val="28"/>
          <w:lang w:val="uk-UA"/>
        </w:rPr>
        <w:t xml:space="preserve"> </w:t>
      </w:r>
      <w:r w:rsidR="006A376A" w:rsidRPr="00994CC9">
        <w:rPr>
          <w:b/>
          <w:sz w:val="28"/>
          <w:szCs w:val="28"/>
          <w:lang w:val="uk-UA"/>
        </w:rPr>
        <w:t>Виконавчим органам Ніжинської міської ради</w:t>
      </w:r>
      <w:r w:rsidR="006A376A" w:rsidRPr="00994CC9">
        <w:rPr>
          <w:sz w:val="28"/>
          <w:szCs w:val="28"/>
          <w:lang w:val="uk-UA"/>
        </w:rPr>
        <w:t xml:space="preserve"> при формуванні </w:t>
      </w:r>
      <w:proofErr w:type="spellStart"/>
      <w:r w:rsidRPr="00994CC9">
        <w:rPr>
          <w:sz w:val="28"/>
          <w:szCs w:val="28"/>
          <w:lang w:val="uk-UA"/>
        </w:rPr>
        <w:t>про</w:t>
      </w:r>
      <w:r w:rsidR="00954F21">
        <w:rPr>
          <w:sz w:val="28"/>
          <w:szCs w:val="28"/>
          <w:lang w:val="uk-UA"/>
        </w:rPr>
        <w:t>є</w:t>
      </w:r>
      <w:r w:rsidRPr="00994CC9">
        <w:rPr>
          <w:sz w:val="28"/>
          <w:szCs w:val="28"/>
          <w:lang w:val="uk-UA"/>
        </w:rPr>
        <w:t>кту</w:t>
      </w:r>
      <w:proofErr w:type="spellEnd"/>
      <w:r w:rsidRPr="00994CC9">
        <w:rPr>
          <w:sz w:val="28"/>
          <w:szCs w:val="28"/>
          <w:lang w:val="uk-UA"/>
        </w:rPr>
        <w:t xml:space="preserve"> </w:t>
      </w:r>
      <w:r w:rsidR="006A376A" w:rsidRPr="00994CC9">
        <w:rPr>
          <w:sz w:val="28"/>
          <w:szCs w:val="28"/>
          <w:lang w:val="uk-UA"/>
        </w:rPr>
        <w:t xml:space="preserve">бюджету </w:t>
      </w:r>
      <w:r w:rsidR="006A376A" w:rsidRPr="00994CC9">
        <w:rPr>
          <w:color w:val="000000"/>
          <w:spacing w:val="1"/>
          <w:sz w:val="28"/>
          <w:szCs w:val="28"/>
          <w:lang w:val="uk-UA"/>
        </w:rPr>
        <w:t>Ніжинської міської територіальної громади</w:t>
      </w:r>
      <w:r w:rsidR="006A376A" w:rsidRPr="00994CC9">
        <w:rPr>
          <w:b/>
          <w:color w:val="000000"/>
          <w:spacing w:val="1"/>
          <w:sz w:val="28"/>
          <w:szCs w:val="28"/>
          <w:lang w:val="uk-UA"/>
        </w:rPr>
        <w:t xml:space="preserve"> </w:t>
      </w:r>
      <w:r w:rsidR="006A376A" w:rsidRPr="00994CC9">
        <w:rPr>
          <w:sz w:val="28"/>
          <w:szCs w:val="28"/>
          <w:lang w:val="uk-UA"/>
        </w:rPr>
        <w:t xml:space="preserve">забезпечити гласність і доступність показників бюджету для громадськості міста. </w:t>
      </w:r>
    </w:p>
    <w:p w:rsidR="00DC34B5" w:rsidRPr="00994CC9" w:rsidRDefault="00DC34B5" w:rsidP="00363DF2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</w:p>
    <w:p w:rsidR="006A376A" w:rsidRPr="00994CC9" w:rsidRDefault="00363DF2" w:rsidP="00482688">
      <w:pPr>
        <w:autoSpaceDE w:val="0"/>
        <w:autoSpaceDN w:val="0"/>
        <w:ind w:firstLine="709"/>
        <w:jc w:val="both"/>
        <w:rPr>
          <w:noProof/>
          <w:sz w:val="28"/>
          <w:szCs w:val="28"/>
          <w:lang w:val="uk-UA"/>
        </w:rPr>
      </w:pPr>
      <w:r w:rsidRPr="00994CC9">
        <w:rPr>
          <w:b/>
          <w:noProof/>
          <w:sz w:val="28"/>
          <w:szCs w:val="28"/>
          <w:lang w:val="uk-UA"/>
        </w:rPr>
        <w:t>15</w:t>
      </w:r>
      <w:r w:rsidR="006A376A" w:rsidRPr="00994CC9">
        <w:rPr>
          <w:b/>
          <w:noProof/>
          <w:sz w:val="28"/>
          <w:szCs w:val="28"/>
          <w:lang w:val="uk-UA"/>
        </w:rPr>
        <w:t>.</w:t>
      </w:r>
      <w:r w:rsidR="006A376A" w:rsidRPr="00994CC9">
        <w:rPr>
          <w:noProof/>
          <w:sz w:val="28"/>
          <w:szCs w:val="28"/>
          <w:lang w:val="uk-UA"/>
        </w:rPr>
        <w:t xml:space="preserve">  Контроль  за  виконанням  розпорядження  залишаю  за  собою.</w:t>
      </w:r>
    </w:p>
    <w:p w:rsidR="006A376A" w:rsidRPr="00994CC9" w:rsidRDefault="006A376A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DC34B5" w:rsidRPr="00994CC9" w:rsidRDefault="00DC34B5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DC34B5" w:rsidRPr="00994CC9" w:rsidRDefault="00DC34B5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6A376A" w:rsidRPr="00994CC9" w:rsidRDefault="006A376A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  <w:r w:rsidRPr="00994CC9">
        <w:rPr>
          <w:noProof/>
          <w:sz w:val="28"/>
          <w:szCs w:val="28"/>
          <w:lang w:val="uk-UA"/>
        </w:rPr>
        <w:t>Міський голова                                            Олександр КОДОЛА</w:t>
      </w:r>
    </w:p>
    <w:p w:rsidR="00482688" w:rsidRDefault="00482688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A94AB3" w:rsidRDefault="00A94AB3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A94AB3" w:rsidRDefault="00A94AB3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A94AB3" w:rsidRDefault="00A94AB3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A94AB3" w:rsidRDefault="00A94AB3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A94AB3" w:rsidRDefault="00A94AB3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A94AB3" w:rsidRDefault="00A94AB3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A94AB3" w:rsidRDefault="00A94AB3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F1592E" w:rsidRDefault="00F1592E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</w:p>
    <w:p w:rsidR="006A376A" w:rsidRPr="00994CC9" w:rsidRDefault="006A376A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994CC9">
        <w:rPr>
          <w:b/>
          <w:sz w:val="28"/>
          <w:szCs w:val="28"/>
          <w:lang w:val="uk-UA"/>
        </w:rPr>
        <w:t>Візують:</w:t>
      </w:r>
    </w:p>
    <w:p w:rsidR="006A376A" w:rsidRPr="00994CC9" w:rsidRDefault="006A376A" w:rsidP="006A376A">
      <w:pPr>
        <w:autoSpaceDE w:val="0"/>
        <w:autoSpaceDN w:val="0"/>
        <w:jc w:val="both"/>
        <w:rPr>
          <w:sz w:val="28"/>
          <w:lang w:val="uk-UA"/>
        </w:rPr>
      </w:pPr>
    </w:p>
    <w:p w:rsidR="006A7158" w:rsidRPr="00994CC9" w:rsidRDefault="006A7158" w:rsidP="006A7158">
      <w:pPr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Перший заступник міського голови                                    Федір ВОВЧЕНКО</w:t>
      </w:r>
    </w:p>
    <w:p w:rsidR="006A7158" w:rsidRPr="00994CC9" w:rsidRDefault="006A7158" w:rsidP="006A7158">
      <w:pPr>
        <w:rPr>
          <w:sz w:val="28"/>
          <w:szCs w:val="28"/>
          <w:lang w:val="uk-UA"/>
        </w:rPr>
      </w:pPr>
      <w:r w:rsidRPr="00994CC9">
        <w:rPr>
          <w:sz w:val="28"/>
          <w:szCs w:val="28"/>
          <w:lang w:val="uk-UA"/>
        </w:rPr>
        <w:t>з питань діяльності виконавчих</w:t>
      </w:r>
    </w:p>
    <w:p w:rsidR="006A7158" w:rsidRPr="00994CC9" w:rsidRDefault="006A7158" w:rsidP="006A7158">
      <w:pPr>
        <w:autoSpaceDE w:val="0"/>
        <w:autoSpaceDN w:val="0"/>
        <w:jc w:val="both"/>
        <w:rPr>
          <w:sz w:val="28"/>
          <w:lang w:val="uk-UA"/>
        </w:rPr>
      </w:pPr>
      <w:r w:rsidRPr="00994CC9">
        <w:rPr>
          <w:sz w:val="28"/>
          <w:szCs w:val="28"/>
          <w:lang w:val="uk-UA"/>
        </w:rPr>
        <w:t xml:space="preserve">органів ради                                    </w:t>
      </w:r>
    </w:p>
    <w:p w:rsidR="006A7158" w:rsidRPr="00994CC9" w:rsidRDefault="006A7158" w:rsidP="006A376A">
      <w:pPr>
        <w:autoSpaceDE w:val="0"/>
        <w:autoSpaceDN w:val="0"/>
        <w:jc w:val="both"/>
        <w:rPr>
          <w:sz w:val="28"/>
          <w:lang w:val="uk-UA"/>
        </w:rPr>
      </w:pPr>
    </w:p>
    <w:p w:rsidR="006A376A" w:rsidRPr="00994CC9" w:rsidRDefault="006A376A" w:rsidP="006A376A">
      <w:pPr>
        <w:autoSpaceDE w:val="0"/>
        <w:autoSpaceDN w:val="0"/>
        <w:jc w:val="both"/>
        <w:rPr>
          <w:sz w:val="28"/>
          <w:lang w:val="uk-UA"/>
        </w:rPr>
      </w:pPr>
      <w:r w:rsidRPr="00994CC9">
        <w:rPr>
          <w:sz w:val="28"/>
          <w:lang w:val="uk-UA"/>
        </w:rPr>
        <w:t>Н</w:t>
      </w:r>
      <w:proofErr w:type="spellStart"/>
      <w:r w:rsidRPr="00994CC9">
        <w:rPr>
          <w:sz w:val="28"/>
        </w:rPr>
        <w:t>ачальник</w:t>
      </w:r>
      <w:proofErr w:type="spellEnd"/>
      <w:r w:rsidRPr="00994CC9">
        <w:rPr>
          <w:sz w:val="28"/>
        </w:rPr>
        <w:t xml:space="preserve">  </w:t>
      </w:r>
      <w:proofErr w:type="spellStart"/>
      <w:r w:rsidRPr="00994CC9">
        <w:rPr>
          <w:sz w:val="28"/>
        </w:rPr>
        <w:t>фінансового</w:t>
      </w:r>
      <w:proofErr w:type="spellEnd"/>
      <w:r w:rsidRPr="00994CC9">
        <w:rPr>
          <w:sz w:val="28"/>
        </w:rPr>
        <w:t xml:space="preserve"> </w:t>
      </w:r>
      <w:proofErr w:type="spellStart"/>
      <w:r w:rsidRPr="00994CC9">
        <w:rPr>
          <w:sz w:val="28"/>
        </w:rPr>
        <w:t>управління</w:t>
      </w:r>
      <w:proofErr w:type="spellEnd"/>
      <w:r w:rsidRPr="00994CC9">
        <w:rPr>
          <w:sz w:val="28"/>
        </w:rPr>
        <w:t xml:space="preserve">              </w:t>
      </w:r>
      <w:r w:rsidRPr="00994CC9">
        <w:rPr>
          <w:sz w:val="28"/>
          <w:lang w:val="uk-UA"/>
        </w:rPr>
        <w:t xml:space="preserve">               </w:t>
      </w:r>
      <w:r w:rsidRPr="00994CC9">
        <w:rPr>
          <w:sz w:val="28"/>
        </w:rPr>
        <w:t xml:space="preserve">    </w:t>
      </w:r>
      <w:r w:rsidRPr="00994CC9">
        <w:rPr>
          <w:sz w:val="28"/>
          <w:lang w:val="uk-UA"/>
        </w:rPr>
        <w:t>Людмила ПИСАРЕНКО</w:t>
      </w:r>
    </w:p>
    <w:p w:rsidR="006A376A" w:rsidRPr="00994CC9" w:rsidRDefault="006A376A" w:rsidP="006A376A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32223C" w:rsidRPr="00994CC9" w:rsidRDefault="0032223C" w:rsidP="006A376A">
      <w:pPr>
        <w:pStyle w:val="a3"/>
        <w:spacing w:line="240" w:lineRule="auto"/>
      </w:pPr>
    </w:p>
    <w:p w:rsidR="006A376A" w:rsidRPr="00994CC9" w:rsidRDefault="006A376A" w:rsidP="006A376A">
      <w:pPr>
        <w:pStyle w:val="a3"/>
        <w:spacing w:line="240" w:lineRule="auto"/>
      </w:pPr>
      <w:r w:rsidRPr="00994CC9">
        <w:t>Начальник  відділу юридично -                                              В’ячеслав ЛЕГА</w:t>
      </w:r>
    </w:p>
    <w:p w:rsidR="006A376A" w:rsidRPr="00757E8D" w:rsidRDefault="006A376A" w:rsidP="006A376A">
      <w:pPr>
        <w:pStyle w:val="a3"/>
        <w:spacing w:line="240" w:lineRule="auto"/>
      </w:pPr>
      <w:r w:rsidRPr="00994CC9">
        <w:t>кадрового забезпечення</w:t>
      </w:r>
      <w:r w:rsidRPr="00757E8D">
        <w:t xml:space="preserve">             </w:t>
      </w:r>
    </w:p>
    <w:sectPr w:rsidR="006A376A" w:rsidRPr="00757E8D" w:rsidSect="00541BB1">
      <w:footerReference w:type="default" r:id="rId8"/>
      <w:pgSz w:w="11906" w:h="16838"/>
      <w:pgMar w:top="850" w:right="850" w:bottom="850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B1" w:rsidRDefault="003F0BB1">
      <w:r>
        <w:separator/>
      </w:r>
    </w:p>
  </w:endnote>
  <w:endnote w:type="continuationSeparator" w:id="0">
    <w:p w:rsidR="003F0BB1" w:rsidRDefault="003F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CC" w:rsidRDefault="003F0BB1">
    <w:pPr>
      <w:pStyle w:val="a5"/>
      <w:rPr>
        <w:snapToGrid w:val="0"/>
        <w:sz w:val="16"/>
        <w:szCs w:val="16"/>
        <w:lang w:val="uk-UA"/>
      </w:rPr>
    </w:pPr>
  </w:p>
  <w:p w:rsidR="001946A0" w:rsidRPr="001946A0" w:rsidRDefault="003F0BB1">
    <w:pPr>
      <w:pStyle w:val="a5"/>
      <w:rPr>
        <w:sz w:val="16"/>
        <w:szCs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B1" w:rsidRDefault="003F0BB1">
      <w:r>
        <w:separator/>
      </w:r>
    </w:p>
  </w:footnote>
  <w:footnote w:type="continuationSeparator" w:id="0">
    <w:p w:rsidR="003F0BB1" w:rsidRDefault="003F0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76A"/>
    <w:rsid w:val="00010A04"/>
    <w:rsid w:val="00010DDB"/>
    <w:rsid w:val="0002410E"/>
    <w:rsid w:val="000242FA"/>
    <w:rsid w:val="00027304"/>
    <w:rsid w:val="00033522"/>
    <w:rsid w:val="0004475F"/>
    <w:rsid w:val="0005695A"/>
    <w:rsid w:val="0007257A"/>
    <w:rsid w:val="00082053"/>
    <w:rsid w:val="000A3D7A"/>
    <w:rsid w:val="000D3086"/>
    <w:rsid w:val="000E329C"/>
    <w:rsid w:val="000E40D8"/>
    <w:rsid w:val="001042B0"/>
    <w:rsid w:val="00106536"/>
    <w:rsid w:val="00116F68"/>
    <w:rsid w:val="00122310"/>
    <w:rsid w:val="001416E3"/>
    <w:rsid w:val="00143A56"/>
    <w:rsid w:val="0015627C"/>
    <w:rsid w:val="00157527"/>
    <w:rsid w:val="00163B76"/>
    <w:rsid w:val="00164FCF"/>
    <w:rsid w:val="001724EA"/>
    <w:rsid w:val="00176737"/>
    <w:rsid w:val="001A7435"/>
    <w:rsid w:val="001B04C3"/>
    <w:rsid w:val="001C7F58"/>
    <w:rsid w:val="002253CE"/>
    <w:rsid w:val="00232281"/>
    <w:rsid w:val="00232A65"/>
    <w:rsid w:val="00233800"/>
    <w:rsid w:val="0023628D"/>
    <w:rsid w:val="00261FA0"/>
    <w:rsid w:val="00266B7A"/>
    <w:rsid w:val="002922E6"/>
    <w:rsid w:val="00292FE7"/>
    <w:rsid w:val="00293B36"/>
    <w:rsid w:val="002942EA"/>
    <w:rsid w:val="002B1E8C"/>
    <w:rsid w:val="002F5457"/>
    <w:rsid w:val="0032223C"/>
    <w:rsid w:val="00363DF2"/>
    <w:rsid w:val="00380098"/>
    <w:rsid w:val="00382FAB"/>
    <w:rsid w:val="00386FE2"/>
    <w:rsid w:val="00397100"/>
    <w:rsid w:val="003A1110"/>
    <w:rsid w:val="003A2F0D"/>
    <w:rsid w:val="003A4BEF"/>
    <w:rsid w:val="003C6CDC"/>
    <w:rsid w:val="003D4782"/>
    <w:rsid w:val="003F0BB1"/>
    <w:rsid w:val="003F2904"/>
    <w:rsid w:val="004044FE"/>
    <w:rsid w:val="00420112"/>
    <w:rsid w:val="004209A9"/>
    <w:rsid w:val="00434E18"/>
    <w:rsid w:val="00445653"/>
    <w:rsid w:val="00446AE3"/>
    <w:rsid w:val="00453BB7"/>
    <w:rsid w:val="00455129"/>
    <w:rsid w:val="00480DD5"/>
    <w:rsid w:val="00480F29"/>
    <w:rsid w:val="00482688"/>
    <w:rsid w:val="004B2613"/>
    <w:rsid w:val="004C5C1C"/>
    <w:rsid w:val="004D5744"/>
    <w:rsid w:val="004F07C3"/>
    <w:rsid w:val="004F7028"/>
    <w:rsid w:val="00510A2B"/>
    <w:rsid w:val="005365CC"/>
    <w:rsid w:val="00541BB1"/>
    <w:rsid w:val="00551F63"/>
    <w:rsid w:val="00552B36"/>
    <w:rsid w:val="00572A82"/>
    <w:rsid w:val="00583FA4"/>
    <w:rsid w:val="005A26FD"/>
    <w:rsid w:val="005B7995"/>
    <w:rsid w:val="005C2BF8"/>
    <w:rsid w:val="005E51B7"/>
    <w:rsid w:val="005F543A"/>
    <w:rsid w:val="0064340C"/>
    <w:rsid w:val="006667C4"/>
    <w:rsid w:val="006A2B9B"/>
    <w:rsid w:val="006A376A"/>
    <w:rsid w:val="006A631C"/>
    <w:rsid w:val="006A7158"/>
    <w:rsid w:val="006B78FE"/>
    <w:rsid w:val="006C3C21"/>
    <w:rsid w:val="006C6875"/>
    <w:rsid w:val="00723ED0"/>
    <w:rsid w:val="00745688"/>
    <w:rsid w:val="00750FB2"/>
    <w:rsid w:val="00756B9E"/>
    <w:rsid w:val="007770BA"/>
    <w:rsid w:val="00786C27"/>
    <w:rsid w:val="007A03A4"/>
    <w:rsid w:val="007A37D9"/>
    <w:rsid w:val="007B0A56"/>
    <w:rsid w:val="007E4BCD"/>
    <w:rsid w:val="0081445A"/>
    <w:rsid w:val="00843AF0"/>
    <w:rsid w:val="00864549"/>
    <w:rsid w:val="00893AED"/>
    <w:rsid w:val="00893C43"/>
    <w:rsid w:val="008B3E10"/>
    <w:rsid w:val="008D425E"/>
    <w:rsid w:val="009058BC"/>
    <w:rsid w:val="00906733"/>
    <w:rsid w:val="009246F1"/>
    <w:rsid w:val="009415FB"/>
    <w:rsid w:val="00943D17"/>
    <w:rsid w:val="009477A4"/>
    <w:rsid w:val="00954F21"/>
    <w:rsid w:val="00991418"/>
    <w:rsid w:val="00994CC9"/>
    <w:rsid w:val="009B680D"/>
    <w:rsid w:val="00A0188D"/>
    <w:rsid w:val="00A060A7"/>
    <w:rsid w:val="00A12BEF"/>
    <w:rsid w:val="00A3265C"/>
    <w:rsid w:val="00A4548B"/>
    <w:rsid w:val="00A77340"/>
    <w:rsid w:val="00A8330F"/>
    <w:rsid w:val="00A94AB3"/>
    <w:rsid w:val="00AA0669"/>
    <w:rsid w:val="00AC1A08"/>
    <w:rsid w:val="00B31813"/>
    <w:rsid w:val="00B37EEB"/>
    <w:rsid w:val="00B40081"/>
    <w:rsid w:val="00B43114"/>
    <w:rsid w:val="00B825EF"/>
    <w:rsid w:val="00BA666A"/>
    <w:rsid w:val="00BB2267"/>
    <w:rsid w:val="00C07DA6"/>
    <w:rsid w:val="00C27586"/>
    <w:rsid w:val="00C37D68"/>
    <w:rsid w:val="00C43266"/>
    <w:rsid w:val="00CB053D"/>
    <w:rsid w:val="00CC4330"/>
    <w:rsid w:val="00CC5F1B"/>
    <w:rsid w:val="00CC7788"/>
    <w:rsid w:val="00CD0605"/>
    <w:rsid w:val="00CD13C4"/>
    <w:rsid w:val="00CD1FEA"/>
    <w:rsid w:val="00CF48C9"/>
    <w:rsid w:val="00D04EB2"/>
    <w:rsid w:val="00D07406"/>
    <w:rsid w:val="00D14A93"/>
    <w:rsid w:val="00D31EE2"/>
    <w:rsid w:val="00D43613"/>
    <w:rsid w:val="00D44B7F"/>
    <w:rsid w:val="00D55D81"/>
    <w:rsid w:val="00D66B96"/>
    <w:rsid w:val="00D736B4"/>
    <w:rsid w:val="00D76CD6"/>
    <w:rsid w:val="00D84CF4"/>
    <w:rsid w:val="00DC122D"/>
    <w:rsid w:val="00DC34B5"/>
    <w:rsid w:val="00DC7A62"/>
    <w:rsid w:val="00DD03E4"/>
    <w:rsid w:val="00DF5349"/>
    <w:rsid w:val="00DF602D"/>
    <w:rsid w:val="00E30BC8"/>
    <w:rsid w:val="00E3510A"/>
    <w:rsid w:val="00E41569"/>
    <w:rsid w:val="00E55EBB"/>
    <w:rsid w:val="00E6225E"/>
    <w:rsid w:val="00E83B42"/>
    <w:rsid w:val="00EB09A8"/>
    <w:rsid w:val="00EE131C"/>
    <w:rsid w:val="00EF6E2C"/>
    <w:rsid w:val="00F1592E"/>
    <w:rsid w:val="00F15D75"/>
    <w:rsid w:val="00F22A80"/>
    <w:rsid w:val="00F52BA8"/>
    <w:rsid w:val="00F5721E"/>
    <w:rsid w:val="00F57DEB"/>
    <w:rsid w:val="00F605A5"/>
    <w:rsid w:val="00F71A0D"/>
    <w:rsid w:val="00F80642"/>
    <w:rsid w:val="00F85DB1"/>
    <w:rsid w:val="00F95FEE"/>
    <w:rsid w:val="00FA3496"/>
    <w:rsid w:val="00FA682A"/>
    <w:rsid w:val="00FC7260"/>
    <w:rsid w:val="00FE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A376A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A37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6A376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ижній колонтитул Знак"/>
    <w:basedOn w:val="a0"/>
    <w:link w:val="a5"/>
    <w:uiPriority w:val="99"/>
    <w:rsid w:val="006A3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6B78FE"/>
    <w:pPr>
      <w:ind w:left="720"/>
      <w:contextualSpacing/>
    </w:pPr>
  </w:style>
  <w:style w:type="character" w:customStyle="1" w:styleId="a8">
    <w:name w:val="Основний текст_"/>
    <w:link w:val="1"/>
    <w:rsid w:val="007770B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8"/>
    <w:rsid w:val="007770BA"/>
    <w:pPr>
      <w:widowControl w:val="0"/>
      <w:shd w:val="clear" w:color="auto" w:fill="FFFFFF"/>
      <w:spacing w:line="257" w:lineRule="auto"/>
      <w:ind w:firstLine="400"/>
    </w:pPr>
    <w:rPr>
      <w:rFonts w:asciiTheme="minorHAnsi" w:hAnsiTheme="minorHAnsi" w:cstheme="minorBidi"/>
      <w:sz w:val="26"/>
      <w:szCs w:val="2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BBDE-206C-4F3F-80E2-7B64EB98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7</Pages>
  <Words>9701</Words>
  <Characters>5531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101400275</dc:creator>
  <cp:keywords/>
  <dc:description/>
  <cp:lastModifiedBy>User</cp:lastModifiedBy>
  <cp:revision>160</cp:revision>
  <cp:lastPrinted>2025-09-10T13:29:00Z</cp:lastPrinted>
  <dcterms:created xsi:type="dcterms:W3CDTF">2025-09-04T11:07:00Z</dcterms:created>
  <dcterms:modified xsi:type="dcterms:W3CDTF">2025-09-12T08:52:00Z</dcterms:modified>
</cp:coreProperties>
</file>