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226C" w:rsidRDefault="00D6226C" w:rsidP="00D6226C">
      <w:pPr>
        <w:jc w:val="center"/>
        <w:rPr>
          <w:rFonts w:ascii="Tms Rmn" w:hAnsi="Tms Rmn"/>
        </w:rPr>
      </w:pPr>
      <w:r>
        <w:rPr>
          <w:rFonts w:ascii="Tms Rmn" w:hAnsi="Tms Rmn"/>
          <w:noProof/>
          <w:lang w:eastAsia="uk-UA"/>
        </w:rPr>
        <w:drawing>
          <wp:inline distT="0" distB="0" distL="0" distR="0" wp14:anchorId="3A3186BD" wp14:editId="190AD0C3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26C" w:rsidRPr="000E1135" w:rsidRDefault="00D6226C" w:rsidP="00D6226C">
      <w:pPr>
        <w:jc w:val="center"/>
        <w:rPr>
          <w:b/>
          <w:sz w:val="28"/>
          <w:szCs w:val="28"/>
        </w:rPr>
      </w:pPr>
      <w:r w:rsidRPr="000E1135">
        <w:rPr>
          <w:b/>
          <w:sz w:val="28"/>
          <w:szCs w:val="28"/>
        </w:rPr>
        <w:t>УКРАЇНА</w:t>
      </w:r>
    </w:p>
    <w:p w:rsidR="00D6226C" w:rsidRDefault="00D6226C" w:rsidP="00D6226C">
      <w:pPr>
        <w:jc w:val="center"/>
        <w:rPr>
          <w:b/>
          <w:sz w:val="28"/>
          <w:szCs w:val="28"/>
        </w:rPr>
      </w:pPr>
      <w:r w:rsidRPr="000E1135">
        <w:rPr>
          <w:b/>
          <w:sz w:val="28"/>
          <w:szCs w:val="28"/>
        </w:rPr>
        <w:t>ЧЕРНІГІВСЬКА ОБЛАСТЬ</w:t>
      </w:r>
    </w:p>
    <w:p w:rsidR="00D6226C" w:rsidRDefault="00D6226C" w:rsidP="00D6226C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Н І Ж И Н С Ь К А    М І С Ь К А    Р А Д А</w:t>
      </w:r>
    </w:p>
    <w:p w:rsidR="00D6226C" w:rsidRDefault="00D6226C" w:rsidP="00D6226C">
      <w:pPr>
        <w:pStyle w:val="2"/>
        <w:rPr>
          <w:sz w:val="28"/>
          <w:szCs w:val="28"/>
        </w:rPr>
      </w:pPr>
      <w:r>
        <w:rPr>
          <w:sz w:val="28"/>
          <w:szCs w:val="28"/>
        </w:rPr>
        <w:t>В И К О Н А В Ч И Й    К О М І Т Е Т</w:t>
      </w:r>
    </w:p>
    <w:p w:rsidR="00D6226C" w:rsidRDefault="00D6226C" w:rsidP="00D6226C">
      <w:pPr>
        <w:pStyle w:val="2"/>
        <w:rPr>
          <w:sz w:val="28"/>
          <w:szCs w:val="28"/>
          <w:lang w:val="ru-RU"/>
        </w:rPr>
      </w:pPr>
    </w:p>
    <w:p w:rsidR="00D6226C" w:rsidRDefault="00D6226C" w:rsidP="00D6226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 І Ш Е Н </w:t>
      </w:r>
      <w:proofErr w:type="spellStart"/>
      <w:r>
        <w:rPr>
          <w:b/>
          <w:sz w:val="40"/>
          <w:szCs w:val="40"/>
        </w:rPr>
        <w:t>Н</w:t>
      </w:r>
      <w:proofErr w:type="spellEnd"/>
      <w:r>
        <w:rPr>
          <w:b/>
          <w:sz w:val="40"/>
          <w:szCs w:val="40"/>
        </w:rPr>
        <w:t xml:space="preserve"> Я</w:t>
      </w:r>
    </w:p>
    <w:p w:rsidR="00D6226C" w:rsidRDefault="00D6226C" w:rsidP="00D6226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:rsidR="00D6226C" w:rsidRPr="00F52BF1" w:rsidRDefault="00D6226C" w:rsidP="00D6226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від </w:t>
      </w:r>
      <w:r w:rsidR="00F52BF1" w:rsidRPr="00F52BF1">
        <w:rPr>
          <w:sz w:val="28"/>
          <w:szCs w:val="28"/>
          <w:u w:val="single"/>
        </w:rPr>
        <w:t>27 листопада</w:t>
      </w:r>
      <w:r w:rsidR="00F52BF1">
        <w:rPr>
          <w:sz w:val="28"/>
          <w:szCs w:val="28"/>
        </w:rPr>
        <w:t xml:space="preserve"> </w:t>
      </w:r>
      <w:r w:rsidRPr="0056560D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56560D">
        <w:rPr>
          <w:sz w:val="28"/>
          <w:szCs w:val="28"/>
        </w:rPr>
        <w:t xml:space="preserve"> р.</w:t>
      </w:r>
      <w:r w:rsidRPr="0056560D">
        <w:rPr>
          <w:sz w:val="28"/>
          <w:szCs w:val="28"/>
          <w:lang w:val="ru-RU"/>
        </w:rPr>
        <w:tab/>
      </w:r>
      <w:r w:rsidRPr="0056560D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 </w:t>
      </w:r>
      <w:r w:rsidRPr="0056560D">
        <w:rPr>
          <w:sz w:val="28"/>
          <w:szCs w:val="28"/>
        </w:rPr>
        <w:t>м. Ніжин</w:t>
      </w:r>
      <w:r w:rsidRPr="0056560D">
        <w:rPr>
          <w:sz w:val="28"/>
          <w:szCs w:val="28"/>
          <w:lang w:val="ru-RU"/>
        </w:rPr>
        <w:tab/>
      </w:r>
      <w:r w:rsidRPr="0056560D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</w:t>
      </w:r>
      <w:r w:rsidR="00F52BF1">
        <w:rPr>
          <w:sz w:val="28"/>
          <w:szCs w:val="28"/>
          <w:lang w:val="ru-RU"/>
        </w:rPr>
        <w:tab/>
      </w:r>
      <w:r w:rsidR="00F52BF1">
        <w:rPr>
          <w:sz w:val="28"/>
          <w:szCs w:val="28"/>
          <w:lang w:val="ru-RU"/>
        </w:rPr>
        <w:tab/>
      </w:r>
      <w:r w:rsidR="00F52BF1">
        <w:rPr>
          <w:sz w:val="28"/>
          <w:szCs w:val="28"/>
          <w:lang w:val="ru-RU"/>
        </w:rPr>
        <w:tab/>
      </w:r>
      <w:r w:rsidRPr="0056560D">
        <w:rPr>
          <w:sz w:val="28"/>
          <w:szCs w:val="28"/>
        </w:rPr>
        <w:t xml:space="preserve">№ </w:t>
      </w:r>
      <w:r w:rsidR="00F52BF1" w:rsidRPr="00F52BF1">
        <w:rPr>
          <w:sz w:val="28"/>
          <w:szCs w:val="28"/>
          <w:u w:val="single"/>
        </w:rPr>
        <w:t>614</w:t>
      </w:r>
    </w:p>
    <w:p w:rsidR="00D6226C" w:rsidRDefault="00D6226C" w:rsidP="00D6226C">
      <w:pPr>
        <w:rPr>
          <w:sz w:val="28"/>
          <w:szCs w:val="28"/>
        </w:rPr>
      </w:pPr>
    </w:p>
    <w:p w:rsidR="00D6226C" w:rsidRPr="00F07CF2" w:rsidRDefault="00D6226C" w:rsidP="00D6226C">
      <w:pPr>
        <w:rPr>
          <w:sz w:val="28"/>
          <w:szCs w:val="28"/>
        </w:rPr>
      </w:pPr>
      <w:r w:rsidRPr="00F07CF2">
        <w:rPr>
          <w:sz w:val="28"/>
          <w:szCs w:val="28"/>
        </w:rPr>
        <w:t xml:space="preserve">Про </w:t>
      </w:r>
      <w:r>
        <w:rPr>
          <w:sz w:val="28"/>
          <w:szCs w:val="28"/>
        </w:rPr>
        <w:t>відзначення</w:t>
      </w:r>
      <w:r w:rsidRPr="00F07CF2">
        <w:rPr>
          <w:sz w:val="28"/>
          <w:szCs w:val="28"/>
        </w:rPr>
        <w:t xml:space="preserve"> дітей соціально-</w:t>
      </w:r>
    </w:p>
    <w:p w:rsidR="00D6226C" w:rsidRDefault="00D6226C" w:rsidP="00D6226C">
      <w:pPr>
        <w:rPr>
          <w:sz w:val="28"/>
          <w:szCs w:val="28"/>
        </w:rPr>
      </w:pPr>
      <w:r w:rsidRPr="00F07CF2">
        <w:rPr>
          <w:sz w:val="28"/>
          <w:szCs w:val="28"/>
        </w:rPr>
        <w:t>уразливих категорій з</w:t>
      </w:r>
      <w:r>
        <w:rPr>
          <w:sz w:val="28"/>
          <w:szCs w:val="28"/>
        </w:rPr>
        <w:t xml:space="preserve"> нагоди</w:t>
      </w:r>
      <w:r w:rsidRPr="00F07CF2">
        <w:rPr>
          <w:sz w:val="28"/>
          <w:szCs w:val="28"/>
        </w:rPr>
        <w:t xml:space="preserve"> </w:t>
      </w:r>
      <w:r>
        <w:rPr>
          <w:sz w:val="28"/>
          <w:szCs w:val="28"/>
        </w:rPr>
        <w:t>Різдвяних</w:t>
      </w:r>
    </w:p>
    <w:p w:rsidR="00D6226C" w:rsidRPr="00F07CF2" w:rsidRDefault="00D6226C" w:rsidP="00D6226C">
      <w:pPr>
        <w:rPr>
          <w:sz w:val="28"/>
          <w:szCs w:val="28"/>
        </w:rPr>
      </w:pPr>
      <w:r>
        <w:rPr>
          <w:sz w:val="28"/>
          <w:szCs w:val="28"/>
        </w:rPr>
        <w:t xml:space="preserve">та </w:t>
      </w:r>
      <w:r w:rsidRPr="00F07CF2">
        <w:rPr>
          <w:sz w:val="28"/>
          <w:szCs w:val="28"/>
        </w:rPr>
        <w:t>Новорічни</w:t>
      </w:r>
      <w:r>
        <w:rPr>
          <w:sz w:val="28"/>
          <w:szCs w:val="28"/>
        </w:rPr>
        <w:t xml:space="preserve">х </w:t>
      </w:r>
      <w:r w:rsidRPr="00F07CF2">
        <w:rPr>
          <w:sz w:val="28"/>
          <w:szCs w:val="28"/>
        </w:rPr>
        <w:t>свят</w:t>
      </w:r>
    </w:p>
    <w:p w:rsidR="00D6226C" w:rsidRDefault="00D6226C" w:rsidP="00D6226C"/>
    <w:p w:rsidR="00D6226C" w:rsidRPr="00865155" w:rsidRDefault="00D6226C" w:rsidP="00D6226C">
      <w:pPr>
        <w:pStyle w:val="172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Відповідно до пункту б статті </w:t>
      </w:r>
      <w:r>
        <w:rPr>
          <w:rFonts w:ascii="Times New Roman CYR" w:hAnsi="Times New Roman CYR" w:cs="Times New Roman CYR"/>
          <w:sz w:val="28"/>
        </w:rPr>
        <w:t>34, статей 42, 51, 52, 53,</w:t>
      </w:r>
      <w:r w:rsidRPr="00632990">
        <w:rPr>
          <w:rFonts w:ascii="Times New Roman CYR" w:hAnsi="Times New Roman CYR" w:cs="Times New Roman CYR"/>
          <w:sz w:val="28"/>
        </w:rPr>
        <w:t xml:space="preserve"> 59</w:t>
      </w:r>
      <w:r>
        <w:rPr>
          <w:rFonts w:ascii="Times New Roman CYR" w:hAnsi="Times New Roman CYR" w:cs="Times New Roman CYR"/>
          <w:sz w:val="28"/>
        </w:rPr>
        <w:t xml:space="preserve">, 73 </w:t>
      </w:r>
      <w:r w:rsidRPr="00291C86">
        <w:rPr>
          <w:sz w:val="28"/>
        </w:rPr>
        <w:t xml:space="preserve">Закону України </w:t>
      </w:r>
      <w:r>
        <w:rPr>
          <w:sz w:val="28"/>
        </w:rPr>
        <w:t>«</w:t>
      </w:r>
      <w:r w:rsidRPr="00291C86">
        <w:rPr>
          <w:sz w:val="28"/>
        </w:rPr>
        <w:t>Про місцеве самоврядування в Україні</w:t>
      </w:r>
      <w:r>
        <w:rPr>
          <w:sz w:val="28"/>
        </w:rPr>
        <w:t>»</w:t>
      </w:r>
      <w:r>
        <w:rPr>
          <w:sz w:val="28"/>
          <w:szCs w:val="28"/>
        </w:rPr>
        <w:t xml:space="preserve">, </w:t>
      </w:r>
      <w:r w:rsidRPr="00E9137A">
        <w:rPr>
          <w:rStyle w:val="docdata"/>
          <w:color w:val="000000"/>
          <w:sz w:val="28"/>
          <w:szCs w:val="28"/>
        </w:rPr>
        <w:t>Регламенту виконавчого комітету Ніжинської міської ради VIII скликання, затвердженого рішенням Ніжинської міської ради Чернігівської області</w:t>
      </w:r>
      <w:r w:rsidRPr="00E9137A">
        <w:rPr>
          <w:color w:val="000000"/>
          <w:sz w:val="28"/>
          <w:szCs w:val="28"/>
        </w:rPr>
        <w:t xml:space="preserve"> від 24 грудня 2020 року № 27-4/2020</w:t>
      </w:r>
      <w:r>
        <w:rPr>
          <w:color w:val="000000"/>
          <w:sz w:val="28"/>
          <w:szCs w:val="28"/>
        </w:rPr>
        <w:t>,</w:t>
      </w:r>
      <w:r>
        <w:rPr>
          <w:rStyle w:val="docdata"/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sz w:val="28"/>
        </w:rPr>
        <w:t xml:space="preserve">на виконання </w:t>
      </w:r>
      <w:r w:rsidRPr="00865155">
        <w:rPr>
          <w:bCs/>
          <w:color w:val="000000"/>
          <w:sz w:val="28"/>
          <w:szCs w:val="28"/>
        </w:rPr>
        <w:t xml:space="preserve">Міської програми захисту прав дітей Ніжинської </w:t>
      </w:r>
      <w:r w:rsidR="00FA036B">
        <w:rPr>
          <w:bCs/>
          <w:color w:val="000000"/>
          <w:sz w:val="28"/>
          <w:szCs w:val="28"/>
        </w:rPr>
        <w:t xml:space="preserve">міської </w:t>
      </w:r>
      <w:r w:rsidRPr="00865155">
        <w:rPr>
          <w:bCs/>
          <w:color w:val="000000"/>
          <w:sz w:val="28"/>
          <w:szCs w:val="28"/>
        </w:rPr>
        <w:t>тер</w:t>
      </w:r>
      <w:r>
        <w:rPr>
          <w:bCs/>
          <w:color w:val="000000"/>
          <w:sz w:val="28"/>
          <w:szCs w:val="28"/>
        </w:rPr>
        <w:t>иторіальної громади «Дитинство»</w:t>
      </w:r>
      <w:r w:rsidRPr="00865155">
        <w:rPr>
          <w:bCs/>
          <w:color w:val="000000"/>
          <w:sz w:val="28"/>
          <w:szCs w:val="28"/>
        </w:rPr>
        <w:t xml:space="preserve"> на період 2022-2026</w:t>
      </w:r>
      <w:r>
        <w:rPr>
          <w:bCs/>
          <w:color w:val="000000"/>
          <w:sz w:val="28"/>
          <w:szCs w:val="28"/>
        </w:rPr>
        <w:t xml:space="preserve"> </w:t>
      </w:r>
      <w:r w:rsidRPr="00865155">
        <w:rPr>
          <w:bCs/>
          <w:color w:val="000000"/>
          <w:sz w:val="28"/>
          <w:szCs w:val="28"/>
        </w:rPr>
        <w:t>рр.,</w:t>
      </w:r>
      <w:r>
        <w:rPr>
          <w:bCs/>
          <w:color w:val="000000"/>
          <w:sz w:val="28"/>
          <w:szCs w:val="28"/>
        </w:rPr>
        <w:t xml:space="preserve"> </w:t>
      </w:r>
      <w:r w:rsidRPr="002E21C7">
        <w:rPr>
          <w:rStyle w:val="docdata"/>
          <w:color w:val="000000"/>
          <w:sz w:val="28"/>
          <w:szCs w:val="28"/>
        </w:rPr>
        <w:t>затверджен</w:t>
      </w:r>
      <w:r>
        <w:rPr>
          <w:rStyle w:val="docdata"/>
          <w:color w:val="000000"/>
          <w:sz w:val="28"/>
          <w:szCs w:val="28"/>
        </w:rPr>
        <w:t>ої</w:t>
      </w:r>
      <w:r w:rsidRPr="002E21C7">
        <w:rPr>
          <w:rStyle w:val="docdata"/>
          <w:color w:val="000000"/>
          <w:sz w:val="28"/>
          <w:szCs w:val="28"/>
        </w:rPr>
        <w:t xml:space="preserve"> рішенням</w:t>
      </w:r>
      <w:r w:rsidRPr="002E21C7">
        <w:rPr>
          <w:color w:val="000000"/>
          <w:sz w:val="28"/>
          <w:szCs w:val="28"/>
        </w:rPr>
        <w:t> Ніжинської міської ради від 21.12.2021р. №6-18/2021</w:t>
      </w:r>
      <w:r>
        <w:rPr>
          <w:color w:val="000000"/>
          <w:sz w:val="28"/>
          <w:szCs w:val="28"/>
        </w:rPr>
        <w:t xml:space="preserve"> та </w:t>
      </w:r>
      <w:r>
        <w:rPr>
          <w:sz w:val="28"/>
        </w:rPr>
        <w:t xml:space="preserve">з метою підтримки соціально - уразливих категорій дитячого населення </w:t>
      </w:r>
      <w:r w:rsidR="00FA036B">
        <w:rPr>
          <w:sz w:val="28"/>
        </w:rPr>
        <w:t xml:space="preserve">міської </w:t>
      </w:r>
      <w:r>
        <w:rPr>
          <w:sz w:val="28"/>
        </w:rPr>
        <w:t>територіальної громади, виконавчий комітет міської ради вирішив:</w:t>
      </w:r>
    </w:p>
    <w:p w:rsidR="00D6226C" w:rsidRDefault="00D6226C" w:rsidP="00D6226C">
      <w:pPr>
        <w:tabs>
          <w:tab w:val="left" w:pos="-5387"/>
        </w:tabs>
        <w:jc w:val="both"/>
        <w:rPr>
          <w:sz w:val="28"/>
          <w:szCs w:val="24"/>
        </w:rPr>
      </w:pPr>
      <w:r>
        <w:rPr>
          <w:sz w:val="28"/>
          <w:szCs w:val="24"/>
        </w:rPr>
        <w:tab/>
        <w:t xml:space="preserve">1.Службі у справах дітей виконавчого комітету Ніжинської міської ради (Наталія </w:t>
      </w:r>
      <w:proofErr w:type="spellStart"/>
      <w:r>
        <w:rPr>
          <w:sz w:val="28"/>
          <w:szCs w:val="24"/>
        </w:rPr>
        <w:t>Рацин</w:t>
      </w:r>
      <w:proofErr w:type="spellEnd"/>
      <w:r>
        <w:rPr>
          <w:sz w:val="28"/>
          <w:szCs w:val="24"/>
        </w:rPr>
        <w:t xml:space="preserve">) забезпечити </w:t>
      </w:r>
      <w:r w:rsidRPr="007205E9">
        <w:rPr>
          <w:sz w:val="28"/>
          <w:szCs w:val="24"/>
        </w:rPr>
        <w:t>відзначення</w:t>
      </w:r>
      <w:r>
        <w:rPr>
          <w:sz w:val="28"/>
          <w:szCs w:val="24"/>
        </w:rPr>
        <w:t xml:space="preserve"> з Новорічними та Різдвяними святами дітей соціально-уразливих категорій, що проживають на території Ніжинської </w:t>
      </w:r>
      <w:r w:rsidR="00FA036B">
        <w:rPr>
          <w:sz w:val="28"/>
          <w:szCs w:val="24"/>
        </w:rPr>
        <w:t xml:space="preserve">міської </w:t>
      </w:r>
      <w:r>
        <w:rPr>
          <w:sz w:val="28"/>
          <w:szCs w:val="24"/>
        </w:rPr>
        <w:t xml:space="preserve">територіальної громади з </w:t>
      </w:r>
      <w:r w:rsidRPr="007205E9">
        <w:rPr>
          <w:sz w:val="28"/>
          <w:szCs w:val="24"/>
        </w:rPr>
        <w:t>нагородженням</w:t>
      </w:r>
      <w:r w:rsidRPr="008F50CC">
        <w:rPr>
          <w:b/>
          <w:sz w:val="28"/>
          <w:szCs w:val="24"/>
        </w:rPr>
        <w:t xml:space="preserve"> </w:t>
      </w:r>
      <w:r w:rsidRPr="007205E9">
        <w:rPr>
          <w:sz w:val="28"/>
          <w:szCs w:val="24"/>
        </w:rPr>
        <w:t>їх</w:t>
      </w:r>
      <w:r>
        <w:rPr>
          <w:b/>
          <w:sz w:val="28"/>
          <w:szCs w:val="24"/>
        </w:rPr>
        <w:t xml:space="preserve"> </w:t>
      </w:r>
      <w:r>
        <w:rPr>
          <w:sz w:val="28"/>
          <w:szCs w:val="24"/>
        </w:rPr>
        <w:t>новорічними подарунками.</w:t>
      </w:r>
    </w:p>
    <w:p w:rsidR="00D6226C" w:rsidRPr="001D0135" w:rsidRDefault="00D6226C" w:rsidP="00D6226C">
      <w:pPr>
        <w:tabs>
          <w:tab w:val="left" w:pos="-5670"/>
        </w:tabs>
        <w:jc w:val="both"/>
        <w:rPr>
          <w:sz w:val="28"/>
          <w:szCs w:val="28"/>
        </w:rPr>
      </w:pPr>
      <w:r>
        <w:rPr>
          <w:sz w:val="28"/>
          <w:szCs w:val="24"/>
        </w:rPr>
        <w:tab/>
        <w:t xml:space="preserve">2.Фінансовому управлінню Ніжинської міської ради (Людмила Писаренко) на виконання </w:t>
      </w:r>
      <w:r w:rsidRPr="00865155">
        <w:rPr>
          <w:bCs/>
          <w:color w:val="000000"/>
          <w:sz w:val="28"/>
          <w:szCs w:val="28"/>
        </w:rPr>
        <w:t xml:space="preserve">Міської програми захисту прав дітей Ніжинської </w:t>
      </w:r>
      <w:r w:rsidR="00FA036B">
        <w:rPr>
          <w:bCs/>
          <w:color w:val="000000"/>
          <w:sz w:val="28"/>
          <w:szCs w:val="28"/>
        </w:rPr>
        <w:t xml:space="preserve">міської </w:t>
      </w:r>
      <w:r w:rsidRPr="00865155">
        <w:rPr>
          <w:bCs/>
          <w:color w:val="000000"/>
          <w:sz w:val="28"/>
          <w:szCs w:val="28"/>
        </w:rPr>
        <w:t>територіальної громади «Дитинство»  на період 2022-2026рр.,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4"/>
        </w:rPr>
        <w:t xml:space="preserve">профінансувати кошти в сумі </w:t>
      </w:r>
      <w:r>
        <w:rPr>
          <w:color w:val="000000"/>
          <w:sz w:val="28"/>
          <w:szCs w:val="28"/>
        </w:rPr>
        <w:t xml:space="preserve">146 300,00 грн. </w:t>
      </w:r>
      <w:r>
        <w:rPr>
          <w:sz w:val="28"/>
          <w:szCs w:val="28"/>
        </w:rPr>
        <w:t xml:space="preserve">(сто сорок шість тисяч триста  грн. 00 коп.) для </w:t>
      </w:r>
      <w:r>
        <w:rPr>
          <w:sz w:val="28"/>
          <w:szCs w:val="24"/>
        </w:rPr>
        <w:t>придбання новорічних подарунків відпові</w:t>
      </w:r>
      <w:r w:rsidR="00FA036B">
        <w:rPr>
          <w:sz w:val="28"/>
          <w:szCs w:val="24"/>
        </w:rPr>
        <w:t>дно до кошторису, що додається.</w:t>
      </w:r>
    </w:p>
    <w:p w:rsidR="00D6226C" w:rsidRDefault="00D6226C" w:rsidP="00D6226C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3.Начальнику служби у справах дітей Наталії </w:t>
      </w:r>
      <w:proofErr w:type="spellStart"/>
      <w:r>
        <w:rPr>
          <w:sz w:val="28"/>
          <w:szCs w:val="24"/>
        </w:rPr>
        <w:t>Рацин</w:t>
      </w:r>
      <w:proofErr w:type="spellEnd"/>
      <w:r>
        <w:rPr>
          <w:sz w:val="28"/>
          <w:szCs w:val="24"/>
        </w:rPr>
        <w:t xml:space="preserve"> забезпечити оприлюднення даного рішення на сайті Ніжинської міської ради протягом п’яти робочих днів з дня його прийняття.</w:t>
      </w:r>
    </w:p>
    <w:p w:rsidR="00D6226C" w:rsidRPr="008E7C0F" w:rsidRDefault="00D6226C" w:rsidP="00D6226C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4.</w:t>
      </w:r>
      <w:r>
        <w:rPr>
          <w:sz w:val="28"/>
          <w:szCs w:val="28"/>
          <w:lang w:val="ru-RU"/>
        </w:rPr>
        <w:t>К</w:t>
      </w:r>
      <w:proofErr w:type="spellStart"/>
      <w:r>
        <w:rPr>
          <w:sz w:val="28"/>
          <w:szCs w:val="28"/>
        </w:rPr>
        <w:t>онтроль</w:t>
      </w:r>
      <w:proofErr w:type="spellEnd"/>
      <w:r>
        <w:rPr>
          <w:sz w:val="28"/>
          <w:szCs w:val="28"/>
        </w:rPr>
        <w:t xml:space="preserve"> за виконанням рішення покласти на заступника міського голови з питань діяльності виконавчих органів ради Ірину </w:t>
      </w:r>
      <w:proofErr w:type="spellStart"/>
      <w:r>
        <w:rPr>
          <w:sz w:val="28"/>
          <w:szCs w:val="28"/>
        </w:rPr>
        <w:t>Грозенко</w:t>
      </w:r>
      <w:proofErr w:type="spellEnd"/>
      <w:r>
        <w:rPr>
          <w:sz w:val="28"/>
          <w:szCs w:val="28"/>
        </w:rPr>
        <w:t>.</w:t>
      </w:r>
    </w:p>
    <w:p w:rsidR="00D6226C" w:rsidRDefault="00D6226C" w:rsidP="00D6226C">
      <w:pPr>
        <w:jc w:val="both"/>
        <w:rPr>
          <w:sz w:val="28"/>
          <w:szCs w:val="28"/>
        </w:rPr>
      </w:pPr>
    </w:p>
    <w:p w:rsidR="00D6226C" w:rsidRDefault="00D6226C" w:rsidP="00D6226C">
      <w:pPr>
        <w:jc w:val="both"/>
        <w:rPr>
          <w:sz w:val="28"/>
          <w:szCs w:val="28"/>
        </w:rPr>
      </w:pPr>
    </w:p>
    <w:p w:rsidR="00D6226C" w:rsidRPr="00CB5735" w:rsidRDefault="00D6226C" w:rsidP="00D6226C">
      <w:pPr>
        <w:pStyle w:val="Standard"/>
        <w:jc w:val="both"/>
        <w:rPr>
          <w:sz w:val="28"/>
          <w:lang w:val="ru-RU"/>
        </w:rPr>
      </w:pPr>
      <w:r w:rsidRPr="00646410">
        <w:rPr>
          <w:rFonts w:ascii="Times New Roman CYR" w:hAnsi="Times New Roman CYR"/>
          <w:sz w:val="28"/>
          <w:lang w:val="uk-UA"/>
        </w:rPr>
        <w:t xml:space="preserve">Міський голова                                                                         Олександр </w:t>
      </w:r>
      <w:r>
        <w:rPr>
          <w:rFonts w:ascii="Times New Roman CYR" w:hAnsi="Times New Roman CYR"/>
          <w:sz w:val="28"/>
          <w:lang w:val="uk-UA"/>
        </w:rPr>
        <w:t>КОДОЛА</w:t>
      </w:r>
    </w:p>
    <w:p w:rsidR="00D6226C" w:rsidRDefault="00D6226C" w:rsidP="00D6226C">
      <w:pPr>
        <w:tabs>
          <w:tab w:val="left" w:pos="8850"/>
        </w:tabs>
        <w:ind w:left="5670"/>
        <w:rPr>
          <w:sz w:val="28"/>
          <w:szCs w:val="28"/>
        </w:rPr>
      </w:pPr>
    </w:p>
    <w:p w:rsidR="00D6226C" w:rsidRDefault="00D6226C" w:rsidP="00D6226C">
      <w:pPr>
        <w:tabs>
          <w:tab w:val="left" w:pos="8850"/>
        </w:tabs>
        <w:ind w:left="5670"/>
        <w:rPr>
          <w:sz w:val="28"/>
          <w:szCs w:val="28"/>
        </w:rPr>
      </w:pPr>
    </w:p>
    <w:p w:rsidR="00D6226C" w:rsidRDefault="00D6226C" w:rsidP="00D6226C">
      <w:pPr>
        <w:tabs>
          <w:tab w:val="left" w:pos="8850"/>
        </w:tabs>
        <w:ind w:left="5670"/>
        <w:rPr>
          <w:sz w:val="28"/>
          <w:szCs w:val="28"/>
        </w:rPr>
      </w:pPr>
    </w:p>
    <w:p w:rsidR="00D6226C" w:rsidRDefault="00D6226C" w:rsidP="00D6226C">
      <w:pPr>
        <w:tabs>
          <w:tab w:val="left" w:pos="8850"/>
        </w:tabs>
        <w:ind w:left="5670"/>
        <w:rPr>
          <w:sz w:val="28"/>
          <w:szCs w:val="28"/>
        </w:rPr>
      </w:pPr>
    </w:p>
    <w:p w:rsidR="00D6226C" w:rsidRDefault="00D6226C" w:rsidP="00D6226C">
      <w:pPr>
        <w:tabs>
          <w:tab w:val="left" w:pos="8850"/>
        </w:tabs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Додаток </w:t>
      </w:r>
    </w:p>
    <w:p w:rsidR="00D6226C" w:rsidRDefault="00D6226C" w:rsidP="00D6226C">
      <w:pPr>
        <w:tabs>
          <w:tab w:val="left" w:pos="8850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до рішення виконавчого</w:t>
      </w:r>
    </w:p>
    <w:p w:rsidR="00D6226C" w:rsidRDefault="00D6226C" w:rsidP="00D6226C">
      <w:pPr>
        <w:tabs>
          <w:tab w:val="left" w:pos="8850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комітету Ніжинської міської  ради</w:t>
      </w:r>
    </w:p>
    <w:p w:rsidR="00D6226C" w:rsidRPr="00F52BF1" w:rsidRDefault="00D6226C" w:rsidP="00D6226C">
      <w:pPr>
        <w:tabs>
          <w:tab w:val="left" w:pos="8850"/>
        </w:tabs>
        <w:ind w:left="567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від  </w:t>
      </w:r>
      <w:r w:rsidR="00F52BF1" w:rsidRPr="00F52BF1">
        <w:rPr>
          <w:sz w:val="28"/>
          <w:szCs w:val="28"/>
          <w:u w:val="single"/>
        </w:rPr>
        <w:t>27 листопада</w:t>
      </w:r>
      <w:r w:rsidR="00F52BF1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№   </w:t>
      </w:r>
      <w:r w:rsidR="00F52BF1" w:rsidRPr="00F52BF1">
        <w:rPr>
          <w:sz w:val="28"/>
          <w:szCs w:val="28"/>
          <w:u w:val="single"/>
        </w:rPr>
        <w:t>614</w:t>
      </w:r>
    </w:p>
    <w:p w:rsidR="00D6226C" w:rsidRDefault="00D6226C" w:rsidP="00D6226C">
      <w:pPr>
        <w:tabs>
          <w:tab w:val="left" w:pos="8850"/>
        </w:tabs>
        <w:jc w:val="right"/>
        <w:rPr>
          <w:sz w:val="28"/>
          <w:szCs w:val="28"/>
        </w:rPr>
      </w:pPr>
    </w:p>
    <w:p w:rsidR="00D6226C" w:rsidRDefault="00D6226C" w:rsidP="00D6226C">
      <w:pPr>
        <w:tabs>
          <w:tab w:val="left" w:pos="8850"/>
        </w:tabs>
        <w:jc w:val="center"/>
        <w:rPr>
          <w:sz w:val="28"/>
          <w:szCs w:val="28"/>
        </w:rPr>
      </w:pPr>
    </w:p>
    <w:p w:rsidR="00D6226C" w:rsidRDefault="00D6226C" w:rsidP="00D6226C">
      <w:pPr>
        <w:tabs>
          <w:tab w:val="left" w:pos="88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 О Ш Т О Р И С</w:t>
      </w:r>
    </w:p>
    <w:p w:rsidR="00D6226C" w:rsidRDefault="00D6226C" w:rsidP="00D6226C">
      <w:pPr>
        <w:tabs>
          <w:tab w:val="left" w:pos="88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 придбання новорічних подарунків для відзначення</w:t>
      </w:r>
    </w:p>
    <w:p w:rsidR="00D6226C" w:rsidRDefault="00D6226C" w:rsidP="00D6226C">
      <w:pPr>
        <w:tabs>
          <w:tab w:val="left" w:pos="88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 Різдвяними та Новорічними святами дітей соціально-</w:t>
      </w:r>
    </w:p>
    <w:p w:rsidR="00D6226C" w:rsidRDefault="00D6226C" w:rsidP="00D6226C">
      <w:pPr>
        <w:tabs>
          <w:tab w:val="left" w:pos="88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уразливих категорій</w:t>
      </w:r>
    </w:p>
    <w:p w:rsidR="00D6226C" w:rsidRDefault="00D6226C" w:rsidP="00D6226C">
      <w:pPr>
        <w:tabs>
          <w:tab w:val="left" w:pos="8850"/>
        </w:tabs>
        <w:jc w:val="center"/>
        <w:rPr>
          <w:sz w:val="28"/>
          <w:szCs w:val="28"/>
        </w:rPr>
      </w:pPr>
    </w:p>
    <w:p w:rsidR="00D6226C" w:rsidRPr="00332E16" w:rsidRDefault="00D6226C" w:rsidP="00D6226C">
      <w:pPr>
        <w:tabs>
          <w:tab w:val="left" w:pos="8850"/>
        </w:tabs>
        <w:jc w:val="both"/>
        <w:rPr>
          <w:b/>
          <w:sz w:val="28"/>
          <w:szCs w:val="28"/>
        </w:rPr>
      </w:pPr>
      <w:r w:rsidRPr="00865155">
        <w:rPr>
          <w:bCs/>
          <w:color w:val="000000"/>
          <w:sz w:val="28"/>
          <w:szCs w:val="28"/>
        </w:rPr>
        <w:t>Міськ</w:t>
      </w:r>
      <w:r>
        <w:rPr>
          <w:bCs/>
          <w:color w:val="000000"/>
          <w:sz w:val="28"/>
          <w:szCs w:val="28"/>
        </w:rPr>
        <w:t>а</w:t>
      </w:r>
      <w:r w:rsidRPr="00865155">
        <w:rPr>
          <w:bCs/>
          <w:color w:val="000000"/>
          <w:sz w:val="28"/>
          <w:szCs w:val="28"/>
        </w:rPr>
        <w:t xml:space="preserve"> програм</w:t>
      </w:r>
      <w:r>
        <w:rPr>
          <w:bCs/>
          <w:color w:val="000000"/>
          <w:sz w:val="28"/>
          <w:szCs w:val="28"/>
        </w:rPr>
        <w:t>а</w:t>
      </w:r>
      <w:r w:rsidRPr="00865155">
        <w:rPr>
          <w:bCs/>
          <w:color w:val="000000"/>
          <w:sz w:val="28"/>
          <w:szCs w:val="28"/>
        </w:rPr>
        <w:t xml:space="preserve"> захисту прав дітей Ніжинської територіальної громади «Дит</w:t>
      </w:r>
      <w:r>
        <w:rPr>
          <w:bCs/>
          <w:color w:val="000000"/>
          <w:sz w:val="28"/>
          <w:szCs w:val="28"/>
        </w:rPr>
        <w:t>инство»  на період 2022-2026рр.</w:t>
      </w:r>
      <w:r>
        <w:rPr>
          <w:sz w:val="28"/>
          <w:szCs w:val="28"/>
        </w:rPr>
        <w:t xml:space="preserve">, </w:t>
      </w:r>
      <w:r w:rsidRPr="004D7184">
        <w:rPr>
          <w:sz w:val="28"/>
          <w:szCs w:val="28"/>
        </w:rPr>
        <w:t>КПК 0213112, КЕКВ 2210</w:t>
      </w:r>
    </w:p>
    <w:p w:rsidR="00D6226C" w:rsidRDefault="00D6226C" w:rsidP="00D6226C">
      <w:pPr>
        <w:tabs>
          <w:tab w:val="left" w:pos="8850"/>
        </w:tabs>
        <w:jc w:val="both"/>
        <w:rPr>
          <w:sz w:val="28"/>
          <w:szCs w:val="28"/>
        </w:rPr>
      </w:pPr>
    </w:p>
    <w:p w:rsidR="00D6226C" w:rsidRPr="003A612D" w:rsidRDefault="00D6226C" w:rsidP="00D6226C">
      <w:pPr>
        <w:pStyle w:val="1541"/>
        <w:tabs>
          <w:tab w:val="left" w:pos="8851"/>
        </w:tabs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133,00</w:t>
      </w:r>
      <w:r w:rsidRPr="003A612D">
        <w:rPr>
          <w:color w:val="000000"/>
          <w:sz w:val="28"/>
          <w:szCs w:val="28"/>
          <w:lang w:val="uk-UA"/>
        </w:rPr>
        <w:t xml:space="preserve"> грн. х </w:t>
      </w:r>
      <w:r>
        <w:rPr>
          <w:color w:val="000000"/>
          <w:sz w:val="28"/>
          <w:szCs w:val="28"/>
          <w:lang w:val="uk-UA"/>
        </w:rPr>
        <w:t>1100</w:t>
      </w:r>
      <w:r w:rsidRPr="003A612D">
        <w:rPr>
          <w:color w:val="000000"/>
          <w:sz w:val="28"/>
          <w:szCs w:val="28"/>
          <w:lang w:val="uk-UA"/>
        </w:rPr>
        <w:t xml:space="preserve"> подарун</w:t>
      </w:r>
      <w:r>
        <w:rPr>
          <w:color w:val="000000"/>
          <w:sz w:val="28"/>
          <w:szCs w:val="28"/>
          <w:lang w:val="uk-UA"/>
        </w:rPr>
        <w:t>ків</w:t>
      </w:r>
      <w:r>
        <w:rPr>
          <w:color w:val="000000"/>
          <w:sz w:val="28"/>
          <w:szCs w:val="28"/>
        </w:rPr>
        <w:t> </w:t>
      </w:r>
      <w:r w:rsidRPr="003A612D">
        <w:rPr>
          <w:color w:val="000000"/>
          <w:sz w:val="28"/>
          <w:szCs w:val="28"/>
          <w:lang w:val="uk-UA"/>
        </w:rPr>
        <w:t xml:space="preserve"> =</w:t>
      </w:r>
      <w:r>
        <w:rPr>
          <w:color w:val="000000"/>
          <w:sz w:val="28"/>
          <w:szCs w:val="28"/>
        </w:rPr>
        <w:t> </w:t>
      </w:r>
      <w:r w:rsidRPr="003A612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146 300</w:t>
      </w:r>
      <w:r w:rsidRPr="00CB5735">
        <w:rPr>
          <w:color w:val="000000"/>
          <w:sz w:val="28"/>
          <w:szCs w:val="28"/>
          <w:lang w:val="uk-UA"/>
        </w:rPr>
        <w:t>,00 грн</w:t>
      </w:r>
    </w:p>
    <w:p w:rsidR="00D6226C" w:rsidRPr="003A612D" w:rsidRDefault="00D6226C" w:rsidP="00D6226C">
      <w:pPr>
        <w:tabs>
          <w:tab w:val="left" w:pos="8850"/>
        </w:tabs>
        <w:jc w:val="both"/>
        <w:rPr>
          <w:sz w:val="28"/>
          <w:szCs w:val="28"/>
        </w:rPr>
      </w:pPr>
    </w:p>
    <w:p w:rsidR="00D6226C" w:rsidRDefault="00D6226C" w:rsidP="00D6226C">
      <w:pPr>
        <w:tabs>
          <w:tab w:val="left" w:pos="8850"/>
        </w:tabs>
        <w:jc w:val="both"/>
        <w:rPr>
          <w:sz w:val="28"/>
          <w:szCs w:val="28"/>
        </w:rPr>
      </w:pPr>
    </w:p>
    <w:p w:rsidR="00D6226C" w:rsidRDefault="00D6226C" w:rsidP="00D6226C">
      <w:pPr>
        <w:tabs>
          <w:tab w:val="left" w:pos="885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Всього:</w:t>
      </w:r>
      <w:r w:rsidRPr="00BF2351">
        <w:rPr>
          <w:color w:val="000000"/>
          <w:sz w:val="28"/>
          <w:szCs w:val="28"/>
        </w:rPr>
        <w:t xml:space="preserve"> </w:t>
      </w:r>
      <w:r>
        <w:rPr>
          <w:sz w:val="28"/>
          <w:szCs w:val="24"/>
        </w:rPr>
        <w:t xml:space="preserve">сумі </w:t>
      </w:r>
      <w:r>
        <w:rPr>
          <w:color w:val="000000"/>
          <w:sz w:val="28"/>
          <w:szCs w:val="28"/>
        </w:rPr>
        <w:t xml:space="preserve">146 300,00 грн. </w:t>
      </w:r>
      <w:r>
        <w:rPr>
          <w:sz w:val="28"/>
          <w:szCs w:val="28"/>
        </w:rPr>
        <w:t>(сто сорок шість тисяч триста  грн. 00 коп.)</w:t>
      </w:r>
    </w:p>
    <w:p w:rsidR="00D6226C" w:rsidRDefault="00D6226C" w:rsidP="00D6226C">
      <w:pPr>
        <w:tabs>
          <w:tab w:val="left" w:pos="8850"/>
        </w:tabs>
        <w:jc w:val="both"/>
        <w:rPr>
          <w:sz w:val="28"/>
          <w:szCs w:val="28"/>
        </w:rPr>
      </w:pPr>
    </w:p>
    <w:p w:rsidR="00D6226C" w:rsidRDefault="00D6226C" w:rsidP="00D6226C">
      <w:pPr>
        <w:tabs>
          <w:tab w:val="left" w:pos="8850"/>
        </w:tabs>
        <w:jc w:val="both"/>
        <w:rPr>
          <w:sz w:val="28"/>
          <w:szCs w:val="28"/>
        </w:rPr>
      </w:pPr>
    </w:p>
    <w:p w:rsidR="00D6226C" w:rsidRDefault="00D6226C" w:rsidP="00D6226C">
      <w:pPr>
        <w:tabs>
          <w:tab w:val="left" w:pos="8850"/>
        </w:tabs>
        <w:jc w:val="both"/>
        <w:rPr>
          <w:sz w:val="28"/>
          <w:szCs w:val="28"/>
        </w:rPr>
      </w:pPr>
    </w:p>
    <w:p w:rsidR="00D6226C" w:rsidRDefault="00D6226C" w:rsidP="00D6226C">
      <w:pPr>
        <w:tabs>
          <w:tab w:val="left" w:pos="885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                                                       Ірина ГРОЗЕНКО</w:t>
      </w:r>
    </w:p>
    <w:p w:rsidR="00D6226C" w:rsidRDefault="00D6226C" w:rsidP="00D6226C">
      <w:pPr>
        <w:tabs>
          <w:tab w:val="left" w:pos="8850"/>
        </w:tabs>
        <w:jc w:val="both"/>
        <w:rPr>
          <w:sz w:val="28"/>
          <w:szCs w:val="28"/>
        </w:rPr>
      </w:pPr>
    </w:p>
    <w:p w:rsidR="00D6226C" w:rsidRDefault="00D6226C" w:rsidP="00D6226C">
      <w:pPr>
        <w:tabs>
          <w:tab w:val="left" w:pos="8850"/>
        </w:tabs>
        <w:jc w:val="center"/>
        <w:rPr>
          <w:sz w:val="28"/>
          <w:szCs w:val="28"/>
        </w:rPr>
      </w:pPr>
    </w:p>
    <w:p w:rsidR="00D6226C" w:rsidRDefault="00D6226C" w:rsidP="00D6226C">
      <w:pPr>
        <w:tabs>
          <w:tab w:val="left" w:pos="8850"/>
        </w:tabs>
        <w:jc w:val="both"/>
        <w:rPr>
          <w:sz w:val="28"/>
          <w:szCs w:val="28"/>
        </w:rPr>
      </w:pPr>
    </w:p>
    <w:p w:rsidR="00D6226C" w:rsidRPr="00FC439D" w:rsidRDefault="00D6226C" w:rsidP="00D6226C">
      <w:pPr>
        <w:jc w:val="right"/>
        <w:rPr>
          <w:sz w:val="28"/>
          <w:szCs w:val="28"/>
        </w:rPr>
      </w:pPr>
    </w:p>
    <w:p w:rsidR="00D6226C" w:rsidRDefault="00D6226C" w:rsidP="00D6226C"/>
    <w:p w:rsidR="00D6226C" w:rsidRDefault="00D6226C" w:rsidP="00D6226C"/>
    <w:p w:rsidR="00D6226C" w:rsidRDefault="00D6226C" w:rsidP="00D6226C"/>
    <w:p w:rsidR="00D6226C" w:rsidRDefault="00D6226C" w:rsidP="00D6226C"/>
    <w:p w:rsidR="00D6226C" w:rsidRDefault="00D6226C" w:rsidP="00D6226C"/>
    <w:p w:rsidR="00D6226C" w:rsidRDefault="00D6226C" w:rsidP="00D6226C"/>
    <w:p w:rsidR="00D6226C" w:rsidRDefault="00D6226C" w:rsidP="00D6226C"/>
    <w:p w:rsidR="00D6226C" w:rsidRDefault="00D6226C" w:rsidP="00D6226C"/>
    <w:p w:rsidR="00D6226C" w:rsidRDefault="00D6226C" w:rsidP="00D6226C"/>
    <w:p w:rsidR="00D6226C" w:rsidRDefault="00D6226C" w:rsidP="00D6226C"/>
    <w:p w:rsidR="00D6226C" w:rsidRDefault="00D6226C" w:rsidP="00D6226C"/>
    <w:p w:rsidR="00D6226C" w:rsidRDefault="00D6226C" w:rsidP="00D6226C"/>
    <w:p w:rsidR="00D6226C" w:rsidRDefault="00D6226C" w:rsidP="00D6226C"/>
    <w:p w:rsidR="00D6226C" w:rsidRDefault="00D6226C" w:rsidP="00D6226C"/>
    <w:p w:rsidR="00D6226C" w:rsidRDefault="00D6226C" w:rsidP="00D6226C"/>
    <w:p w:rsidR="00D6226C" w:rsidRDefault="00D6226C" w:rsidP="00D6226C"/>
    <w:p w:rsidR="00D6226C" w:rsidRDefault="00D6226C" w:rsidP="00D6226C"/>
    <w:p w:rsidR="00D6226C" w:rsidRDefault="00D6226C" w:rsidP="00D6226C"/>
    <w:p w:rsidR="00D6226C" w:rsidRDefault="00D6226C" w:rsidP="00D6226C"/>
    <w:p w:rsidR="00D6226C" w:rsidRDefault="00D6226C" w:rsidP="00D6226C"/>
    <w:p w:rsidR="00D6226C" w:rsidRDefault="00D6226C" w:rsidP="00D6226C"/>
    <w:p w:rsidR="00D6226C" w:rsidRDefault="00D6226C" w:rsidP="00D6226C"/>
    <w:p w:rsidR="00D6226C" w:rsidRDefault="00D6226C" w:rsidP="00D6226C"/>
    <w:p w:rsidR="00D6226C" w:rsidRDefault="00D6226C" w:rsidP="00D6226C">
      <w:pPr>
        <w:tabs>
          <w:tab w:val="left" w:pos="4970"/>
        </w:tabs>
        <w:rPr>
          <w:rFonts w:ascii="Times New Roman CYR" w:hAnsi="Times New Roman CYR"/>
          <w:b/>
          <w:sz w:val="28"/>
        </w:rPr>
      </w:pPr>
    </w:p>
    <w:p w:rsidR="00D6226C" w:rsidRPr="00646410" w:rsidRDefault="00D6226C" w:rsidP="00D6226C">
      <w:pPr>
        <w:tabs>
          <w:tab w:val="left" w:pos="4970"/>
        </w:tabs>
        <w:jc w:val="center"/>
        <w:rPr>
          <w:rFonts w:ascii="Times New Roman CYR" w:hAnsi="Times New Roman CYR"/>
          <w:sz w:val="28"/>
        </w:rPr>
      </w:pPr>
      <w:r w:rsidRPr="00646410">
        <w:rPr>
          <w:rFonts w:ascii="Times New Roman CYR" w:hAnsi="Times New Roman CYR"/>
          <w:sz w:val="28"/>
        </w:rPr>
        <w:t>Пояснювальна записка</w:t>
      </w:r>
    </w:p>
    <w:p w:rsidR="00D6226C" w:rsidRPr="00646410" w:rsidRDefault="00D6226C" w:rsidP="00D6226C">
      <w:pPr>
        <w:jc w:val="center"/>
        <w:rPr>
          <w:sz w:val="28"/>
          <w:szCs w:val="28"/>
        </w:rPr>
      </w:pPr>
      <w:r w:rsidRPr="00646410">
        <w:rPr>
          <w:rFonts w:ascii="Times New Roman CYR" w:hAnsi="Times New Roman CYR"/>
          <w:sz w:val="28"/>
        </w:rPr>
        <w:t xml:space="preserve">до проекту рішення </w:t>
      </w:r>
      <w:r w:rsidRPr="00646410">
        <w:rPr>
          <w:sz w:val="28"/>
          <w:lang w:val="ru-RU"/>
        </w:rPr>
        <w:t>«</w:t>
      </w:r>
      <w:r w:rsidRPr="007C4C31">
        <w:rPr>
          <w:sz w:val="28"/>
          <w:szCs w:val="28"/>
        </w:rPr>
        <w:t xml:space="preserve">Про </w:t>
      </w:r>
      <w:r>
        <w:rPr>
          <w:sz w:val="28"/>
          <w:szCs w:val="28"/>
        </w:rPr>
        <w:t>відзначення</w:t>
      </w:r>
      <w:r w:rsidRPr="007C4C31">
        <w:rPr>
          <w:sz w:val="28"/>
          <w:szCs w:val="28"/>
        </w:rPr>
        <w:t xml:space="preserve"> дітей соціально-уразливих категорій з Різдвяними та Новорічними</w:t>
      </w:r>
      <w:r>
        <w:rPr>
          <w:sz w:val="28"/>
          <w:szCs w:val="28"/>
        </w:rPr>
        <w:t xml:space="preserve"> </w:t>
      </w:r>
      <w:r w:rsidRPr="007C4C31">
        <w:rPr>
          <w:sz w:val="28"/>
          <w:szCs w:val="28"/>
        </w:rPr>
        <w:t>святами</w:t>
      </w:r>
      <w:r w:rsidRPr="00646410">
        <w:rPr>
          <w:sz w:val="28"/>
        </w:rPr>
        <w:t>»</w:t>
      </w:r>
    </w:p>
    <w:p w:rsidR="00D6226C" w:rsidRPr="00DC3329" w:rsidRDefault="00D6226C" w:rsidP="00D6226C">
      <w:pPr>
        <w:tabs>
          <w:tab w:val="left" w:pos="4970"/>
        </w:tabs>
        <w:jc w:val="center"/>
        <w:rPr>
          <w:b/>
          <w:sz w:val="28"/>
        </w:rPr>
      </w:pPr>
    </w:p>
    <w:p w:rsidR="00D6226C" w:rsidRDefault="00D6226C" w:rsidP="00D6226C">
      <w:pPr>
        <w:tabs>
          <w:tab w:val="left" w:pos="4970"/>
        </w:tabs>
        <w:ind w:firstLine="708"/>
        <w:jc w:val="both"/>
        <w:rPr>
          <w:rFonts w:ascii="Times New Roman CYR" w:hAnsi="Times New Roman CYR"/>
          <w:sz w:val="28"/>
        </w:rPr>
      </w:pPr>
      <w:r>
        <w:rPr>
          <w:sz w:val="28"/>
        </w:rPr>
        <w:t xml:space="preserve">Відповідно до статей </w:t>
      </w:r>
      <w:r>
        <w:rPr>
          <w:rFonts w:ascii="Times New Roman CYR" w:hAnsi="Times New Roman CYR" w:cs="Times New Roman CYR"/>
          <w:sz w:val="28"/>
        </w:rPr>
        <w:t>34, 42, 51, 52, 53,</w:t>
      </w:r>
      <w:r w:rsidRPr="00632990">
        <w:rPr>
          <w:rFonts w:ascii="Times New Roman CYR" w:hAnsi="Times New Roman CYR" w:cs="Times New Roman CYR"/>
          <w:sz w:val="28"/>
        </w:rPr>
        <w:t xml:space="preserve"> 59</w:t>
      </w:r>
      <w:r>
        <w:rPr>
          <w:rFonts w:ascii="Times New Roman CYR" w:hAnsi="Times New Roman CYR" w:cs="Times New Roman CYR"/>
          <w:sz w:val="28"/>
        </w:rPr>
        <w:t xml:space="preserve">, 73 </w:t>
      </w:r>
      <w:r w:rsidRPr="00291C86">
        <w:rPr>
          <w:sz w:val="28"/>
        </w:rPr>
        <w:t xml:space="preserve">Закону України </w:t>
      </w:r>
      <w:r>
        <w:rPr>
          <w:sz w:val="28"/>
        </w:rPr>
        <w:t>«</w:t>
      </w:r>
      <w:r w:rsidRPr="00291C86">
        <w:rPr>
          <w:sz w:val="28"/>
        </w:rPr>
        <w:t>Про місцеве самоврядування в Україні</w:t>
      </w:r>
      <w:r>
        <w:rPr>
          <w:sz w:val="28"/>
        </w:rPr>
        <w:t xml:space="preserve">», </w:t>
      </w:r>
      <w:r>
        <w:rPr>
          <w:sz w:val="28"/>
          <w:szCs w:val="28"/>
        </w:rPr>
        <w:t xml:space="preserve">Регламенту виконавчого комітету Ніжинської міської ради, затвердженого рішенням виконавчого комітету Ніжинської міської ради Чернігівської області VII скликання від 11 серпня 2016 року №220 (зі змінами), </w:t>
      </w:r>
      <w:r>
        <w:rPr>
          <w:rFonts w:ascii="Times New Roman CYR" w:hAnsi="Times New Roman CYR"/>
          <w:sz w:val="28"/>
        </w:rPr>
        <w:t>виконавчий комітет міської ради має право розглядати питання щодо правових засад захисту прав малолітніх (неповнолітніх) дітей.</w:t>
      </w:r>
    </w:p>
    <w:p w:rsidR="00D6226C" w:rsidRDefault="00D6226C" w:rsidP="00D6226C">
      <w:pPr>
        <w:tabs>
          <w:tab w:val="left" w:pos="4970"/>
        </w:tabs>
        <w:ind w:firstLine="708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Проект рішення складається з чотирьох пунктів.</w:t>
      </w:r>
    </w:p>
    <w:p w:rsidR="00D6226C" w:rsidRDefault="00D6226C" w:rsidP="00D6226C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4"/>
        </w:rPr>
      </w:pPr>
      <w:r w:rsidRPr="00FA6C2C">
        <w:rPr>
          <w:rFonts w:ascii="Times New Roman CYR" w:hAnsi="Times New Roman CYR"/>
          <w:sz w:val="28"/>
        </w:rPr>
        <w:t xml:space="preserve">Виконавчий комітет уповноважує </w:t>
      </w:r>
      <w:r w:rsidRPr="00FA6C2C">
        <w:rPr>
          <w:sz w:val="28"/>
        </w:rPr>
        <w:t>службу у справах дітей (Наталія Р</w:t>
      </w:r>
      <w:r>
        <w:rPr>
          <w:sz w:val="28"/>
        </w:rPr>
        <w:t xml:space="preserve">АЦИН) </w:t>
      </w:r>
      <w:r w:rsidRPr="00FA6C2C">
        <w:rPr>
          <w:sz w:val="28"/>
        </w:rPr>
        <w:t xml:space="preserve">забезпечити  </w:t>
      </w:r>
      <w:r w:rsidRPr="00FA6C2C">
        <w:rPr>
          <w:sz w:val="28"/>
          <w:szCs w:val="24"/>
        </w:rPr>
        <w:t>відзначення з Новорічними та Різдвяними святами дітей соціально-уразливих категорій, що проживають на території Ніжинської територіальної громади з нагородженням</w:t>
      </w:r>
      <w:r w:rsidRPr="00FA6C2C">
        <w:rPr>
          <w:b/>
          <w:sz w:val="28"/>
          <w:szCs w:val="24"/>
        </w:rPr>
        <w:t xml:space="preserve"> </w:t>
      </w:r>
      <w:r w:rsidRPr="00FA6C2C">
        <w:rPr>
          <w:sz w:val="28"/>
          <w:szCs w:val="24"/>
        </w:rPr>
        <w:t>їх</w:t>
      </w:r>
      <w:r w:rsidRPr="00FA6C2C">
        <w:rPr>
          <w:b/>
          <w:sz w:val="28"/>
          <w:szCs w:val="24"/>
        </w:rPr>
        <w:t xml:space="preserve"> </w:t>
      </w:r>
      <w:r w:rsidRPr="00FA6C2C">
        <w:rPr>
          <w:sz w:val="28"/>
          <w:szCs w:val="24"/>
        </w:rPr>
        <w:t xml:space="preserve">новорічними подарунками </w:t>
      </w:r>
    </w:p>
    <w:p w:rsidR="00D6226C" w:rsidRPr="00FA6C2C" w:rsidRDefault="00D6226C" w:rsidP="00D6226C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4"/>
        </w:rPr>
      </w:pPr>
      <w:r w:rsidRPr="00FA6C2C">
        <w:rPr>
          <w:rFonts w:ascii="Times New Roman CYR" w:hAnsi="Times New Roman CYR"/>
          <w:sz w:val="28"/>
        </w:rPr>
        <w:t xml:space="preserve">Виконавчий комітет уповноважує </w:t>
      </w:r>
      <w:r w:rsidRPr="00FA6C2C">
        <w:rPr>
          <w:sz w:val="28"/>
        </w:rPr>
        <w:t xml:space="preserve">фінансове управління міської ради (Писаренко Л.В.) на </w:t>
      </w:r>
      <w:r w:rsidRPr="00FA6C2C">
        <w:rPr>
          <w:sz w:val="28"/>
          <w:szCs w:val="24"/>
        </w:rPr>
        <w:t xml:space="preserve">виконання </w:t>
      </w:r>
      <w:r w:rsidRPr="00FA6C2C">
        <w:rPr>
          <w:bCs/>
          <w:color w:val="000000"/>
          <w:sz w:val="28"/>
          <w:szCs w:val="28"/>
        </w:rPr>
        <w:t xml:space="preserve">Міської програми захисту прав дітей Ніжинської територіальної громади «Дитинство»  на період 2022-2026рр., </w:t>
      </w:r>
      <w:r w:rsidRPr="00FA6C2C">
        <w:rPr>
          <w:sz w:val="28"/>
          <w:szCs w:val="24"/>
        </w:rPr>
        <w:t xml:space="preserve">профінансувати кошти в сумі </w:t>
      </w:r>
      <w:r>
        <w:rPr>
          <w:color w:val="000000"/>
          <w:sz w:val="28"/>
          <w:szCs w:val="28"/>
        </w:rPr>
        <w:t xml:space="preserve">146 300,00 грн. </w:t>
      </w:r>
      <w:r>
        <w:rPr>
          <w:sz w:val="28"/>
          <w:szCs w:val="28"/>
        </w:rPr>
        <w:t xml:space="preserve">(сто сорок шість тисяч триста  грн. 00 коп.) </w:t>
      </w:r>
      <w:r w:rsidRPr="00FA6C2C">
        <w:rPr>
          <w:sz w:val="28"/>
          <w:szCs w:val="28"/>
        </w:rPr>
        <w:t xml:space="preserve">для </w:t>
      </w:r>
      <w:r w:rsidRPr="00FA6C2C">
        <w:rPr>
          <w:sz w:val="28"/>
          <w:szCs w:val="24"/>
        </w:rPr>
        <w:t>придбання новорічних подарунків відповідно до кошторису.</w:t>
      </w:r>
    </w:p>
    <w:p w:rsidR="00D6226C" w:rsidRPr="007C4C31" w:rsidRDefault="00D6226C" w:rsidP="00D6226C">
      <w:pPr>
        <w:ind w:firstLine="708"/>
        <w:jc w:val="both"/>
        <w:rPr>
          <w:sz w:val="28"/>
          <w:szCs w:val="28"/>
        </w:rPr>
      </w:pPr>
      <w:r>
        <w:rPr>
          <w:rFonts w:ascii="Times New Roman CYR" w:hAnsi="Times New Roman CYR"/>
          <w:sz w:val="28"/>
        </w:rPr>
        <w:t xml:space="preserve">Враховуючи вищевикладене, проект рішення </w:t>
      </w:r>
      <w:r w:rsidRPr="003A612D">
        <w:rPr>
          <w:sz w:val="28"/>
        </w:rPr>
        <w:t>«</w:t>
      </w:r>
      <w:r w:rsidRPr="007C4C31">
        <w:rPr>
          <w:sz w:val="28"/>
          <w:szCs w:val="28"/>
        </w:rPr>
        <w:t xml:space="preserve">Про </w:t>
      </w:r>
      <w:r>
        <w:rPr>
          <w:sz w:val="28"/>
          <w:szCs w:val="28"/>
        </w:rPr>
        <w:t>відзначення</w:t>
      </w:r>
      <w:r w:rsidRPr="007C4C31">
        <w:rPr>
          <w:sz w:val="28"/>
          <w:szCs w:val="28"/>
        </w:rPr>
        <w:t xml:space="preserve"> дітей соціально-уразливих категорій з Різдвяними та Новорічними</w:t>
      </w:r>
      <w:r>
        <w:rPr>
          <w:sz w:val="28"/>
          <w:szCs w:val="28"/>
        </w:rPr>
        <w:t xml:space="preserve"> </w:t>
      </w:r>
      <w:r w:rsidRPr="007C4C31">
        <w:rPr>
          <w:sz w:val="28"/>
          <w:szCs w:val="28"/>
        </w:rPr>
        <w:t>святами</w:t>
      </w:r>
      <w:r w:rsidRPr="007C4C31">
        <w:rPr>
          <w:sz w:val="28"/>
        </w:rPr>
        <w:t>»</w:t>
      </w:r>
      <w:r>
        <w:rPr>
          <w:sz w:val="28"/>
        </w:rPr>
        <w:t xml:space="preserve"> </w:t>
      </w:r>
      <w:r>
        <w:rPr>
          <w:rFonts w:ascii="Times New Roman CYR" w:hAnsi="Times New Roman CYR"/>
          <w:sz w:val="28"/>
        </w:rPr>
        <w:t>може бути розглянутий на засіданні виконавчого комітету з позитивним вирішення питанням.</w:t>
      </w:r>
    </w:p>
    <w:p w:rsidR="00D6226C" w:rsidRDefault="00D6226C" w:rsidP="00D6226C">
      <w:pPr>
        <w:tabs>
          <w:tab w:val="left" w:pos="4970"/>
        </w:tabs>
        <w:ind w:firstLine="708"/>
        <w:jc w:val="both"/>
        <w:rPr>
          <w:b/>
          <w:sz w:val="28"/>
        </w:rPr>
      </w:pPr>
      <w:r>
        <w:rPr>
          <w:rFonts w:ascii="Times New Roman CYR" w:hAnsi="Times New Roman CYR"/>
          <w:sz w:val="28"/>
        </w:rPr>
        <w:t xml:space="preserve">Доповідати проект рішення </w:t>
      </w:r>
      <w:r w:rsidRPr="007C4C31">
        <w:rPr>
          <w:sz w:val="28"/>
        </w:rPr>
        <w:t>«</w:t>
      </w:r>
      <w:r w:rsidRPr="007C4C31">
        <w:rPr>
          <w:sz w:val="28"/>
          <w:szCs w:val="28"/>
        </w:rPr>
        <w:t xml:space="preserve">Про </w:t>
      </w:r>
      <w:r>
        <w:rPr>
          <w:sz w:val="28"/>
          <w:szCs w:val="28"/>
        </w:rPr>
        <w:t>відзначення</w:t>
      </w:r>
      <w:r w:rsidRPr="007C4C31">
        <w:rPr>
          <w:sz w:val="28"/>
          <w:szCs w:val="28"/>
        </w:rPr>
        <w:t xml:space="preserve"> дітей соціально-уразливих категорій з Різдвяними та Новорічними</w:t>
      </w:r>
      <w:r>
        <w:rPr>
          <w:sz w:val="28"/>
          <w:szCs w:val="28"/>
        </w:rPr>
        <w:t xml:space="preserve"> </w:t>
      </w:r>
      <w:r w:rsidRPr="007C4C31">
        <w:rPr>
          <w:sz w:val="28"/>
          <w:szCs w:val="28"/>
        </w:rPr>
        <w:t>святами</w:t>
      </w:r>
      <w:r w:rsidRPr="007C4C31">
        <w:rPr>
          <w:sz w:val="28"/>
        </w:rPr>
        <w:t>»</w:t>
      </w:r>
      <w:r>
        <w:rPr>
          <w:sz w:val="28"/>
        </w:rPr>
        <w:t xml:space="preserve"> </w:t>
      </w:r>
      <w:r>
        <w:rPr>
          <w:rFonts w:ascii="Times New Roman CYR" w:hAnsi="Times New Roman CYR"/>
          <w:sz w:val="28"/>
        </w:rPr>
        <w:t xml:space="preserve">на засіданні виконавчого комітету Ніжинської міської ради буде начальник служби у справах дітей Наталія </w:t>
      </w:r>
      <w:proofErr w:type="spellStart"/>
      <w:r>
        <w:rPr>
          <w:rFonts w:ascii="Times New Roman CYR" w:hAnsi="Times New Roman CYR"/>
          <w:sz w:val="28"/>
        </w:rPr>
        <w:t>Рацин</w:t>
      </w:r>
      <w:proofErr w:type="spellEnd"/>
      <w:r>
        <w:rPr>
          <w:rFonts w:ascii="Times New Roman CYR" w:hAnsi="Times New Roman CYR"/>
          <w:sz w:val="28"/>
        </w:rPr>
        <w:t>.</w:t>
      </w:r>
    </w:p>
    <w:p w:rsidR="00D6226C" w:rsidRDefault="00D6226C" w:rsidP="00D6226C">
      <w:pPr>
        <w:tabs>
          <w:tab w:val="left" w:pos="4970"/>
        </w:tabs>
        <w:ind w:firstLine="708"/>
        <w:rPr>
          <w:b/>
          <w:sz w:val="28"/>
        </w:rPr>
      </w:pPr>
    </w:p>
    <w:p w:rsidR="00D6226C" w:rsidRPr="00646410" w:rsidRDefault="00D6226C" w:rsidP="00D6226C">
      <w:pPr>
        <w:tabs>
          <w:tab w:val="left" w:pos="4970"/>
        </w:tabs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Начальник служби у справах дітей                                                 Наталія РАЦИН</w:t>
      </w:r>
    </w:p>
    <w:p w:rsidR="00D6226C" w:rsidRPr="00646410" w:rsidRDefault="00D6226C" w:rsidP="00D6226C"/>
    <w:p w:rsidR="00D6226C" w:rsidRDefault="00D6226C" w:rsidP="00D6226C"/>
    <w:p w:rsidR="00D6226C" w:rsidRDefault="00D6226C" w:rsidP="00D6226C"/>
    <w:p w:rsidR="00D6226C" w:rsidRDefault="00D6226C" w:rsidP="00D6226C"/>
    <w:p w:rsidR="00D6226C" w:rsidRDefault="00D6226C" w:rsidP="00D6226C"/>
    <w:p w:rsidR="00D6226C" w:rsidRDefault="00D6226C" w:rsidP="00D6226C"/>
    <w:p w:rsidR="00D6226C" w:rsidRDefault="00D6226C" w:rsidP="00D6226C"/>
    <w:p w:rsidR="00D6226C" w:rsidRDefault="00D6226C" w:rsidP="00D6226C"/>
    <w:p w:rsidR="00D6226C" w:rsidRDefault="00D6226C" w:rsidP="00D6226C"/>
    <w:p w:rsidR="00D6226C" w:rsidRDefault="00D6226C" w:rsidP="00D6226C"/>
    <w:p w:rsidR="00D6226C" w:rsidRDefault="00D6226C" w:rsidP="00D6226C"/>
    <w:p w:rsidR="00D6226C" w:rsidRDefault="00D6226C" w:rsidP="00D6226C">
      <w:pPr>
        <w:tabs>
          <w:tab w:val="left" w:pos="4970"/>
        </w:tabs>
        <w:rPr>
          <w:rFonts w:ascii="Times New Roman CYR" w:hAnsi="Times New Roman CYR"/>
          <w:sz w:val="28"/>
        </w:rPr>
      </w:pPr>
    </w:p>
    <w:p w:rsidR="00D6226C" w:rsidRDefault="00D6226C" w:rsidP="00D6226C">
      <w:pPr>
        <w:tabs>
          <w:tab w:val="left" w:pos="4970"/>
        </w:tabs>
        <w:rPr>
          <w:rFonts w:ascii="Times New Roman CYR" w:hAnsi="Times New Roman CYR"/>
          <w:sz w:val="28"/>
        </w:rPr>
      </w:pPr>
    </w:p>
    <w:p w:rsidR="00D6226C" w:rsidRDefault="00D6226C" w:rsidP="00D6226C">
      <w:pPr>
        <w:tabs>
          <w:tab w:val="left" w:pos="4970"/>
        </w:tabs>
        <w:rPr>
          <w:rFonts w:ascii="Times New Roman CYR" w:hAnsi="Times New Roman CYR"/>
          <w:sz w:val="28"/>
        </w:rPr>
      </w:pPr>
    </w:p>
    <w:p w:rsidR="00D6226C" w:rsidRDefault="00D6226C" w:rsidP="00D6226C">
      <w:pPr>
        <w:tabs>
          <w:tab w:val="left" w:pos="4970"/>
        </w:tabs>
        <w:rPr>
          <w:rFonts w:ascii="Times New Roman CYR" w:hAnsi="Times New Roman CYR"/>
          <w:sz w:val="28"/>
        </w:rPr>
      </w:pPr>
    </w:p>
    <w:p w:rsidR="00D6226C" w:rsidRDefault="00D6226C" w:rsidP="00D6226C">
      <w:pPr>
        <w:tabs>
          <w:tab w:val="left" w:pos="4970"/>
        </w:tabs>
        <w:rPr>
          <w:rFonts w:ascii="Times New Roman CYR" w:hAnsi="Times New Roman CYR"/>
          <w:sz w:val="28"/>
        </w:rPr>
      </w:pPr>
    </w:p>
    <w:p w:rsidR="00D6226C" w:rsidRDefault="00D6226C" w:rsidP="00D6226C">
      <w:pPr>
        <w:tabs>
          <w:tab w:val="left" w:pos="4970"/>
        </w:tabs>
        <w:rPr>
          <w:rFonts w:ascii="Times New Roman CYR" w:hAnsi="Times New Roman CYR"/>
          <w:sz w:val="28"/>
        </w:rPr>
      </w:pPr>
    </w:p>
    <w:p w:rsidR="00D6226C" w:rsidRDefault="00D6226C" w:rsidP="00D6226C">
      <w:pPr>
        <w:tabs>
          <w:tab w:val="left" w:pos="4970"/>
        </w:tabs>
        <w:rPr>
          <w:sz w:val="28"/>
        </w:rPr>
      </w:pPr>
      <w:r>
        <w:rPr>
          <w:rFonts w:ascii="Times New Roman CYR" w:hAnsi="Times New Roman CYR"/>
          <w:sz w:val="28"/>
        </w:rPr>
        <w:lastRenderedPageBreak/>
        <w:t>Візують:</w:t>
      </w:r>
    </w:p>
    <w:p w:rsidR="00D6226C" w:rsidRDefault="00D6226C" w:rsidP="00D6226C">
      <w:pPr>
        <w:tabs>
          <w:tab w:val="left" w:pos="4970"/>
        </w:tabs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Начальник служби у справах дітей                                     Наталія РАЦИН</w:t>
      </w:r>
    </w:p>
    <w:p w:rsidR="00D6226C" w:rsidRDefault="00D6226C" w:rsidP="00D6226C">
      <w:pPr>
        <w:tabs>
          <w:tab w:val="left" w:pos="4970"/>
        </w:tabs>
        <w:rPr>
          <w:rFonts w:ascii="Times New Roman CYR" w:hAnsi="Times New Roman CYR"/>
          <w:sz w:val="28"/>
        </w:rPr>
      </w:pPr>
    </w:p>
    <w:p w:rsidR="00D6226C" w:rsidRDefault="00D6226C" w:rsidP="00D6226C">
      <w:pPr>
        <w:tabs>
          <w:tab w:val="left" w:pos="4970"/>
        </w:tabs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Заступник міського голови</w:t>
      </w:r>
    </w:p>
    <w:p w:rsidR="00D6226C" w:rsidRDefault="00D6226C" w:rsidP="00D6226C">
      <w:pPr>
        <w:tabs>
          <w:tab w:val="left" w:pos="4970"/>
        </w:tabs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з питань діяльності </w:t>
      </w:r>
    </w:p>
    <w:p w:rsidR="00D6226C" w:rsidRDefault="00D6226C" w:rsidP="00D6226C">
      <w:pPr>
        <w:tabs>
          <w:tab w:val="left" w:pos="4970"/>
        </w:tabs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виконавчих органів ради                                                       Ірина ГРОЗЕНКО</w:t>
      </w:r>
    </w:p>
    <w:p w:rsidR="00D6226C" w:rsidRDefault="00D6226C" w:rsidP="00D6226C">
      <w:pPr>
        <w:tabs>
          <w:tab w:val="left" w:pos="4970"/>
        </w:tabs>
        <w:rPr>
          <w:rFonts w:ascii="Times New Roman CYR" w:hAnsi="Times New Roman CYR"/>
          <w:sz w:val="28"/>
        </w:rPr>
      </w:pPr>
    </w:p>
    <w:p w:rsidR="00D6226C" w:rsidRDefault="00D6226C" w:rsidP="00D6226C">
      <w:pPr>
        <w:autoSpaceDN w:val="0"/>
        <w:jc w:val="both"/>
        <w:rPr>
          <w:rFonts w:ascii="Times New Roman CYR" w:hAnsi="Times New Roman CYR" w:cs="Tahoma"/>
          <w:kern w:val="3"/>
          <w:sz w:val="28"/>
          <w:lang w:bidi="en-US"/>
        </w:rPr>
      </w:pPr>
      <w:r>
        <w:rPr>
          <w:rFonts w:ascii="Times New Roman CYR" w:hAnsi="Times New Roman CYR" w:cs="Tahoma"/>
          <w:kern w:val="3"/>
          <w:sz w:val="28"/>
          <w:lang w:bidi="en-US"/>
        </w:rPr>
        <w:t xml:space="preserve">Керуючий справами виконавчого </w:t>
      </w:r>
    </w:p>
    <w:p w:rsidR="00D6226C" w:rsidRDefault="00D6226C" w:rsidP="00D6226C">
      <w:pPr>
        <w:autoSpaceDN w:val="0"/>
        <w:jc w:val="both"/>
        <w:rPr>
          <w:rFonts w:ascii="Times New Roman CYR" w:hAnsi="Times New Roman CYR" w:cs="Tahoma"/>
          <w:kern w:val="3"/>
          <w:sz w:val="28"/>
          <w:lang w:bidi="en-US"/>
        </w:rPr>
      </w:pPr>
      <w:r>
        <w:rPr>
          <w:rFonts w:ascii="Times New Roman CYR" w:hAnsi="Times New Roman CYR" w:cs="Tahoma"/>
          <w:kern w:val="3"/>
          <w:sz w:val="28"/>
          <w:lang w:bidi="en-US"/>
        </w:rPr>
        <w:t>комітету                                                                                   Валерій  САЛОГУБ</w:t>
      </w:r>
    </w:p>
    <w:p w:rsidR="00D6226C" w:rsidRDefault="00D6226C" w:rsidP="00D6226C">
      <w:pPr>
        <w:autoSpaceDN w:val="0"/>
        <w:jc w:val="both"/>
        <w:rPr>
          <w:rFonts w:ascii="Times New Roman CYR" w:hAnsi="Times New Roman CYR" w:cs="Tahoma"/>
          <w:kern w:val="3"/>
          <w:sz w:val="28"/>
          <w:lang w:bidi="en-US"/>
        </w:rPr>
      </w:pPr>
    </w:p>
    <w:p w:rsidR="00D6226C" w:rsidRDefault="00D6226C" w:rsidP="00D6226C">
      <w:pPr>
        <w:autoSpaceDN w:val="0"/>
        <w:jc w:val="both"/>
        <w:rPr>
          <w:rFonts w:ascii="Times New Roman CYR" w:hAnsi="Times New Roman CYR" w:cs="Tahoma"/>
          <w:kern w:val="3"/>
          <w:sz w:val="28"/>
          <w:lang w:bidi="en-US"/>
        </w:rPr>
      </w:pPr>
      <w:r>
        <w:rPr>
          <w:rFonts w:ascii="Times New Roman CYR" w:hAnsi="Times New Roman CYR" w:cs="Tahoma"/>
          <w:kern w:val="3"/>
          <w:sz w:val="28"/>
          <w:lang w:bidi="en-US"/>
        </w:rPr>
        <w:t>Начальник фінансового управління                                    Людмила ПИСАРЕНКО</w:t>
      </w:r>
    </w:p>
    <w:p w:rsidR="00D6226C" w:rsidRDefault="00D6226C" w:rsidP="00D6226C">
      <w:pPr>
        <w:autoSpaceDN w:val="0"/>
        <w:jc w:val="both"/>
        <w:rPr>
          <w:rFonts w:asciiTheme="minorHAnsi" w:hAnsiTheme="minorHAnsi" w:cs="Tahoma"/>
          <w:kern w:val="3"/>
          <w:sz w:val="22"/>
          <w:lang w:bidi="en-US"/>
        </w:rPr>
      </w:pPr>
    </w:p>
    <w:p w:rsidR="00D6226C" w:rsidRDefault="00D6226C" w:rsidP="00D6226C">
      <w:pPr>
        <w:tabs>
          <w:tab w:val="left" w:pos="4970"/>
        </w:tabs>
        <w:rPr>
          <w:rFonts w:ascii="Times New Roman CYR" w:hAnsi="Times New Roman CYR" w:cstheme="minorBidi"/>
          <w:sz w:val="28"/>
        </w:rPr>
      </w:pPr>
      <w:r>
        <w:rPr>
          <w:rFonts w:ascii="Times New Roman CYR" w:hAnsi="Times New Roman CYR"/>
          <w:sz w:val="28"/>
        </w:rPr>
        <w:t>Начальник відділу юридично-кадрового</w:t>
      </w:r>
    </w:p>
    <w:p w:rsidR="00D6226C" w:rsidRDefault="00D6226C" w:rsidP="00D6226C">
      <w:pPr>
        <w:tabs>
          <w:tab w:val="left" w:pos="4970"/>
        </w:tabs>
        <w:rPr>
          <w:rFonts w:asciiTheme="minorHAnsi" w:hAnsiTheme="minorHAnsi"/>
          <w:sz w:val="22"/>
        </w:rPr>
      </w:pPr>
      <w:r>
        <w:rPr>
          <w:rFonts w:ascii="Times New Roman CYR" w:hAnsi="Times New Roman CYR"/>
          <w:sz w:val="28"/>
        </w:rPr>
        <w:t>забезпечення                                                                          В’ячеслав ЛЕГА</w:t>
      </w:r>
    </w:p>
    <w:p w:rsidR="00D6226C" w:rsidRDefault="00D6226C" w:rsidP="00D6226C">
      <w:pPr>
        <w:jc w:val="both"/>
        <w:rPr>
          <w:sz w:val="28"/>
          <w:szCs w:val="28"/>
        </w:rPr>
      </w:pPr>
    </w:p>
    <w:p w:rsidR="00D6226C" w:rsidRDefault="00D6226C" w:rsidP="00D6226C">
      <w:pPr>
        <w:pStyle w:val="a3"/>
        <w:spacing w:beforeAutospacing="0" w:after="0"/>
        <w:ind w:left="-142" w:firstLine="142"/>
      </w:pPr>
    </w:p>
    <w:p w:rsidR="00D6226C" w:rsidRDefault="00D6226C" w:rsidP="00D6226C">
      <w:pPr>
        <w:tabs>
          <w:tab w:val="left" w:pos="4970"/>
        </w:tabs>
        <w:rPr>
          <w:sz w:val="28"/>
        </w:rPr>
      </w:pPr>
    </w:p>
    <w:p w:rsidR="00D6226C" w:rsidRDefault="00D6226C" w:rsidP="00D6226C"/>
    <w:p w:rsidR="00D6226C" w:rsidRDefault="00D6226C" w:rsidP="00D6226C"/>
    <w:p w:rsidR="00D6226C" w:rsidRDefault="00D6226C" w:rsidP="00D6226C"/>
    <w:p w:rsidR="00000000" w:rsidRDefault="00000000"/>
    <w:sectPr w:rsidR="00B572F3" w:rsidSect="004027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6C4A"/>
    <w:multiLevelType w:val="hybridMultilevel"/>
    <w:tmpl w:val="64AC880A"/>
    <w:lvl w:ilvl="0" w:tplc="F5EAC858">
      <w:start w:val="1"/>
      <w:numFmt w:val="decimal"/>
      <w:lvlText w:val="%1."/>
      <w:lvlJc w:val="left"/>
      <w:pPr>
        <w:ind w:left="1068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94396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868"/>
    <w:rsid w:val="00417145"/>
    <w:rsid w:val="009D18E2"/>
    <w:rsid w:val="00D6226C"/>
    <w:rsid w:val="00F52BF1"/>
    <w:rsid w:val="00F60868"/>
    <w:rsid w:val="00F7130B"/>
    <w:rsid w:val="00FA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04C8E"/>
  <w15:chartTrackingRefBased/>
  <w15:docId w15:val="{3FEA465B-260E-47CF-A43E-1F36CE7C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2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226C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qFormat/>
    <w:rsid w:val="00D6226C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226C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6226C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paragraph" w:customStyle="1" w:styleId="Standard">
    <w:name w:val="Standard"/>
    <w:rsid w:val="00D6226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Normal (Web)"/>
    <w:basedOn w:val="a"/>
    <w:uiPriority w:val="99"/>
    <w:semiHidden/>
    <w:unhideWhenUsed/>
    <w:rsid w:val="00D6226C"/>
    <w:pPr>
      <w:spacing w:before="100" w:beforeAutospacing="1" w:after="119"/>
    </w:pPr>
    <w:rPr>
      <w:szCs w:val="24"/>
      <w:lang w:val="ru-RU"/>
    </w:rPr>
  </w:style>
  <w:style w:type="character" w:customStyle="1" w:styleId="docdata">
    <w:name w:val="docdata"/>
    <w:aliases w:val="docy,v5,4316,baiaagaaboqcaaadeg8aaaugdwaaaaaaaaaaaaaaaaaaaaaaaaaaaaaaaaaaaaaaaaaaaaaaaaaaaaaaaaaaaaaaaaaaaaaaaaaaaaaaaaaaaaaaaaaaaaaaaaaaaaaaaaaaaaaaaaaaaaaaaaaaaaaaaaaaaaaaaaaaaaaaaaaaaaaaaaaaaaaaaaaaaaaaaaaaaaaaaaaaaaaaaaaaaaaaaaaaaaaaaaaaaaaa"/>
    <w:basedOn w:val="a0"/>
    <w:rsid w:val="00D6226C"/>
  </w:style>
  <w:style w:type="paragraph" w:customStyle="1" w:styleId="1541">
    <w:name w:val="1541"/>
    <w:aliases w:val="baiaagaaboqcaaadowqaaavjbaaaaaaaaaaaaaaaaaaaaaaaaaaaaaaaaaaaaaaaaaaaaaaaaaaaaaaaaaaaaaaaaaaaaaaaaaaaaaaaaaaaaaaaaaaaaaaaaaaaaaaaaaaaaaaaaaaaaaaaaaaaaaaaaaaaaaaaaaaaaaaaaaaaaaaaaaaaaaaaaaaaaaaaaaaaaaaaaaaaaaaaaaaaaaaaaaaaaaaaaaaaaaaa"/>
    <w:basedOn w:val="a"/>
    <w:rsid w:val="00D6226C"/>
    <w:pPr>
      <w:spacing w:before="100" w:beforeAutospacing="1" w:after="100" w:afterAutospacing="1"/>
    </w:pPr>
    <w:rPr>
      <w:szCs w:val="24"/>
      <w:lang w:val="ru-RU"/>
    </w:rPr>
  </w:style>
  <w:style w:type="paragraph" w:customStyle="1" w:styleId="1723">
    <w:name w:val="1723"/>
    <w:aliases w:val="baiaagaaboqcaaad5aqaaaxybaaaaaaaaaaaaaaaaaaaaaaaaaaaaaaaaaaaaaaaaaaaaaaaaaaaaaaaaaaaaaaaaaaaaaaaaaaaaaaaaaaaaaaaaaaaaaaaaaaaaaaaaaaaaaaaaaaaaaaaaaaaaaaaaaaaaaaaaaaaaaaaaaaaaaaaaaaaaaaaaaaaaaaaaaaaaaaaaaaaaaaaaaaaaaaaaaaaaaaaaaaaaaaa"/>
    <w:basedOn w:val="a"/>
    <w:rsid w:val="00D6226C"/>
    <w:pPr>
      <w:spacing w:before="100" w:beforeAutospacing="1" w:after="100" w:afterAutospacing="1"/>
    </w:pPr>
    <w:rPr>
      <w:szCs w:val="24"/>
      <w:lang w:eastAsia="uk-UA"/>
    </w:rPr>
  </w:style>
  <w:style w:type="paragraph" w:styleId="a4">
    <w:name w:val="List Paragraph"/>
    <w:basedOn w:val="a"/>
    <w:uiPriority w:val="34"/>
    <w:qFormat/>
    <w:rsid w:val="00D62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748</Words>
  <Characters>4267</Characters>
  <Application>Microsoft Office Word</Application>
  <DocSecurity>0</DocSecurity>
  <Lines>35</Lines>
  <Paragraphs>10</Paragraphs>
  <ScaleCrop>false</ScaleCrop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VNMR-83-00</dc:creator>
  <cp:keywords/>
  <dc:description/>
  <cp:lastModifiedBy>Admin </cp:lastModifiedBy>
  <cp:revision>5</cp:revision>
  <cp:lastPrinted>2025-11-27T13:53:00Z</cp:lastPrinted>
  <dcterms:created xsi:type="dcterms:W3CDTF">2025-11-25T07:05:00Z</dcterms:created>
  <dcterms:modified xsi:type="dcterms:W3CDTF">2025-11-27T14:01:00Z</dcterms:modified>
</cp:coreProperties>
</file>