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E22D9" w14:textId="6960D84C" w:rsidR="00BB57D4" w:rsidRDefault="00BB57D4" w:rsidP="00BB57D4">
      <w:pPr>
        <w:widowControl w:val="0"/>
        <w:suppressAutoHyphens/>
        <w:spacing w:after="0"/>
        <w:ind w:right="-284"/>
        <w:jc w:val="center"/>
        <w:rPr>
          <w:rFonts w:cs="Calibri"/>
          <w:kern w:val="2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E6A59A6" wp14:editId="0C6DBFB9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BCE1B" w14:textId="77777777" w:rsidR="00BB57D4" w:rsidRDefault="00BB57D4" w:rsidP="00BB57D4">
      <w:pPr>
        <w:widowControl w:val="0"/>
        <w:suppressAutoHyphens/>
        <w:spacing w:after="0"/>
        <w:rPr>
          <w:rFonts w:cs="Calibri"/>
          <w:kern w:val="2"/>
          <w:szCs w:val="24"/>
          <w:lang w:val="en-US"/>
        </w:rPr>
      </w:pPr>
    </w:p>
    <w:p w14:paraId="5E6E8B2B" w14:textId="77777777" w:rsidR="00BB57D4" w:rsidRDefault="00BB57D4" w:rsidP="00BB57D4">
      <w:pPr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УКРАЇНА</w:t>
      </w:r>
    </w:p>
    <w:p w14:paraId="51DDD4A6" w14:textId="77777777" w:rsidR="00BB57D4" w:rsidRDefault="00BB57D4" w:rsidP="00BB57D4">
      <w:pPr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ЧЕРНІГІВСЬКА ОБЛАСТЬ</w:t>
      </w:r>
    </w:p>
    <w:p w14:paraId="4633D0F3" w14:textId="77777777" w:rsidR="00BB57D4" w:rsidRDefault="00BB57D4" w:rsidP="00BB57D4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32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4CE3E2A7" w14:textId="77777777" w:rsidR="00BB57D4" w:rsidRDefault="00BB57D4" w:rsidP="00BB57D4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>
        <w:rPr>
          <w:rFonts w:ascii="Times New Roman CYR" w:hAnsi="Times New Roman CYR" w:cs="Times New Roman CYR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5D7AFB7B" w14:textId="77777777" w:rsidR="00BB57D4" w:rsidRDefault="00BB57D4" w:rsidP="00BB57D4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</w:pPr>
    </w:p>
    <w:p w14:paraId="520E7D37" w14:textId="77777777" w:rsidR="00BB57D4" w:rsidRDefault="00BB57D4" w:rsidP="00BB57D4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>Н</w:t>
      </w:r>
      <w:proofErr w:type="spellEnd"/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 xml:space="preserve"> Я</w:t>
      </w:r>
    </w:p>
    <w:p w14:paraId="10E69787" w14:textId="77777777" w:rsidR="00BB57D4" w:rsidRDefault="00BB57D4" w:rsidP="00BB57D4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</w:p>
    <w:p w14:paraId="794FC2C6" w14:textId="778DB55E" w:rsidR="00BB57D4" w:rsidRPr="00BB57D4" w:rsidRDefault="00BB57D4" w:rsidP="00BB57D4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kern w:val="2"/>
          <w:sz w:val="28"/>
          <w:szCs w:val="24"/>
        </w:rPr>
        <w:t xml:space="preserve">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від </w:t>
      </w:r>
      <w:r w:rsidRPr="00BB57D4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>04 грудня</w:t>
      </w:r>
      <w:r w:rsidRPr="00BB57D4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 xml:space="preserve"> 2025 р.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  <w:t xml:space="preserve">    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  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м. Ніжин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  <w:t xml:space="preserve">                    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          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№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</w:t>
      </w:r>
      <w:r w:rsidRPr="00BB57D4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>628</w:t>
      </w:r>
    </w:p>
    <w:p w14:paraId="03F010A2" w14:textId="77777777" w:rsidR="00BB57D4" w:rsidRDefault="00BB57D4" w:rsidP="00BB57D4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2BBABD24" w14:textId="77777777" w:rsidR="00BB57D4" w:rsidRDefault="00BB57D4" w:rsidP="00BB57D4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>Про розгляд матеріалів опікунської ради</w:t>
      </w:r>
    </w:p>
    <w:p w14:paraId="35F6E0F3" w14:textId="77777777" w:rsidR="00BB57D4" w:rsidRDefault="00BB57D4" w:rsidP="00BB57D4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4"/>
          <w:lang w:val="uk-UA"/>
        </w:rPr>
      </w:pPr>
    </w:p>
    <w:p w14:paraId="5B20A012" w14:textId="77777777" w:rsidR="00BB57D4" w:rsidRDefault="00BB57D4" w:rsidP="00BB57D4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ab/>
      </w:r>
      <w:r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статті 39,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частини 1 статті 41,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60, 62, 63, 65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частини 3 статті 296, частин 1, 6, 7 статті 300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>
        <w:rPr>
          <w:rFonts w:ascii="Times New Roman" w:hAnsi="Times New Roman"/>
          <w:color w:val="000000"/>
          <w:sz w:val="28"/>
          <w:szCs w:val="28"/>
        </w:rPr>
        <w:t>VIII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 протоколу засідання опікунської ради від 28 листопада 2025 року № 10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>
        <w:rPr>
          <w:rFonts w:ascii="Times New Roman" w:hAnsi="Times New Roman"/>
          <w:kern w:val="2"/>
          <w:sz w:val="28"/>
          <w:szCs w:val="24"/>
          <w:lang w:val="uk-UA"/>
        </w:rPr>
        <w:t>виконавчий комітет Ніжинської міської ради вирішив:</w:t>
      </w:r>
    </w:p>
    <w:p w14:paraId="0DA9AB8F" w14:textId="77777777" w:rsidR="00BB57D4" w:rsidRDefault="00BB57D4" w:rsidP="00BB57D4">
      <w:pPr>
        <w:pStyle w:val="1"/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41273855" w14:textId="16ABDD07" w:rsidR="00BB57D4" w:rsidRDefault="00BB57D4" w:rsidP="00BB57D4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15483738"/>
      <w:r>
        <w:rPr>
          <w:rFonts w:ascii="Times New Roman" w:hAnsi="Times New Roman"/>
          <w:kern w:val="2"/>
          <w:sz w:val="28"/>
          <w:szCs w:val="28"/>
          <w:lang w:val="uk-UA"/>
        </w:rPr>
        <w:t>Звернутися до Ніжинського міськрайонного суду з заявою органу опіки та піклування про визнання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…………..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.,  недієздатною, встановлення над нею опіки та призначення опікуна –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., у разі визнання її недієздатною.</w:t>
      </w:r>
    </w:p>
    <w:p w14:paraId="18A8F53D" w14:textId="77777777" w:rsidR="00BB57D4" w:rsidRDefault="00BB57D4" w:rsidP="00BB57D4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4D4EF44" w14:textId="74E11F9A" w:rsidR="00BB57D4" w:rsidRDefault="00BB57D4" w:rsidP="00BB57D4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Звернутися до Ніжинського міськрайонного суду з заявою органу опіки та піклування про призначення</w:t>
      </w:r>
      <w:r w:rsidR="00711F01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711F01">
        <w:rPr>
          <w:rFonts w:ascii="Times New Roman" w:hAnsi="Times New Roman"/>
          <w:kern w:val="2"/>
          <w:sz w:val="28"/>
          <w:szCs w:val="28"/>
          <w:lang w:val="uk-UA"/>
        </w:rPr>
        <w:t xml:space="preserve">………..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., опікуном недієздатного</w:t>
      </w:r>
      <w:r w:rsidR="00711F01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711F01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17EBCFD5" w14:textId="77777777" w:rsidR="00BB57D4" w:rsidRDefault="00BB57D4" w:rsidP="00BB57D4">
      <w:pPr>
        <w:pStyle w:val="1"/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C90E6D6" w14:textId="77777777" w:rsidR="00BB57D4" w:rsidRDefault="00BB57D4" w:rsidP="00BB57D4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Видати та </w:t>
      </w:r>
      <w:r>
        <w:rPr>
          <w:rFonts w:ascii="Times New Roman" w:hAnsi="Times New Roman"/>
          <w:kern w:val="2"/>
          <w:sz w:val="28"/>
          <w:szCs w:val="28"/>
          <w:lang w:val="uk-UA"/>
        </w:rPr>
        <w:t>спрямувати до Ніжинського міськрайонного суду подання органу опіки та піклування про можливість призначення:</w:t>
      </w:r>
    </w:p>
    <w:p w14:paraId="6DF46C04" w14:textId="77777777" w:rsidR="00BB57D4" w:rsidRDefault="00BB57D4" w:rsidP="00BB57D4">
      <w:pPr>
        <w:pStyle w:val="a3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54E0D235" w14:textId="77777777" w:rsidR="00BB57D4" w:rsidRDefault="00BB57D4" w:rsidP="00BB57D4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FED25BA" w14:textId="50195E3D" w:rsidR="00BB57D4" w:rsidRDefault="00711F01" w:rsidP="00BB57D4">
      <w:pPr>
        <w:pStyle w:val="1"/>
        <w:numPr>
          <w:ilvl w:val="1"/>
          <w:numId w:val="1"/>
        </w:numPr>
        <w:tabs>
          <w:tab w:val="left" w:pos="284"/>
          <w:tab w:val="left" w:pos="567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……………..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>…………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BB57D4">
        <w:rPr>
          <w:rFonts w:ascii="Times New Roman" w:hAnsi="Times New Roman"/>
          <w:kern w:val="2"/>
          <w:sz w:val="28"/>
          <w:szCs w:val="28"/>
          <w:lang w:val="uk-UA"/>
        </w:rPr>
        <w:t>., опікуном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………………..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kern w:val="2"/>
          <w:sz w:val="28"/>
          <w:szCs w:val="28"/>
          <w:lang w:val="uk-UA"/>
        </w:rPr>
        <w:t>………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>р.</w:t>
      </w:r>
      <w:proofErr w:type="spellEnd"/>
      <w:r w:rsidR="00BB57D4">
        <w:rPr>
          <w:rFonts w:ascii="Times New Roman" w:hAnsi="Times New Roman"/>
          <w:kern w:val="2"/>
          <w:sz w:val="28"/>
          <w:szCs w:val="28"/>
          <w:lang w:val="uk-UA"/>
        </w:rPr>
        <w:t>н., у разі визнання її недієздатною.</w:t>
      </w:r>
    </w:p>
    <w:p w14:paraId="57CD2EAE" w14:textId="6E275EDC" w:rsidR="00BB57D4" w:rsidRPr="00711F01" w:rsidRDefault="00711F01" w:rsidP="00711F01">
      <w:pPr>
        <w:pStyle w:val="1"/>
        <w:numPr>
          <w:ilvl w:val="1"/>
          <w:numId w:val="1"/>
        </w:numPr>
        <w:tabs>
          <w:tab w:val="left" w:pos="284"/>
          <w:tab w:val="left" w:pos="567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…………….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………. </w:t>
      </w:r>
      <w:proofErr w:type="spellStart"/>
      <w:r w:rsidR="00BB57D4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BB57D4">
        <w:rPr>
          <w:rFonts w:ascii="Times New Roman" w:hAnsi="Times New Roman"/>
          <w:kern w:val="2"/>
          <w:sz w:val="28"/>
          <w:szCs w:val="28"/>
          <w:lang w:val="uk-UA"/>
        </w:rPr>
        <w:t xml:space="preserve">., опікуном недієздатного </w:t>
      </w:r>
      <w:r>
        <w:rPr>
          <w:rFonts w:ascii="Times New Roman" w:hAnsi="Times New Roman"/>
          <w:kern w:val="2"/>
          <w:sz w:val="28"/>
          <w:szCs w:val="28"/>
          <w:lang w:val="uk-UA"/>
        </w:rPr>
        <w:t>………….. ………….</w:t>
      </w:r>
      <w:r w:rsidR="00BB57D4" w:rsidRPr="00711F01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proofErr w:type="spellStart"/>
      <w:r w:rsidR="00BB57D4" w:rsidRPr="00711F01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BB57D4" w:rsidRPr="00711F01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7584A871" w14:textId="7573AE6F" w:rsidR="00BB57D4" w:rsidRDefault="00711F01" w:rsidP="00BB57D4">
      <w:pPr>
        <w:pStyle w:val="1"/>
        <w:numPr>
          <w:ilvl w:val="1"/>
          <w:numId w:val="1"/>
        </w:numPr>
        <w:tabs>
          <w:tab w:val="left" w:pos="284"/>
          <w:tab w:val="left" w:pos="567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……………..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…….. </w:t>
      </w:r>
      <w:proofErr w:type="spellStart"/>
      <w:r w:rsidR="00BB57D4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BB57D4">
        <w:rPr>
          <w:rFonts w:ascii="Times New Roman" w:hAnsi="Times New Roman"/>
          <w:kern w:val="2"/>
          <w:sz w:val="28"/>
          <w:szCs w:val="28"/>
          <w:lang w:val="uk-UA"/>
        </w:rPr>
        <w:t>., опікуном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</w:t>
      </w:r>
      <w:r w:rsidR="00BB57D4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………. </w:t>
      </w:r>
      <w:proofErr w:type="spellStart"/>
      <w:r w:rsidR="00BB57D4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BB57D4">
        <w:rPr>
          <w:rFonts w:ascii="Times New Roman" w:hAnsi="Times New Roman"/>
          <w:kern w:val="2"/>
          <w:sz w:val="28"/>
          <w:szCs w:val="28"/>
          <w:lang w:val="uk-UA"/>
        </w:rPr>
        <w:t>., у разі визнання його недієздатним.</w:t>
      </w:r>
    </w:p>
    <w:p w14:paraId="7D3EF214" w14:textId="77777777" w:rsidR="00BB57D4" w:rsidRDefault="00BB57D4" w:rsidP="00BB57D4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2D9F35B" w14:textId="2739A7F1" w:rsidR="00BB57D4" w:rsidRDefault="00BB57D4" w:rsidP="00BB57D4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Звернутися до Ніжинського міськрайонного суду з клопотанням органу опіки та піклування про продовження строку дії рішення суду щодо визнання</w:t>
      </w:r>
      <w:r w:rsidR="00711F01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……………..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711F01">
        <w:rPr>
          <w:rFonts w:ascii="Times New Roman" w:hAnsi="Times New Roman"/>
          <w:kern w:val="2"/>
          <w:sz w:val="28"/>
          <w:szCs w:val="28"/>
          <w:lang w:val="uk-UA"/>
        </w:rPr>
        <w:t>………</w:t>
      </w:r>
      <w:proofErr w:type="spellStart"/>
      <w:r w:rsidR="00711F0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>р.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н., недієздатним.</w:t>
      </w:r>
    </w:p>
    <w:p w14:paraId="2E59E145" w14:textId="77777777" w:rsidR="00BB57D4" w:rsidRDefault="00BB57D4" w:rsidP="00BB57D4">
      <w:pPr>
        <w:pStyle w:val="1"/>
        <w:tabs>
          <w:tab w:val="left" w:pos="284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923ED9B" w14:textId="6035EDAB" w:rsidR="00BB57D4" w:rsidRDefault="00BB57D4" w:rsidP="00BB57D4">
      <w:pPr>
        <w:shd w:val="clear" w:color="auto" w:fill="FFFFFF"/>
        <w:tabs>
          <w:tab w:val="left" w:pos="7938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 CYR" w:eastAsia="Calibri" w:hAnsi="Times New Roman CYR" w:cs="Times New Roman CYR"/>
          <w:kern w:val="2"/>
          <w:sz w:val="28"/>
          <w:szCs w:val="24"/>
          <w:lang w:val="uk-UA" w:eastAsia="zh-CN"/>
        </w:rPr>
        <w:t>5. Доручити</w:t>
      </w:r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…………………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, представнику органу опіки та піклування Ніжинської міської ради, здійснювати представництво інтересів недієздатної</w:t>
      </w:r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 xml:space="preserve"> ……………..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>……………</w:t>
      </w:r>
      <w:proofErr w:type="spellStart"/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р.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н., яка зареєстрована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uk-UA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>: вул</w:t>
      </w:r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>. ………………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, буд. </w:t>
      </w:r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 xml:space="preserve">……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uk-UA"/>
        </w:rPr>
        <w:t>кв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. </w:t>
      </w:r>
      <w:r w:rsidR="00711F01">
        <w:rPr>
          <w:rFonts w:ascii="Times New Roman" w:eastAsia="Calibri" w:hAnsi="Times New Roman"/>
          <w:sz w:val="28"/>
          <w:szCs w:val="28"/>
          <w:lang w:val="uk-UA" w:eastAsia="uk-UA"/>
        </w:rPr>
        <w:t xml:space="preserve">… </w:t>
      </w:r>
      <w:bookmarkStart w:id="1" w:name="_GoBack"/>
      <w:bookmarkEnd w:id="1"/>
      <w:r>
        <w:rPr>
          <w:rFonts w:ascii="Times New Roman" w:eastAsia="Calibri" w:hAnsi="Times New Roman"/>
          <w:sz w:val="28"/>
          <w:szCs w:val="28"/>
          <w:lang w:val="uk-UA" w:eastAsia="uk-UA"/>
        </w:rPr>
        <w:t>м. Ніжин, Чернігівська область, в установах, організаціях і закладах усіх форм власності.</w:t>
      </w:r>
    </w:p>
    <w:p w14:paraId="025F2F79" w14:textId="77777777" w:rsidR="00BB57D4" w:rsidRDefault="00BB57D4" w:rsidP="00BB57D4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0"/>
    <w:p w14:paraId="18ACF878" w14:textId="77777777" w:rsidR="00BB57D4" w:rsidRDefault="00BB57D4" w:rsidP="00BB57D4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Начальнику Управління соціального захисту населення Ніжинської міської ради Оксані Смазі:</w:t>
      </w:r>
    </w:p>
    <w:p w14:paraId="3EC4E053" w14:textId="77777777" w:rsidR="00BB57D4" w:rsidRDefault="00BB57D4" w:rsidP="00BB57D4">
      <w:pPr>
        <w:pStyle w:val="a3"/>
        <w:numPr>
          <w:ilvl w:val="1"/>
          <w:numId w:val="3"/>
        </w:numPr>
        <w:spacing w:after="0"/>
        <w:ind w:left="851" w:right="-284" w:hanging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документи, необхідні для виконання цього рішення;</w:t>
      </w:r>
    </w:p>
    <w:p w14:paraId="21DE9AA2" w14:textId="77777777" w:rsidR="00BB57D4" w:rsidRDefault="00BB57D4" w:rsidP="00BB57D4">
      <w:pPr>
        <w:pStyle w:val="a3"/>
        <w:numPr>
          <w:ilvl w:val="1"/>
          <w:numId w:val="3"/>
        </w:numPr>
        <w:spacing w:after="0"/>
        <w:ind w:left="0" w:right="-284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забезпечити його оприлюднення на сайті Ніжинської міської ради протягом п’яти робочих днів з дня прийняття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DF0174" w14:textId="77777777" w:rsidR="00BB57D4" w:rsidRDefault="00BB57D4" w:rsidP="00BB57D4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47BFB8" w14:textId="77777777" w:rsidR="00BB57D4" w:rsidRDefault="00BB57D4" w:rsidP="00BB57D4">
      <w:pPr>
        <w:pStyle w:val="a3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на </w:t>
      </w:r>
      <w:r>
        <w:rPr>
          <w:rFonts w:ascii="Times New Roman" w:hAnsi="Times New Roman"/>
          <w:kern w:val="2"/>
          <w:sz w:val="28"/>
          <w:szCs w:val="28"/>
        </w:rPr>
        <w:t>заступник</w:t>
      </w:r>
      <w:r>
        <w:rPr>
          <w:rFonts w:ascii="Times New Roman" w:hAnsi="Times New Roman"/>
          <w:kern w:val="2"/>
          <w:sz w:val="28"/>
          <w:szCs w:val="28"/>
          <w:lang w:val="uk-UA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5492C3FE" w14:textId="77777777" w:rsidR="00BB57D4" w:rsidRDefault="00BB57D4" w:rsidP="00BB57D4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en-US"/>
        </w:rPr>
      </w:pPr>
    </w:p>
    <w:p w14:paraId="1D75D26C" w14:textId="77777777" w:rsidR="00BB57D4" w:rsidRDefault="00BB57D4" w:rsidP="00BB57D4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en-US"/>
        </w:rPr>
      </w:pPr>
    </w:p>
    <w:p w14:paraId="4C164955" w14:textId="77777777" w:rsidR="00BB57D4" w:rsidRDefault="00BB57D4" w:rsidP="00BB57D4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Олександр КОДОЛА</w:t>
      </w:r>
    </w:p>
    <w:p w14:paraId="0E082264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91C0801" w14:textId="77777777" w:rsidR="00BB57D4" w:rsidRDefault="00BB57D4" w:rsidP="00BB57D4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en-US"/>
        </w:rPr>
      </w:pPr>
    </w:p>
    <w:p w14:paraId="736BF89C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14:paraId="102D683E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904D7D5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9D8E0E5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03874DA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0E7A9DB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26C2E86" w14:textId="77777777" w:rsidR="00BB57D4" w:rsidRDefault="00BB57D4" w:rsidP="00BB57D4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B4176D1" w14:textId="77777777" w:rsidR="00BB57D4" w:rsidRDefault="00BB57D4" w:rsidP="00BB57D4">
      <w:pPr>
        <w:ind w:right="-284"/>
        <w:rPr>
          <w:lang w:val="uk-UA"/>
        </w:rPr>
      </w:pPr>
    </w:p>
    <w:p w14:paraId="6977E2E1" w14:textId="77777777" w:rsidR="00BB57D4" w:rsidRDefault="00BB57D4" w:rsidP="00BB57D4">
      <w:pPr>
        <w:ind w:right="-284"/>
        <w:rPr>
          <w:lang w:val="uk-UA"/>
        </w:rPr>
      </w:pPr>
    </w:p>
    <w:p w14:paraId="290DD007" w14:textId="77777777" w:rsidR="00F21B94" w:rsidRDefault="00F21B94"/>
    <w:sectPr w:rsidR="00F21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2E4B"/>
    <w:multiLevelType w:val="multilevel"/>
    <w:tmpl w:val="6482525C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 w15:restartNumberingAfterBreak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6E80795E"/>
    <w:multiLevelType w:val="hybridMultilevel"/>
    <w:tmpl w:val="E60ACE14"/>
    <w:lvl w:ilvl="0" w:tplc="0422000F">
      <w:start w:val="6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94"/>
    <w:rsid w:val="00711F01"/>
    <w:rsid w:val="00BB57D4"/>
    <w:rsid w:val="00F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CF60"/>
  <w15:chartTrackingRefBased/>
  <w15:docId w15:val="{19CF132C-F718-49D9-80E7-3F4BA885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7D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57D4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BB57D4"/>
    <w:pPr>
      <w:ind w:left="720"/>
      <w:contextualSpacing/>
    </w:pPr>
  </w:style>
  <w:style w:type="character" w:customStyle="1" w:styleId="docdata">
    <w:name w:val="docdata"/>
    <w:rsid w:val="00BB57D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2025-12-04T13:08:00Z</dcterms:created>
  <dcterms:modified xsi:type="dcterms:W3CDTF">2025-12-04T13:13:00Z</dcterms:modified>
</cp:coreProperties>
</file>