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501A00">
        <w:rPr>
          <w:rFonts w:ascii="Times New Roman" w:hAnsi="Times New Roman" w:cs="Times New Roman"/>
          <w:sz w:val="22"/>
          <w:szCs w:val="22"/>
        </w:rPr>
        <w:t>конання програми станом на 01.01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501A00">
        <w:rPr>
          <w:rFonts w:ascii="Times New Roman" w:hAnsi="Times New Roman" w:cs="Times New Roman"/>
          <w:sz w:val="22"/>
          <w:szCs w:val="22"/>
        </w:rPr>
        <w:t>6</w:t>
      </w:r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8B55BA" w:rsidRPr="006555AA">
        <w:rPr>
          <w:sz w:val="22"/>
          <w:szCs w:val="22"/>
          <w:u w:val="single"/>
        </w:rPr>
        <w:t>5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C2708C" w:rsidRPr="00C86B38">
        <w:rPr>
          <w:u w:val="single"/>
        </w:rPr>
        <w:t>0</w:t>
      </w:r>
      <w:r w:rsidR="004E105C">
        <w:rPr>
          <w:u w:val="single"/>
        </w:rPr>
        <w:t>6</w:t>
      </w:r>
      <w:r w:rsidR="00C2708C" w:rsidRPr="00C86B38">
        <w:rPr>
          <w:u w:val="single"/>
        </w:rPr>
        <w:t xml:space="preserve"> грудня 202</w:t>
      </w:r>
      <w:r w:rsidR="004E105C">
        <w:rPr>
          <w:u w:val="single"/>
        </w:rPr>
        <w:t>4</w:t>
      </w:r>
      <w:r w:rsidRPr="00C86B38">
        <w:rPr>
          <w:u w:val="single"/>
        </w:rPr>
        <w:t xml:space="preserve"> року №</w:t>
      </w:r>
      <w:r w:rsidR="00551D6C">
        <w:rPr>
          <w:u w:val="single"/>
        </w:rPr>
        <w:t>3</w:t>
      </w:r>
      <w:r w:rsidR="00C2708C" w:rsidRPr="00C86B38">
        <w:rPr>
          <w:u w:val="single"/>
        </w:rPr>
        <w:t>-</w:t>
      </w:r>
      <w:r w:rsidR="00551D6C">
        <w:rPr>
          <w:u w:val="single"/>
        </w:rPr>
        <w:t>43</w:t>
      </w:r>
      <w:r w:rsidRPr="00C86B38">
        <w:rPr>
          <w:u w:val="single"/>
        </w:rPr>
        <w:t>/202</w:t>
      </w:r>
      <w:r w:rsidR="00551D6C">
        <w:rPr>
          <w:u w:val="single"/>
        </w:rPr>
        <w:t xml:space="preserve">4 </w:t>
      </w:r>
    </w:p>
    <w:p w:rsidR="00623D64" w:rsidRPr="00C86B38" w:rsidRDefault="00551D6C" w:rsidP="00925ACD">
      <w:pPr>
        <w:jc w:val="center"/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>Ніжинської міської ради від 25.12.2024 року №5-44/2024</w:t>
      </w:r>
      <w:r w:rsidR="00D3427D" w:rsidRPr="007F5032">
        <w:rPr>
          <w:u w:val="single"/>
        </w:rPr>
        <w:t xml:space="preserve">, від </w:t>
      </w:r>
      <w:r w:rsidR="00C57F84" w:rsidRPr="007F5032">
        <w:rPr>
          <w:u w:val="single"/>
        </w:rPr>
        <w:t>09.10.2025 року №</w:t>
      </w:r>
      <w:r w:rsidR="00D03E58" w:rsidRPr="007F5032">
        <w:rPr>
          <w:u w:val="single"/>
        </w:rPr>
        <w:t xml:space="preserve"> 34-50/2025</w:t>
      </w:r>
      <w:r w:rsidR="00623D64" w:rsidRPr="00C86B38">
        <w:t xml:space="preserve">   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623D64" w:rsidP="00CC570D">
            <w:pPr>
              <w:jc w:val="center"/>
              <w:rPr>
                <w:snapToGrid w:val="0"/>
                <w:u w:val="single"/>
              </w:rPr>
            </w:pPr>
            <w:r w:rsidRPr="00C86B38">
              <w:rPr>
                <w:snapToGrid w:val="0"/>
                <w:u w:val="single"/>
              </w:rPr>
              <w:t xml:space="preserve">0611021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623D64" w:rsidP="00AE78C1">
                  <w:pPr>
                    <w:ind w:right="865"/>
                    <w:rPr>
                      <w:snapToGrid w:val="0"/>
                    </w:rPr>
                  </w:pPr>
                  <w:r w:rsidRPr="00C86B38">
                    <w:rPr>
                      <w:u w:val="single"/>
                    </w:rPr>
                    <w:t>Надання загальної середньої освіти закладами загальної середньої освіти</w:t>
                  </w:r>
                  <w:r w:rsidR="003C7C9A">
                    <w:rPr>
                      <w:u w:val="single"/>
                    </w:rPr>
                    <w:t xml:space="preserve"> за рахунок місцевого бюджету</w:t>
                  </w:r>
                  <w:r w:rsidRPr="00C86B38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605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6"/>
        <w:gridCol w:w="1068"/>
        <w:gridCol w:w="961"/>
        <w:gridCol w:w="977"/>
        <w:gridCol w:w="1030"/>
        <w:gridCol w:w="869"/>
        <w:gridCol w:w="1067"/>
        <w:gridCol w:w="1032"/>
        <w:gridCol w:w="1142"/>
        <w:gridCol w:w="18"/>
        <w:gridCol w:w="1398"/>
        <w:gridCol w:w="7"/>
      </w:tblGrid>
      <w:tr w:rsidR="00623D64" w:rsidRPr="00C86B38" w:rsidTr="0058232E">
        <w:trPr>
          <w:cantSplit/>
          <w:trHeight w:val="293"/>
          <w:jc w:val="center"/>
        </w:trPr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58232E">
        <w:trPr>
          <w:gridAfter w:val="1"/>
          <w:wAfter w:w="7" w:type="dxa"/>
          <w:cantSplit/>
          <w:trHeight w:val="293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58232E">
        <w:trPr>
          <w:gridAfter w:val="1"/>
          <w:wAfter w:w="7" w:type="dxa"/>
          <w:cantSplit/>
          <w:trHeight w:val="10225"/>
          <w:jc w:val="center"/>
        </w:trPr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A64C7" w:rsidRDefault="00DC029B" w:rsidP="00D66B11">
            <w:pPr>
              <w:rPr>
                <w:rStyle w:val="spelle"/>
                <w:snapToGrid w:val="0"/>
                <w:color w:val="FF0000"/>
                <w:sz w:val="20"/>
                <w:szCs w:val="20"/>
              </w:rPr>
            </w:pPr>
            <w:r w:rsidRPr="00DC029B">
              <w:rPr>
                <w:rStyle w:val="spelle"/>
                <w:snapToGrid w:val="0"/>
                <w:sz w:val="20"/>
                <w:szCs w:val="20"/>
              </w:rPr>
              <w:t>19 244 530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CA64C7" w:rsidRDefault="00DC029B" w:rsidP="0092231C">
            <w:pPr>
              <w:rPr>
                <w:color w:val="FF0000"/>
                <w:sz w:val="20"/>
                <w:szCs w:val="20"/>
              </w:rPr>
            </w:pPr>
            <w:r w:rsidRPr="00DC029B">
              <w:rPr>
                <w:sz w:val="20"/>
                <w:szCs w:val="20"/>
              </w:rPr>
              <w:t>14 716</w:t>
            </w:r>
            <w:r w:rsidR="008C335C">
              <w:rPr>
                <w:sz w:val="20"/>
                <w:szCs w:val="20"/>
              </w:rPr>
              <w:t xml:space="preserve"> 9</w:t>
            </w:r>
            <w:r w:rsidR="00203D8B" w:rsidRPr="00DC029B">
              <w:rPr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203D8B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4 527 600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CB3859" w:rsidRDefault="00FF791A" w:rsidP="002E5CF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CB3859">
              <w:rPr>
                <w:rStyle w:val="spelle"/>
                <w:snapToGrid w:val="0"/>
                <w:sz w:val="20"/>
                <w:szCs w:val="20"/>
              </w:rPr>
              <w:t>8 867 460,95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CB3859" w:rsidRDefault="00FF791A" w:rsidP="002E5CF5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CB3859">
              <w:rPr>
                <w:rStyle w:val="spelle"/>
                <w:snapToGrid w:val="0"/>
                <w:sz w:val="20"/>
                <w:szCs w:val="20"/>
              </w:rPr>
              <w:t>8 867 460,95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CB3859" w:rsidRDefault="009C555D" w:rsidP="009C555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CB3859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B3859" w:rsidRDefault="00826690" w:rsidP="00231F0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CB3859">
              <w:rPr>
                <w:rStyle w:val="spelle"/>
                <w:snapToGrid w:val="0"/>
                <w:sz w:val="20"/>
                <w:szCs w:val="20"/>
              </w:rPr>
              <w:t>-</w:t>
            </w:r>
            <w:r w:rsidR="00CB3859" w:rsidRPr="00CB3859">
              <w:rPr>
                <w:rStyle w:val="spelle"/>
                <w:snapToGrid w:val="0"/>
                <w:sz w:val="20"/>
                <w:szCs w:val="20"/>
              </w:rPr>
              <w:t xml:space="preserve">5 849 </w:t>
            </w:r>
            <w:r w:rsidR="00231F05">
              <w:rPr>
                <w:rStyle w:val="spelle"/>
                <w:snapToGrid w:val="0"/>
                <w:sz w:val="20"/>
                <w:szCs w:val="20"/>
              </w:rPr>
              <w:t>4</w:t>
            </w:r>
            <w:r w:rsidR="00CB3859" w:rsidRPr="00CB3859">
              <w:rPr>
                <w:rStyle w:val="spelle"/>
                <w:snapToGrid w:val="0"/>
                <w:sz w:val="20"/>
                <w:szCs w:val="20"/>
              </w:rPr>
              <w:t>69,05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B3859" w:rsidRDefault="00CB3859" w:rsidP="00231F0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CB3859">
              <w:rPr>
                <w:rStyle w:val="spelle"/>
                <w:snapToGrid w:val="0"/>
                <w:sz w:val="20"/>
                <w:szCs w:val="20"/>
              </w:rPr>
              <w:t xml:space="preserve">-5 849 </w:t>
            </w:r>
            <w:r w:rsidR="00231F05">
              <w:rPr>
                <w:rStyle w:val="spelle"/>
                <w:snapToGrid w:val="0"/>
                <w:sz w:val="20"/>
                <w:szCs w:val="20"/>
              </w:rPr>
              <w:t>4</w:t>
            </w:r>
            <w:r w:rsidRPr="00CB3859">
              <w:rPr>
                <w:rStyle w:val="spelle"/>
                <w:snapToGrid w:val="0"/>
                <w:sz w:val="20"/>
                <w:szCs w:val="20"/>
              </w:rPr>
              <w:t>69,05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A64C7" w:rsidRDefault="00826690" w:rsidP="009C555D">
            <w:pPr>
              <w:ind w:left="29"/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 w:rsidRPr="00CA64C7">
              <w:rPr>
                <w:rStyle w:val="grame"/>
                <w:snapToGrid w:val="0"/>
                <w:sz w:val="20"/>
                <w:szCs w:val="20"/>
              </w:rPr>
              <w:t>- 4</w:t>
            </w:r>
            <w:r w:rsidR="009C555D" w:rsidRPr="00CA64C7">
              <w:rPr>
                <w:rStyle w:val="grame"/>
                <w:snapToGrid w:val="0"/>
                <w:sz w:val="20"/>
                <w:szCs w:val="20"/>
              </w:rPr>
              <w:t> 527 600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C9A" w:rsidRPr="00CA64C7" w:rsidRDefault="007C2966" w:rsidP="00E00546">
            <w:pPr>
              <w:rPr>
                <w:rStyle w:val="grame"/>
                <w:snapToGrid w:val="0"/>
                <w:sz w:val="20"/>
                <w:szCs w:val="20"/>
              </w:rPr>
            </w:pPr>
            <w:r w:rsidRPr="00CA64C7">
              <w:rPr>
                <w:rStyle w:val="grame"/>
                <w:snapToGrid w:val="0"/>
                <w:sz w:val="20"/>
                <w:szCs w:val="20"/>
              </w:rPr>
              <w:t xml:space="preserve">Залишок плану виник </w:t>
            </w:r>
            <w:r w:rsidR="00C86B38" w:rsidRPr="00CA64C7">
              <w:rPr>
                <w:rStyle w:val="grame"/>
                <w:snapToGrid w:val="0"/>
                <w:sz w:val="20"/>
                <w:szCs w:val="20"/>
              </w:rPr>
              <w:t xml:space="preserve">за рахунок навчання за змішаною формою </w:t>
            </w:r>
            <w:r w:rsidR="00BC6B16" w:rsidRPr="00CA64C7">
              <w:rPr>
                <w:rStyle w:val="grame"/>
                <w:snapToGrid w:val="0"/>
                <w:sz w:val="20"/>
                <w:szCs w:val="20"/>
              </w:rPr>
              <w:t xml:space="preserve"> та пер</w:t>
            </w:r>
            <w:r w:rsidR="00847022" w:rsidRPr="00CA64C7">
              <w:rPr>
                <w:rStyle w:val="grame"/>
                <w:snapToGrid w:val="0"/>
                <w:sz w:val="20"/>
                <w:szCs w:val="20"/>
              </w:rPr>
              <w:t>еходом шкіл на дистанційну форм</w:t>
            </w:r>
            <w:r w:rsidR="00BC6B16" w:rsidRPr="00CA64C7">
              <w:rPr>
                <w:rStyle w:val="grame"/>
                <w:snapToGrid w:val="0"/>
                <w:sz w:val="20"/>
                <w:szCs w:val="20"/>
              </w:rPr>
              <w:t>у навчання(у зв’язку з великою кількістю захворюваності учнів</w:t>
            </w:r>
            <w:r w:rsidR="003B113C" w:rsidRPr="00CA64C7">
              <w:rPr>
                <w:rStyle w:val="grame"/>
                <w:snapToGrid w:val="0"/>
                <w:sz w:val="20"/>
                <w:szCs w:val="20"/>
              </w:rPr>
              <w:t xml:space="preserve"> та</w:t>
            </w:r>
            <w:r w:rsidR="002A5920" w:rsidRPr="00CA64C7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2A5920" w:rsidRPr="00CA64C7">
              <w:rPr>
                <w:rStyle w:val="grame"/>
                <w:snapToGrid w:val="0"/>
                <w:sz w:val="20"/>
                <w:szCs w:val="20"/>
              </w:rPr>
              <w:t>безпековою</w:t>
            </w:r>
            <w:proofErr w:type="spellEnd"/>
            <w:r w:rsidR="002A5920" w:rsidRPr="00CA64C7">
              <w:rPr>
                <w:rStyle w:val="grame"/>
                <w:snapToGrid w:val="0"/>
                <w:sz w:val="20"/>
                <w:szCs w:val="20"/>
              </w:rPr>
              <w:t xml:space="preserve"> ситуацію.</w:t>
            </w:r>
          </w:p>
          <w:p w:rsidR="006A2FF2" w:rsidRPr="00CA64C7" w:rsidRDefault="0004316D" w:rsidP="00E00546">
            <w:pPr>
              <w:rPr>
                <w:rStyle w:val="grame"/>
                <w:snapToGrid w:val="0"/>
                <w:sz w:val="20"/>
                <w:szCs w:val="20"/>
              </w:rPr>
            </w:pPr>
            <w:r w:rsidRPr="00CA64C7">
              <w:rPr>
                <w:rStyle w:val="grame"/>
                <w:snapToGrid w:val="0"/>
                <w:sz w:val="20"/>
                <w:szCs w:val="20"/>
              </w:rPr>
              <w:t>Залишок плану по спеціальному фонду виник через відсутність батьків</w:t>
            </w:r>
            <w:r w:rsidR="003B113C" w:rsidRPr="00CA64C7">
              <w:rPr>
                <w:rStyle w:val="grame"/>
                <w:snapToGrid w:val="0"/>
                <w:sz w:val="20"/>
                <w:szCs w:val="20"/>
              </w:rPr>
              <w:t>ської плати за харчування учнів та надходженням субвенцій на харчування учнів – 70% від вартості порції та для 1-4 класів – 15 грн(відшкодування 1 порції/1учня/1день)</w:t>
            </w:r>
          </w:p>
          <w:p w:rsidR="006A2FF2" w:rsidRPr="00CA64C7" w:rsidRDefault="006A2FF2" w:rsidP="0022294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3C7C9A" w:rsidRDefault="003C7C9A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931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383"/>
        <w:gridCol w:w="1276"/>
        <w:gridCol w:w="11"/>
        <w:gridCol w:w="1265"/>
        <w:gridCol w:w="11"/>
        <w:gridCol w:w="5771"/>
        <w:gridCol w:w="1134"/>
        <w:gridCol w:w="1134"/>
      </w:tblGrid>
      <w:tr w:rsidR="00623D64" w:rsidRPr="00C86B38" w:rsidTr="009A65EF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670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9A65EF">
        <w:trPr>
          <w:gridAfter w:val="4"/>
          <w:wAfter w:w="8050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383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9A65EF">
        <w:trPr>
          <w:gridAfter w:val="4"/>
          <w:wAfter w:w="8050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D34DC4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закладах середньої освіти в розмірі 70%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ED1802" w:rsidRDefault="00ED1802" w:rsidP="000D0B92">
            <w:pPr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623D64" w:rsidRPr="002A6789" w:rsidRDefault="00C57276" w:rsidP="0061583A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800 000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vAlign w:val="center"/>
          </w:tcPr>
          <w:p w:rsidR="00623D64" w:rsidRPr="00F076C2" w:rsidRDefault="00C51916" w:rsidP="00745C3B">
            <w:pPr>
              <w:jc w:val="center"/>
              <w:rPr>
                <w:sz w:val="22"/>
                <w:szCs w:val="22"/>
                <w:highlight w:val="yellow"/>
              </w:rPr>
            </w:pPr>
            <w:r w:rsidRPr="00C51916">
              <w:rPr>
                <w:sz w:val="22"/>
                <w:szCs w:val="22"/>
              </w:rPr>
              <w:t>54 103,00</w:t>
            </w:r>
          </w:p>
        </w:tc>
        <w:tc>
          <w:tcPr>
            <w:tcW w:w="1276" w:type="dxa"/>
            <w:vAlign w:val="center"/>
          </w:tcPr>
          <w:p w:rsidR="00623D64" w:rsidRPr="00F076C2" w:rsidRDefault="00203D8B" w:rsidP="00654169">
            <w:pPr>
              <w:jc w:val="center"/>
              <w:rPr>
                <w:sz w:val="22"/>
                <w:szCs w:val="22"/>
                <w:highlight w:val="yellow"/>
              </w:rPr>
            </w:pPr>
            <w:r w:rsidRPr="00203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CD4ECC" w:rsidRPr="00F76116" w:rsidRDefault="00CC4ABF" w:rsidP="00654169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7</w:t>
            </w:r>
            <w:r w:rsidR="00CD4ECC" w:rsidRPr="00F76116">
              <w:rPr>
                <w:snapToGrid w:val="0"/>
                <w:sz w:val="22"/>
                <w:szCs w:val="22"/>
                <w:lang w:val="ru-RU"/>
              </w:rPr>
              <w:t>%</w:t>
            </w:r>
          </w:p>
          <w:p w:rsidR="00623D64" w:rsidRPr="00F76116" w:rsidRDefault="00CD4ECC" w:rsidP="00512673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 w:rsidR="00512673">
              <w:rPr>
                <w:snapToGrid w:val="0"/>
                <w:sz w:val="22"/>
                <w:szCs w:val="22"/>
              </w:rPr>
              <w:t>1310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5C1678" w:rsidRPr="00C86B38" w:rsidTr="009A65EF">
        <w:trPr>
          <w:gridAfter w:val="4"/>
          <w:wAfter w:w="8050" w:type="dxa"/>
          <w:cantSplit/>
          <w:trHeight w:val="688"/>
        </w:trPr>
        <w:tc>
          <w:tcPr>
            <w:tcW w:w="283" w:type="dxa"/>
            <w:vAlign w:val="center"/>
          </w:tcPr>
          <w:p w:rsidR="005C1678" w:rsidRPr="00C86B38" w:rsidRDefault="005C1678" w:rsidP="00AE78C1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978" w:type="dxa"/>
            <w:gridSpan w:val="2"/>
          </w:tcPr>
          <w:p w:rsidR="005C1678" w:rsidRPr="006558CB" w:rsidRDefault="00576D90" w:rsidP="00254C45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663559">
              <w:rPr>
                <w:sz w:val="20"/>
                <w:szCs w:val="20"/>
              </w:rPr>
              <w:t>безпечення харчуванням учнів 1-11</w:t>
            </w:r>
            <w:r w:rsidRPr="006558CB">
              <w:rPr>
                <w:sz w:val="20"/>
                <w:szCs w:val="20"/>
              </w:rPr>
              <w:t xml:space="preserve"> класів в закла</w:t>
            </w:r>
            <w:r>
              <w:rPr>
                <w:sz w:val="20"/>
                <w:szCs w:val="20"/>
              </w:rPr>
              <w:t>дах середньої освіти в розмірі 3</w:t>
            </w:r>
            <w:r w:rsidRPr="006558CB">
              <w:rPr>
                <w:sz w:val="20"/>
                <w:szCs w:val="20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:rsidR="005C1678" w:rsidRPr="00C86B38" w:rsidRDefault="005C1678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2522DA" w:rsidRPr="002522DA" w:rsidRDefault="002522DA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5C1678" w:rsidRPr="002522DA" w:rsidRDefault="00580B17" w:rsidP="00745C3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9 462 487</w:t>
            </w:r>
          </w:p>
        </w:tc>
        <w:tc>
          <w:tcPr>
            <w:tcW w:w="1275" w:type="dxa"/>
            <w:gridSpan w:val="2"/>
            <w:vAlign w:val="center"/>
          </w:tcPr>
          <w:p w:rsidR="005C1678" w:rsidRPr="002522DA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vAlign w:val="center"/>
          </w:tcPr>
          <w:p w:rsidR="005C1678" w:rsidRPr="00004FE8" w:rsidRDefault="00580B17" w:rsidP="0041504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5 421 005,95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1678" w:rsidRPr="001A2874" w:rsidRDefault="00203D8B" w:rsidP="00745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F60F72" w:rsidRPr="00F76116" w:rsidRDefault="00580B17" w:rsidP="00F60F72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57</w:t>
            </w:r>
            <w:r w:rsidR="00F60F72" w:rsidRPr="00F76116">
              <w:rPr>
                <w:snapToGrid w:val="0"/>
                <w:sz w:val="22"/>
                <w:szCs w:val="22"/>
                <w:lang w:val="ru-RU"/>
              </w:rPr>
              <w:t>%</w:t>
            </w:r>
          </w:p>
          <w:p w:rsidR="005C1678" w:rsidRPr="00F76116" w:rsidRDefault="00F60F72" w:rsidP="00D4325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 w:rsidR="00D4325B">
              <w:rPr>
                <w:snapToGrid w:val="0"/>
                <w:sz w:val="22"/>
                <w:szCs w:val="22"/>
              </w:rPr>
              <w:t>440 869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623D64" w:rsidRPr="00C86B38" w:rsidTr="009A65EF">
        <w:trPr>
          <w:gridAfter w:val="4"/>
          <w:wAfter w:w="8050" w:type="dxa"/>
          <w:cantSplit/>
          <w:trHeight w:val="688"/>
        </w:trPr>
        <w:tc>
          <w:tcPr>
            <w:tcW w:w="283" w:type="dxa"/>
            <w:vAlign w:val="center"/>
          </w:tcPr>
          <w:p w:rsidR="00623D64" w:rsidRPr="00C86B38" w:rsidRDefault="009B2891" w:rsidP="00AE78C1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безкоштовним харчуванням учнів 1-11 класів пільгової категорії в розмірі 100%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7B027A" w:rsidRPr="002A6789" w:rsidRDefault="007B027A" w:rsidP="00745C3B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</w:p>
          <w:p w:rsidR="00623D64" w:rsidRPr="00BA14A1" w:rsidRDefault="00C57276" w:rsidP="00524A3F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 xml:space="preserve">4 454 </w:t>
            </w:r>
            <w:r w:rsidR="00524A3F">
              <w:rPr>
                <w:snapToGrid w:val="0"/>
                <w:sz w:val="22"/>
                <w:szCs w:val="22"/>
                <w:lang w:val="ru-RU"/>
              </w:rPr>
              <w:t>4</w:t>
            </w:r>
            <w:bookmarkStart w:id="0" w:name="_GoBack"/>
            <w:bookmarkEnd w:id="0"/>
            <w:r>
              <w:rPr>
                <w:snapToGrid w:val="0"/>
                <w:sz w:val="22"/>
                <w:szCs w:val="22"/>
                <w:lang w:val="ru-RU"/>
              </w:rPr>
              <w:t>43</w:t>
            </w:r>
            <w:r w:rsidR="00BA14A1" w:rsidRPr="00BA14A1">
              <w:rPr>
                <w:snapToGrid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9010F2" w:rsidP="00745C3B">
            <w:pPr>
              <w:jc w:val="center"/>
              <w:rPr>
                <w:sz w:val="22"/>
                <w:szCs w:val="22"/>
              </w:rPr>
            </w:pPr>
            <w:r w:rsidRPr="00745C3B">
              <w:rPr>
                <w:sz w:val="22"/>
                <w:szCs w:val="22"/>
              </w:rPr>
              <w:t>0</w:t>
            </w:r>
          </w:p>
        </w:tc>
        <w:tc>
          <w:tcPr>
            <w:tcW w:w="1383" w:type="dxa"/>
            <w:vAlign w:val="center"/>
          </w:tcPr>
          <w:p w:rsidR="00623D64" w:rsidRPr="008839FD" w:rsidRDefault="00DB49E1" w:rsidP="00CF069E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3</w:t>
            </w:r>
            <w:r w:rsidR="00207A90">
              <w:rPr>
                <w:sz w:val="22"/>
                <w:szCs w:val="22"/>
              </w:rPr>
              <w:t> </w:t>
            </w:r>
            <w:r w:rsidR="00314E22">
              <w:rPr>
                <w:sz w:val="22"/>
                <w:szCs w:val="22"/>
              </w:rPr>
              <w:t>39</w:t>
            </w:r>
            <w:r w:rsidR="00CF069E">
              <w:rPr>
                <w:sz w:val="22"/>
                <w:szCs w:val="22"/>
              </w:rPr>
              <w:t>2 352</w:t>
            </w:r>
            <w:r w:rsidR="007E4A8A" w:rsidRPr="008839FD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64" w:rsidRPr="008839FD" w:rsidRDefault="009010F2" w:rsidP="00745C3B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024AD6" w:rsidRPr="00C10942" w:rsidRDefault="000B13C6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76</w:t>
            </w:r>
            <w:r w:rsidR="00974C0F" w:rsidRPr="00C10942">
              <w:rPr>
                <w:snapToGrid w:val="0"/>
                <w:sz w:val="22"/>
                <w:szCs w:val="22"/>
                <w:lang w:val="ru-RU"/>
              </w:rPr>
              <w:t>%</w:t>
            </w:r>
          </w:p>
          <w:p w:rsidR="00623D64" w:rsidRPr="008839FD" w:rsidRDefault="004D4FEB" w:rsidP="00C10942">
            <w:pPr>
              <w:jc w:val="center"/>
              <w:rPr>
                <w:snapToGrid w:val="0"/>
                <w:sz w:val="22"/>
                <w:szCs w:val="22"/>
              </w:rPr>
            </w:pPr>
            <w:r w:rsidRPr="00C10942">
              <w:rPr>
                <w:snapToGrid w:val="0"/>
                <w:sz w:val="22"/>
                <w:szCs w:val="22"/>
              </w:rPr>
              <w:t>(</w:t>
            </w:r>
            <w:r w:rsidR="00C10942" w:rsidRPr="00C10942">
              <w:rPr>
                <w:snapToGrid w:val="0"/>
                <w:sz w:val="22"/>
                <w:szCs w:val="22"/>
              </w:rPr>
              <w:t>54 421</w:t>
            </w:r>
            <w:r w:rsidR="00D513A0" w:rsidRPr="00C10942">
              <w:rPr>
                <w:snapToGrid w:val="0"/>
                <w:sz w:val="22"/>
                <w:szCs w:val="22"/>
              </w:rPr>
              <w:t xml:space="preserve"> </w:t>
            </w:r>
            <w:r w:rsidR="00865B04" w:rsidRPr="00C10942">
              <w:rPr>
                <w:snapToGrid w:val="0"/>
                <w:sz w:val="22"/>
                <w:szCs w:val="22"/>
              </w:rPr>
              <w:t>д/днів</w:t>
            </w:r>
            <w:r w:rsidRPr="00C10942">
              <w:rPr>
                <w:snapToGrid w:val="0"/>
                <w:sz w:val="22"/>
                <w:szCs w:val="22"/>
              </w:rPr>
              <w:t>)</w:t>
            </w:r>
          </w:p>
        </w:tc>
      </w:tr>
      <w:tr w:rsidR="00623D64" w:rsidRPr="00C86B38" w:rsidTr="009A65EF">
        <w:trPr>
          <w:gridAfter w:val="4"/>
          <w:wAfter w:w="8050" w:type="dxa"/>
          <w:cantSplit/>
          <w:trHeight w:val="842"/>
        </w:trPr>
        <w:tc>
          <w:tcPr>
            <w:tcW w:w="283" w:type="dxa"/>
            <w:vAlign w:val="center"/>
          </w:tcPr>
          <w:p w:rsidR="00623D64" w:rsidRPr="00C86B38" w:rsidRDefault="009B2891" w:rsidP="00AE78C1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Забезпечення харчуванням учнів 1-4 класів в закладах середньої освіти в розмірі 30%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A87B98" w:rsidRPr="00745C3B" w:rsidRDefault="00A87B98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</w:p>
          <w:p w:rsidR="00623D64" w:rsidRPr="00745C3B" w:rsidRDefault="00A07290" w:rsidP="00745C3B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27476F" w:rsidP="00745C3B">
            <w:pPr>
              <w:ind w:right="-172"/>
              <w:jc w:val="center"/>
              <w:rPr>
                <w:sz w:val="22"/>
                <w:szCs w:val="22"/>
              </w:rPr>
            </w:pPr>
            <w:r w:rsidRPr="00745C3B">
              <w:rPr>
                <w:snapToGrid w:val="0"/>
                <w:sz w:val="22"/>
                <w:szCs w:val="22"/>
                <w:lang w:val="ru-RU"/>
              </w:rPr>
              <w:t>4 527 600</w:t>
            </w:r>
          </w:p>
        </w:tc>
        <w:tc>
          <w:tcPr>
            <w:tcW w:w="1383" w:type="dxa"/>
            <w:vAlign w:val="center"/>
          </w:tcPr>
          <w:p w:rsidR="00623D64" w:rsidRPr="008839FD" w:rsidRDefault="00A07290" w:rsidP="00745C3B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64" w:rsidRPr="008839FD" w:rsidRDefault="00A07290" w:rsidP="00745C3B">
            <w:pPr>
              <w:jc w:val="center"/>
              <w:rPr>
                <w:sz w:val="22"/>
                <w:szCs w:val="22"/>
              </w:rPr>
            </w:pPr>
            <w:r w:rsidRPr="008839F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024AD6" w:rsidRPr="008839FD" w:rsidRDefault="00024AD6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  <w:p w:rsidR="00024AD6" w:rsidRPr="008839FD" w:rsidRDefault="00A07290" w:rsidP="00745C3B">
            <w:pPr>
              <w:jc w:val="center"/>
              <w:rPr>
                <w:snapToGrid w:val="0"/>
                <w:sz w:val="22"/>
                <w:szCs w:val="22"/>
              </w:rPr>
            </w:pPr>
            <w:r w:rsidRPr="008839FD">
              <w:rPr>
                <w:snapToGrid w:val="0"/>
                <w:sz w:val="22"/>
                <w:szCs w:val="22"/>
              </w:rPr>
              <w:t>0</w:t>
            </w:r>
          </w:p>
          <w:p w:rsidR="00623D64" w:rsidRPr="008839FD" w:rsidRDefault="00623D64" w:rsidP="00745C3B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623D64" w:rsidRPr="00C86B38" w:rsidTr="009A65EF">
        <w:trPr>
          <w:gridAfter w:val="4"/>
          <w:wAfter w:w="8050" w:type="dxa"/>
          <w:cantSplit/>
          <w:trHeight w:val="486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2978" w:type="dxa"/>
            <w:gridSpan w:val="2"/>
            <w:vAlign w:val="center"/>
          </w:tcPr>
          <w:p w:rsidR="00623D64" w:rsidRPr="00C86B38" w:rsidRDefault="00623D64" w:rsidP="00AE78C1">
            <w:pPr>
              <w:ind w:left="142"/>
              <w:rPr>
                <w:color w:val="000000"/>
                <w:lang w:eastAsia="uk-UA"/>
              </w:rPr>
            </w:pPr>
            <w:r w:rsidRPr="00C86B38">
              <w:rPr>
                <w:color w:val="000000"/>
                <w:lang w:eastAsia="uk-UA"/>
              </w:rPr>
              <w:t>Всього</w:t>
            </w:r>
            <w:r w:rsidR="000D4368" w:rsidRPr="00C86B38">
              <w:rPr>
                <w:color w:val="000000"/>
                <w:lang w:eastAsia="uk-UA"/>
              </w:rPr>
              <w:t>: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3D64" w:rsidRPr="006E02BF" w:rsidRDefault="005130E5" w:rsidP="00231F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14 716 </w:t>
            </w:r>
            <w:r w:rsidR="00231F05">
              <w:rPr>
                <w:b/>
                <w:bCs/>
              </w:rPr>
              <w:t>9</w:t>
            </w:r>
            <w:r>
              <w:rPr>
                <w:b/>
                <w:bCs/>
              </w:rPr>
              <w:t>30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6E02BF" w:rsidRDefault="00026FFC" w:rsidP="00AE78C1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>4 527 600</w:t>
            </w:r>
          </w:p>
        </w:tc>
        <w:tc>
          <w:tcPr>
            <w:tcW w:w="1383" w:type="dxa"/>
            <w:vAlign w:val="center"/>
          </w:tcPr>
          <w:p w:rsidR="00623D64" w:rsidRPr="006E02BF" w:rsidRDefault="005130E5" w:rsidP="00A2632F">
            <w:pPr>
              <w:jc w:val="center"/>
              <w:rPr>
                <w:rStyle w:val="spelle"/>
                <w:b/>
                <w:bCs/>
                <w:snapToGrid w:val="0"/>
              </w:rPr>
            </w:pPr>
            <w:r>
              <w:rPr>
                <w:rStyle w:val="spelle"/>
                <w:b/>
                <w:bCs/>
                <w:snapToGrid w:val="0"/>
              </w:rPr>
              <w:t>8 867 460,95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D64" w:rsidRPr="006E02BF" w:rsidRDefault="00DE1CE0" w:rsidP="003A57C2">
            <w:pPr>
              <w:ind w:left="112" w:hanging="112"/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23D64" w:rsidRPr="00387AC2" w:rsidRDefault="00314E22" w:rsidP="009A65EF">
            <w:pPr>
              <w:ind w:firstLine="82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46</w:t>
            </w:r>
            <w:r w:rsidR="00387AC2" w:rsidRPr="00387AC2">
              <w:rPr>
                <w:b/>
                <w:snapToGrid w:val="0"/>
              </w:rPr>
              <w:t>%</w:t>
            </w:r>
          </w:p>
        </w:tc>
      </w:tr>
      <w:tr w:rsidR="00623D64" w:rsidRPr="005E7046" w:rsidTr="009A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4325DA" w:rsidRPr="00C86B38" w:rsidRDefault="004325DA" w:rsidP="00667255">
            <w:pPr>
              <w:rPr>
                <w:sz w:val="28"/>
                <w:szCs w:val="28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307301" w:rsidRDefault="00307301" w:rsidP="00667255">
            <w:pPr>
              <w:rPr>
                <w:sz w:val="28"/>
                <w:szCs w:val="28"/>
              </w:rPr>
            </w:pPr>
          </w:p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623D64" w:rsidP="0066725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</w:rPr>
              <w:t>Керівник</w:t>
            </w:r>
          </w:p>
          <w:p w:rsidR="00623D64" w:rsidRDefault="00623D64" w:rsidP="00AE78C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350CF" w:rsidRPr="00C86B38" w:rsidRDefault="003350CF" w:rsidP="003350CF">
            <w:pPr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858" w:type="dxa"/>
            <w:gridSpan w:val="7"/>
          </w:tcPr>
          <w:p w:rsidR="00183C52" w:rsidRPr="00C86B38" w:rsidRDefault="0076473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</w:t>
            </w:r>
          </w:p>
          <w:p w:rsidR="003350CF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</w:t>
            </w:r>
          </w:p>
          <w:p w:rsidR="003350CF" w:rsidRDefault="003350CF" w:rsidP="00BD1685">
            <w:pPr>
              <w:rPr>
                <w:sz w:val="28"/>
                <w:szCs w:val="28"/>
                <w:lang w:val="ru-RU"/>
              </w:rPr>
            </w:pPr>
          </w:p>
          <w:p w:rsidR="0037789E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623D64" w:rsidRPr="00C86B38" w:rsidRDefault="00623D64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3350CF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26FFC"/>
    <w:rsid w:val="00032CB3"/>
    <w:rsid w:val="000344C0"/>
    <w:rsid w:val="0004316D"/>
    <w:rsid w:val="000501FF"/>
    <w:rsid w:val="00050EBD"/>
    <w:rsid w:val="0007369A"/>
    <w:rsid w:val="00091057"/>
    <w:rsid w:val="00092135"/>
    <w:rsid w:val="000A03E9"/>
    <w:rsid w:val="000B13C6"/>
    <w:rsid w:val="000B4593"/>
    <w:rsid w:val="000C794F"/>
    <w:rsid w:val="000D0B92"/>
    <w:rsid w:val="000D1DF8"/>
    <w:rsid w:val="000D4368"/>
    <w:rsid w:val="000D7B7F"/>
    <w:rsid w:val="000E6FD1"/>
    <w:rsid w:val="00117CFA"/>
    <w:rsid w:val="00122B2C"/>
    <w:rsid w:val="00124F18"/>
    <w:rsid w:val="00135FEE"/>
    <w:rsid w:val="001451FE"/>
    <w:rsid w:val="001773EC"/>
    <w:rsid w:val="00183C52"/>
    <w:rsid w:val="00192D2B"/>
    <w:rsid w:val="001A2020"/>
    <w:rsid w:val="001A2874"/>
    <w:rsid w:val="001A3688"/>
    <w:rsid w:val="001A4AAF"/>
    <w:rsid w:val="001B2145"/>
    <w:rsid w:val="001B7033"/>
    <w:rsid w:val="001E716E"/>
    <w:rsid w:val="001F3DD6"/>
    <w:rsid w:val="001F7F2B"/>
    <w:rsid w:val="00201E71"/>
    <w:rsid w:val="00203D8B"/>
    <w:rsid w:val="002058C4"/>
    <w:rsid w:val="00207A90"/>
    <w:rsid w:val="0021385F"/>
    <w:rsid w:val="00216C1C"/>
    <w:rsid w:val="00222942"/>
    <w:rsid w:val="00225E0D"/>
    <w:rsid w:val="00231F05"/>
    <w:rsid w:val="00237A99"/>
    <w:rsid w:val="00245360"/>
    <w:rsid w:val="0024538B"/>
    <w:rsid w:val="002522DA"/>
    <w:rsid w:val="00254C45"/>
    <w:rsid w:val="00256ADE"/>
    <w:rsid w:val="002741F1"/>
    <w:rsid w:val="0027476F"/>
    <w:rsid w:val="00292E86"/>
    <w:rsid w:val="002A5920"/>
    <w:rsid w:val="002A6789"/>
    <w:rsid w:val="002B05DE"/>
    <w:rsid w:val="002B5E46"/>
    <w:rsid w:val="002C2129"/>
    <w:rsid w:val="002C334B"/>
    <w:rsid w:val="002C7EF4"/>
    <w:rsid w:val="002D645F"/>
    <w:rsid w:val="002E5C13"/>
    <w:rsid w:val="002E5CF5"/>
    <w:rsid w:val="002F1833"/>
    <w:rsid w:val="002F5F5F"/>
    <w:rsid w:val="00307301"/>
    <w:rsid w:val="00314E22"/>
    <w:rsid w:val="0031695B"/>
    <w:rsid w:val="003229F4"/>
    <w:rsid w:val="00326495"/>
    <w:rsid w:val="003274BF"/>
    <w:rsid w:val="00331B7C"/>
    <w:rsid w:val="003350CF"/>
    <w:rsid w:val="003544CD"/>
    <w:rsid w:val="00357EB2"/>
    <w:rsid w:val="0036737B"/>
    <w:rsid w:val="00371EFB"/>
    <w:rsid w:val="003737BF"/>
    <w:rsid w:val="0037789E"/>
    <w:rsid w:val="00387AC2"/>
    <w:rsid w:val="003A57C2"/>
    <w:rsid w:val="003B113C"/>
    <w:rsid w:val="003C7C9A"/>
    <w:rsid w:val="003E76D3"/>
    <w:rsid w:val="003F6435"/>
    <w:rsid w:val="00405CA2"/>
    <w:rsid w:val="00415045"/>
    <w:rsid w:val="00420BA9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01A00"/>
    <w:rsid w:val="00512673"/>
    <w:rsid w:val="005130E5"/>
    <w:rsid w:val="00517998"/>
    <w:rsid w:val="00520CCD"/>
    <w:rsid w:val="00524A3F"/>
    <w:rsid w:val="00533340"/>
    <w:rsid w:val="005335D7"/>
    <w:rsid w:val="00533E35"/>
    <w:rsid w:val="00544AC6"/>
    <w:rsid w:val="00551D6C"/>
    <w:rsid w:val="0055452B"/>
    <w:rsid w:val="00554E6E"/>
    <w:rsid w:val="005578B2"/>
    <w:rsid w:val="005709DE"/>
    <w:rsid w:val="0057160F"/>
    <w:rsid w:val="00576D90"/>
    <w:rsid w:val="00580B17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7046"/>
    <w:rsid w:val="005F1714"/>
    <w:rsid w:val="005F68EE"/>
    <w:rsid w:val="00604AE6"/>
    <w:rsid w:val="00611777"/>
    <w:rsid w:val="00615407"/>
    <w:rsid w:val="0061583A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A202D"/>
    <w:rsid w:val="007A5917"/>
    <w:rsid w:val="007B027A"/>
    <w:rsid w:val="007B7465"/>
    <w:rsid w:val="007C2966"/>
    <w:rsid w:val="007E4A8A"/>
    <w:rsid w:val="007F5032"/>
    <w:rsid w:val="00805A40"/>
    <w:rsid w:val="00807FA3"/>
    <w:rsid w:val="00817AB5"/>
    <w:rsid w:val="00826690"/>
    <w:rsid w:val="008302E7"/>
    <w:rsid w:val="00833C95"/>
    <w:rsid w:val="008403FE"/>
    <w:rsid w:val="008443CB"/>
    <w:rsid w:val="00847022"/>
    <w:rsid w:val="008477B4"/>
    <w:rsid w:val="0085195F"/>
    <w:rsid w:val="00856962"/>
    <w:rsid w:val="00865B04"/>
    <w:rsid w:val="00867937"/>
    <w:rsid w:val="00867D5F"/>
    <w:rsid w:val="00880C06"/>
    <w:rsid w:val="008839FD"/>
    <w:rsid w:val="00894F1B"/>
    <w:rsid w:val="0089727C"/>
    <w:rsid w:val="008A7161"/>
    <w:rsid w:val="008B55BA"/>
    <w:rsid w:val="008C335C"/>
    <w:rsid w:val="008E0583"/>
    <w:rsid w:val="008E5606"/>
    <w:rsid w:val="008F790B"/>
    <w:rsid w:val="009010F2"/>
    <w:rsid w:val="009048E0"/>
    <w:rsid w:val="0092231C"/>
    <w:rsid w:val="00925ACD"/>
    <w:rsid w:val="00933064"/>
    <w:rsid w:val="00935813"/>
    <w:rsid w:val="009450F6"/>
    <w:rsid w:val="009526F3"/>
    <w:rsid w:val="009565CE"/>
    <w:rsid w:val="00974C0F"/>
    <w:rsid w:val="00987764"/>
    <w:rsid w:val="009A124A"/>
    <w:rsid w:val="009A65EF"/>
    <w:rsid w:val="009A68D4"/>
    <w:rsid w:val="009B2891"/>
    <w:rsid w:val="009B6885"/>
    <w:rsid w:val="009C555D"/>
    <w:rsid w:val="00A07290"/>
    <w:rsid w:val="00A10D4B"/>
    <w:rsid w:val="00A124B6"/>
    <w:rsid w:val="00A15F8C"/>
    <w:rsid w:val="00A2632F"/>
    <w:rsid w:val="00A354FD"/>
    <w:rsid w:val="00A54537"/>
    <w:rsid w:val="00A64D6B"/>
    <w:rsid w:val="00A8699A"/>
    <w:rsid w:val="00A87B98"/>
    <w:rsid w:val="00A92CF8"/>
    <w:rsid w:val="00A957AD"/>
    <w:rsid w:val="00AB085E"/>
    <w:rsid w:val="00AB08A5"/>
    <w:rsid w:val="00AB1C08"/>
    <w:rsid w:val="00AB70BB"/>
    <w:rsid w:val="00AC4E6C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5169"/>
    <w:rsid w:val="00B56B48"/>
    <w:rsid w:val="00B7229B"/>
    <w:rsid w:val="00B86576"/>
    <w:rsid w:val="00B90115"/>
    <w:rsid w:val="00B934FF"/>
    <w:rsid w:val="00BA14A1"/>
    <w:rsid w:val="00BC6B16"/>
    <w:rsid w:val="00BD1685"/>
    <w:rsid w:val="00BE6F99"/>
    <w:rsid w:val="00BF458D"/>
    <w:rsid w:val="00C10942"/>
    <w:rsid w:val="00C161DD"/>
    <w:rsid w:val="00C237E0"/>
    <w:rsid w:val="00C2708C"/>
    <w:rsid w:val="00C34570"/>
    <w:rsid w:val="00C36857"/>
    <w:rsid w:val="00C51916"/>
    <w:rsid w:val="00C51FC1"/>
    <w:rsid w:val="00C5650F"/>
    <w:rsid w:val="00C57276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A64C7"/>
    <w:rsid w:val="00CB23C2"/>
    <w:rsid w:val="00CB2E2B"/>
    <w:rsid w:val="00CB2FCA"/>
    <w:rsid w:val="00CB3859"/>
    <w:rsid w:val="00CC2705"/>
    <w:rsid w:val="00CC4ABF"/>
    <w:rsid w:val="00CC570D"/>
    <w:rsid w:val="00CD400C"/>
    <w:rsid w:val="00CD4ECC"/>
    <w:rsid w:val="00CF069E"/>
    <w:rsid w:val="00CF2B4C"/>
    <w:rsid w:val="00D00BEA"/>
    <w:rsid w:val="00D0117A"/>
    <w:rsid w:val="00D03309"/>
    <w:rsid w:val="00D03E58"/>
    <w:rsid w:val="00D25CA4"/>
    <w:rsid w:val="00D2620B"/>
    <w:rsid w:val="00D2671D"/>
    <w:rsid w:val="00D3427D"/>
    <w:rsid w:val="00D34DC4"/>
    <w:rsid w:val="00D427AC"/>
    <w:rsid w:val="00D4325B"/>
    <w:rsid w:val="00D513A0"/>
    <w:rsid w:val="00D520F6"/>
    <w:rsid w:val="00D66B11"/>
    <w:rsid w:val="00D70B07"/>
    <w:rsid w:val="00D87F68"/>
    <w:rsid w:val="00D957DA"/>
    <w:rsid w:val="00DA2BBE"/>
    <w:rsid w:val="00DA4ADB"/>
    <w:rsid w:val="00DA4C70"/>
    <w:rsid w:val="00DA631D"/>
    <w:rsid w:val="00DB05C6"/>
    <w:rsid w:val="00DB49E1"/>
    <w:rsid w:val="00DC029B"/>
    <w:rsid w:val="00DD23A3"/>
    <w:rsid w:val="00DD79E4"/>
    <w:rsid w:val="00DE1CE0"/>
    <w:rsid w:val="00DE3318"/>
    <w:rsid w:val="00DF5A4D"/>
    <w:rsid w:val="00E00546"/>
    <w:rsid w:val="00E04304"/>
    <w:rsid w:val="00E12913"/>
    <w:rsid w:val="00E23A8E"/>
    <w:rsid w:val="00E25E9F"/>
    <w:rsid w:val="00E33BC9"/>
    <w:rsid w:val="00E5004E"/>
    <w:rsid w:val="00E704B5"/>
    <w:rsid w:val="00E72B09"/>
    <w:rsid w:val="00E77BFC"/>
    <w:rsid w:val="00E80526"/>
    <w:rsid w:val="00EA2B47"/>
    <w:rsid w:val="00EC096E"/>
    <w:rsid w:val="00EC267E"/>
    <w:rsid w:val="00EC4EEE"/>
    <w:rsid w:val="00EC58A3"/>
    <w:rsid w:val="00ED1802"/>
    <w:rsid w:val="00EE633E"/>
    <w:rsid w:val="00EF253C"/>
    <w:rsid w:val="00F04F6F"/>
    <w:rsid w:val="00F076C2"/>
    <w:rsid w:val="00F26114"/>
    <w:rsid w:val="00F2674E"/>
    <w:rsid w:val="00F30D33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A2B26"/>
    <w:rsid w:val="00FB0C58"/>
    <w:rsid w:val="00FB78B5"/>
    <w:rsid w:val="00FD0A29"/>
    <w:rsid w:val="00FD2551"/>
    <w:rsid w:val="00FF416C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B8A95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E550-8567-4CBA-8A16-757D75E7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375</Words>
  <Characters>2611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39</cp:revision>
  <cp:lastPrinted>2026-01-05T06:01:00Z</cp:lastPrinted>
  <dcterms:created xsi:type="dcterms:W3CDTF">2026-01-06T06:31:00Z</dcterms:created>
  <dcterms:modified xsi:type="dcterms:W3CDTF">2026-01-06T12:26:00Z</dcterms:modified>
</cp:coreProperties>
</file>