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1511"/>
        <w:gridCol w:w="1519"/>
        <w:gridCol w:w="1523"/>
        <w:gridCol w:w="2094"/>
        <w:gridCol w:w="1523"/>
        <w:gridCol w:w="1516"/>
        <w:gridCol w:w="1151"/>
        <w:gridCol w:w="1651"/>
        <w:gridCol w:w="1643"/>
        <w:gridCol w:w="1454"/>
      </w:tblGrid>
      <w:tr w:rsidR="00754687" w:rsidRPr="00754687" w:rsidTr="00754687">
        <w:trPr>
          <w:trHeight w:val="81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754687" w:rsidRPr="00754687" w:rsidTr="00754687">
        <w:trPr>
          <w:trHeight w:val="15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40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01.01.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40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Програма  розвитку культури, мистецтва і  охорони культурної спадщини на  2025рік </w:t>
            </w:r>
          </w:p>
        </w:tc>
      </w:tr>
      <w:tr w:rsidR="00754687" w:rsidRPr="00754687" w:rsidTr="00754687">
        <w:trPr>
          <w:trHeight w:val="39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754687" w:rsidRPr="00754687" w:rsidTr="00754687">
        <w:trPr>
          <w:trHeight w:val="81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11.03.2025 № 61-45/2025,   від 16.05.2025  № 5-47/2025, від 14.08.2025 № 3-49/2025, від 26.11.2025 №29-51/2025)</w:t>
            </w:r>
          </w:p>
        </w:tc>
      </w:tr>
      <w:tr w:rsidR="00754687" w:rsidRPr="00754687" w:rsidTr="00754687">
        <w:trPr>
          <w:trHeight w:val="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754687" w:rsidRPr="00754687" w:rsidTr="00754687">
        <w:trPr>
          <w:trHeight w:val="2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9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1014082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6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Інші заходи в галузі культури і мистецтва</w:t>
            </w:r>
          </w:p>
        </w:tc>
      </w:tr>
      <w:tr w:rsidR="00754687" w:rsidRPr="00754687" w:rsidTr="00754687">
        <w:trPr>
          <w:trHeight w:val="2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754687" w:rsidRPr="00754687" w:rsidTr="00754687">
        <w:trPr>
          <w:trHeight w:val="15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9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0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19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54687" w:rsidRPr="00754687" w:rsidTr="00754687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761 300.00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611 300.00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761 300.00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611 300.00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9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44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28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організація та проведення загально - міських культурно-мистецьких заходів</w:t>
            </w:r>
          </w:p>
        </w:tc>
      </w:tr>
      <w:tr w:rsidR="00754687" w:rsidRPr="00754687" w:rsidTr="00754687">
        <w:trPr>
          <w:trHeight w:val="28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створення умов для організації дозвілля населення та розвитку аматорського, професійного мистецтва</w:t>
            </w:r>
          </w:p>
        </w:tc>
      </w:tr>
      <w:tr w:rsidR="00754687" w:rsidRPr="00754687" w:rsidTr="00754687">
        <w:trPr>
          <w:trHeight w:val="28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розвиток та підтримка місцевих письменників</w:t>
            </w:r>
          </w:p>
        </w:tc>
      </w:tr>
      <w:tr w:rsidR="00754687" w:rsidRPr="00754687" w:rsidTr="00754687">
        <w:trPr>
          <w:trHeight w:val="28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8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охорона культурної спадщини</w:t>
            </w:r>
          </w:p>
        </w:tc>
      </w:tr>
      <w:tr w:rsidR="00754687" w:rsidRPr="00754687" w:rsidTr="00754687">
        <w:trPr>
          <w:trHeight w:val="19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58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 w:type="page"/>
              <w:t>з/п</w:t>
            </w:r>
          </w:p>
        </w:tc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1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 w:type="page"/>
              <w:t>(результативні показники виконання програми)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6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Соборності України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 Міжнародного дня пам'яті жертв Голокосту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91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вшанування учасників бойових дій на території інших держав і 36-ї річниці виведення військ колишнього СРСР з Республіки Афганістан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30.01.25 №36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6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45-річчя від дня заснування аматорського ансамблю бального танцю "РИТМ"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34 000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34 000.00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квіти, подяки, подарунок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(Рішення виконкому від 30.01.25 №36 зі змінами від 13.03.25 №111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Героїв Небесної Сотні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2 000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2 000.00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Рішення виконкому від 16.01.25 №10, від 30.01.25 №36 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Міжнародного дня театру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Дня українського добровольця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75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211-річниці з дня народження видатного українського поета Т.Г. Шевченка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6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400-річчя надання місту Ніжин Магдебурзького права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41 000.00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 сувеніри, встановлення міні-скульптури (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75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20-річчя від дня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заснуваннязразкового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аматорського ансамблю бального танцю "ШАНС" Ніжинської хореографічної школи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45 000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45 000.00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сценічний одяг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Великодніх свят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Міжнародного дня пам’яті жертв радіаційних аварій і катастроф. День Чорнобильської трагедії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Проведення культурно-мистецького арт-простору "Ніжин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о’Жив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Проведення святкування Дня міста Ніжина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30 000.00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реквізит, сценічний одяг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Європи: мистецький простір (фото-сушка, вуличне полотнище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євроцінностей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1 500.00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164-річниці з дня перепоховання Т.Г. Шевченка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Дня Конституції України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7 000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7 000.00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26.06.25 №318)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18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пам'яті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захисників України, які загинули в боротьбі за незалежність,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 xml:space="preserve">суверенітет і територіальну цілісність України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19.08.25 №430)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Проведення культурно-мистецького заходу "Ми українці"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5 000.00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19.08.25 №430)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171-річниці з дня народження першої народної артистки України Марії Заньковецької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30.07.25 №394)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Всеукраїнського дня бібліотек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01.10.25 №503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Міжнародного Дня музики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2 500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2 500.00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01.10.25 №503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64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Проведення відкритого фестивалю-конкурсу музичного мистецтва ім. Івана Синиці "Пливи, мій віночку"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16 000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16 000.00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дипломи,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, друкована продукція, послуги з харчування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 xml:space="preserve"> (Рішення виконкому від 01.10.25 №503)</w:t>
            </w:r>
          </w:p>
        </w:tc>
      </w:tr>
      <w:tr w:rsidR="00754687" w:rsidRPr="00754687" w:rsidTr="00754687">
        <w:trPr>
          <w:trHeight w:val="64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Дня художника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3 000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подяки,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01.10.25 №503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захисників та захисниць України 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4 000.00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 xml:space="preserve"> (Рішення виконкому від 01.10.25 №503)</w:t>
            </w:r>
          </w:p>
        </w:tc>
      </w:tr>
      <w:tr w:rsidR="00754687" w:rsidRPr="00754687" w:rsidTr="00754687">
        <w:trPr>
          <w:trHeight w:val="70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Всеукраїнського дня працівників культури та майстрів народного  мистецтва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6 000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6 000.00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30.10.25 №557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Дня Гідності та Свободи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30.10.25 №557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92-річчя пам’яті жертв Голодомору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30.10.25 №557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Відзначення Дня вшанування учасників ліквідації наслідків аварії на Чорнобильській атомній електростанції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21.11.25 №608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Відзначення Дня Збройних Сил України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4 000.00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квіти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21.11.25 №608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День Святого Миколая. Проведення Миколаївського та Різдвяного ярмарків.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12 000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12 000.00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солодощі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21.11.25 №608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66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Проведення "Мистецьких діалогів" - організація персональних виставок, творчих зустрічей, мистецьких, культурно-просвітницьких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проєктів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, акцій, концертів,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івентів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, ювілейних заходів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сувенірна продукція,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, дипломи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(Рішення виконкому від 04.12.25 №637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)</w:t>
            </w:r>
          </w:p>
        </w:tc>
      </w:tr>
      <w:tr w:rsidR="00754687" w:rsidRPr="00754687" w:rsidTr="00754687">
        <w:trPr>
          <w:trHeight w:val="100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Видання друкованої продукції, книг,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музейнийх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видань, каталогів, енциклопедій,  альбомів, збірників, брошур, тощо;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90 006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90 006.00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друкована продукція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№113, від 10.07.25 № 339, </w:t>
            </w:r>
            <w:r w:rsidRPr="0075468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>від 21.11.25 №608, від 04.12.25 № 637)</w:t>
            </w:r>
          </w:p>
        </w:tc>
      </w:tr>
      <w:tr w:rsidR="00754687" w:rsidRPr="00754687" w:rsidTr="00754687">
        <w:trPr>
          <w:trHeight w:val="363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34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Проведення "Щоденників пам’яті" - відзначення уславлених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ніжинців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, захисників України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363 794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363 794.00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квіти  (Рішення виконкому від 16.01.25 №10, від 06.03.2025 №113, від 21.03.2025 №132, від 01.05.2025 № 200, від 19.08.25 № 430, 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від 21.11.25 №608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), 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дошки  (Рішення виконкому від 30.01.25 №36, від 08.05.2025   № 227, від 19.08.25 №430)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меморіальні стенди (Рішення виконкому від 13.02.25 №66, від 26.06.25 №318, від 19.08.25 №430, 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від 21.11.25 №608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банери (Рішення виконкому від 19.08.25 № 430, 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від 21.11.25 №608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металева конструкція для встановлення меморіального стенду (Рішення виконкому від 21.11.25 №608)</w:t>
            </w:r>
          </w:p>
        </w:tc>
      </w:tr>
      <w:tr w:rsidR="00754687" w:rsidRPr="00754687" w:rsidTr="00754687">
        <w:trPr>
          <w:trHeight w:val="117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Проведення фестивалів, конкурсів, свят, </w:t>
            </w:r>
            <w:proofErr w:type="spellStart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івентів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, вечорів, акцій, форумів, зустрічей, майстер-класів, круглих столів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31 000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31 000.00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 xml:space="preserve">дипломи, сувеніри  (Рішення виконкому від 10.04.25 №171, </w:t>
            </w:r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від 21.11.25 № 608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754687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фоторамки</w:t>
            </w:r>
            <w:proofErr w:type="spellEnd"/>
            <w:r w:rsidRPr="00754687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, сувенірна продукція (Рішення виконкому від 21.11.25 № 608)</w:t>
            </w: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37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54687" w:rsidRPr="00754687" w:rsidTr="00754687">
        <w:trPr>
          <w:trHeight w:val="2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4687" w:rsidRPr="00754687" w:rsidTr="00754687">
        <w:trPr>
          <w:trHeight w:val="49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87" w:rsidRPr="00754687" w:rsidRDefault="00754687" w:rsidP="00754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556E86" w:rsidRPr="0076680C" w:rsidRDefault="00556E86"/>
    <w:sectPr w:rsidR="00556E86" w:rsidRPr="0076680C" w:rsidSect="0076680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0C"/>
    <w:rsid w:val="00556E86"/>
    <w:rsid w:val="00754687"/>
    <w:rsid w:val="007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184"/>
  <w15:chartTrackingRefBased/>
  <w15:docId w15:val="{8D0C8011-7C8A-4CBA-9462-C7E02E37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5732</Words>
  <Characters>3268</Characters>
  <Application>Microsoft Office Word</Application>
  <DocSecurity>0</DocSecurity>
  <Lines>27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2025-10-06T06:27:00Z</dcterms:created>
  <dcterms:modified xsi:type="dcterms:W3CDTF">2026-01-07T10:09:00Z</dcterms:modified>
</cp:coreProperties>
</file>