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9" w:type="dxa"/>
        <w:jc w:val="right"/>
        <w:tblLook w:val="0000" w:firstRow="0" w:lastRow="0" w:firstColumn="0" w:lastColumn="0" w:noHBand="0" w:noVBand="0"/>
      </w:tblPr>
      <w:tblGrid>
        <w:gridCol w:w="7757"/>
        <w:gridCol w:w="7242"/>
      </w:tblGrid>
      <w:tr w:rsidR="007C4F52" w:rsidRPr="007C4F52" w14:paraId="7BC5F702" w14:textId="77777777" w:rsidTr="000E2E9C">
        <w:trPr>
          <w:trHeight w:val="367"/>
          <w:jc w:val="right"/>
        </w:trPr>
        <w:tc>
          <w:tcPr>
            <w:tcW w:w="7757" w:type="dxa"/>
          </w:tcPr>
          <w:p w14:paraId="4C08D2E6" w14:textId="77777777" w:rsidR="00324EB8" w:rsidRPr="007C4F52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2" w:type="dxa"/>
          </w:tcPr>
          <w:p w14:paraId="098FAAE8" w14:textId="77777777" w:rsidR="00324EB8" w:rsidRPr="007C4F52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Додаток  4</w:t>
            </w:r>
          </w:p>
          <w:p w14:paraId="679C4897" w14:textId="77777777" w:rsidR="00324EB8" w:rsidRPr="007C4F52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 Порядку розроблення </w:t>
            </w: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місцевих/ регіональних</w:t>
            </w:r>
          </w:p>
          <w:p w14:paraId="7199BF8A" w14:textId="77777777" w:rsidR="00324EB8" w:rsidRPr="007C4F52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цільових </w:t>
            </w: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 Ніжинської міської територіальної</w:t>
            </w:r>
          </w:p>
          <w:p w14:paraId="3256068C" w14:textId="77777777" w:rsidR="00324EB8" w:rsidRPr="007C4F52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громади, затвердження, моніторингу та </w:t>
            </w:r>
          </w:p>
          <w:p w14:paraId="2945F49D" w14:textId="77777777" w:rsidR="00324EB8" w:rsidRPr="007C4F52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звітності про їх виконання</w:t>
            </w:r>
          </w:p>
        </w:tc>
      </w:tr>
    </w:tbl>
    <w:p w14:paraId="74A20EF8" w14:textId="6FC5F1A0" w:rsidR="00324EB8" w:rsidRPr="007C4F52" w:rsidRDefault="00324EB8" w:rsidP="0030721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</w:pPr>
      <w:r w:rsidRPr="007C4F52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Інформація про ви</w:t>
      </w:r>
      <w:r w:rsidR="009454FB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конання програми станом на 01.</w:t>
      </w:r>
      <w:r w:rsidR="009454FB" w:rsidRPr="009454FB">
        <w:rPr>
          <w:rFonts w:ascii="Times New Roman" w:eastAsia="Times New Roman" w:hAnsi="Times New Roman" w:cs="Times New Roman"/>
          <w:b/>
          <w:kern w:val="32"/>
          <w:sz w:val="20"/>
          <w:szCs w:val="20"/>
          <w:lang w:val="ru-RU" w:eastAsia="ru-RU"/>
        </w:rPr>
        <w:t>01</w:t>
      </w:r>
      <w:r w:rsidR="009454FB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.2026</w:t>
      </w:r>
      <w:r w:rsidRPr="007C4F52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 року </w:t>
      </w:r>
    </w:p>
    <w:p w14:paraId="08253B0E" w14:textId="77777777" w:rsidR="00324EB8" w:rsidRPr="007C4F52" w:rsidRDefault="00324EB8" w:rsidP="003072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7C4F5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Міська цільова програма «Молодь Ніжинської міської територіальної громади» на 2025 р., затверджена рішенням Ніжинської міської ради від 06.12.2024 № 3-43/2024, зі змінами внесеними рішенням міської ради № 36-49/2025 від 14 серпня 2025 року</w:t>
      </w:r>
    </w:p>
    <w:p w14:paraId="17573E69" w14:textId="77777777" w:rsidR="00324EB8" w:rsidRPr="007C4F52" w:rsidRDefault="00324EB8" w:rsidP="00307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F5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 програми дата і номер рішення міської ради про її затвердження)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8953"/>
      </w:tblGrid>
      <w:tr w:rsidR="007C4F52" w:rsidRPr="007C4F52" w14:paraId="2BCD2B4C" w14:textId="77777777" w:rsidTr="000E2E9C">
        <w:trPr>
          <w:cantSplit/>
          <w:trHeight w:val="620"/>
        </w:trPr>
        <w:tc>
          <w:tcPr>
            <w:tcW w:w="739" w:type="dxa"/>
            <w:shd w:val="clear" w:color="auto" w:fill="auto"/>
          </w:tcPr>
          <w:p w14:paraId="09021013" w14:textId="77777777" w:rsidR="00324EB8" w:rsidRPr="007C4F52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80" w:type="dxa"/>
            <w:shd w:val="clear" w:color="auto" w:fill="auto"/>
          </w:tcPr>
          <w:p w14:paraId="2F2F58C8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0213131 </w:t>
            </w:r>
          </w:p>
          <w:p w14:paraId="466DCD1E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КПК     </w:t>
            </w:r>
          </w:p>
        </w:tc>
        <w:tc>
          <w:tcPr>
            <w:tcW w:w="973" w:type="dxa"/>
            <w:shd w:val="clear" w:color="auto" w:fill="auto"/>
          </w:tcPr>
          <w:p w14:paraId="7D62D747" w14:textId="77777777" w:rsidR="00324EB8" w:rsidRPr="007C4F52" w:rsidRDefault="00324EB8" w:rsidP="0030721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3" w:type="dxa"/>
            <w:shd w:val="clear" w:color="auto" w:fill="auto"/>
          </w:tcPr>
          <w:p w14:paraId="53E9C7C3" w14:textId="77777777" w:rsidR="00324EB8" w:rsidRPr="007C4F52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«Здійснення заходів та реалізація проектів на виконання Державної цільової соціальної програми «Молодь України»»,</w:t>
            </w:r>
          </w:p>
          <w:p w14:paraId="4AA15F2D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02D64D" w14:textId="77777777" w:rsidR="00324EB8" w:rsidRPr="007C4F52" w:rsidRDefault="00324EB8" w:rsidP="0030721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7C4F5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2.  Аналіз виконання за видатками в цілому за програмою: </w:t>
      </w:r>
    </w:p>
    <w:p w14:paraId="7CE4440D" w14:textId="77777777" w:rsidR="00324EB8" w:rsidRPr="007C4F52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F5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гривень</w:t>
      </w:r>
    </w:p>
    <w:tbl>
      <w:tblPr>
        <w:tblW w:w="1108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3"/>
        <w:gridCol w:w="992"/>
        <w:gridCol w:w="1207"/>
        <w:gridCol w:w="954"/>
        <w:gridCol w:w="1109"/>
        <w:gridCol w:w="1207"/>
        <w:gridCol w:w="708"/>
        <w:gridCol w:w="920"/>
        <w:gridCol w:w="1134"/>
        <w:gridCol w:w="2038"/>
      </w:tblGrid>
      <w:tr w:rsidR="007C4F52" w:rsidRPr="007C4F52" w14:paraId="12A382C3" w14:textId="77777777" w:rsidTr="000E2E9C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39F22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Бюджетні асигнування з урахуванням змін</w:t>
            </w:r>
          </w:p>
        </w:tc>
        <w:tc>
          <w:tcPr>
            <w:tcW w:w="3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B14B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Касові видатки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A7134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Відхилення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7B2F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Пояснення відхилення</w:t>
            </w:r>
          </w:p>
        </w:tc>
      </w:tr>
      <w:tr w:rsidR="007C4F52" w:rsidRPr="007C4F52" w14:paraId="33BA21B8" w14:textId="77777777" w:rsidTr="000E2E9C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C1E4D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330F0" w14:textId="77777777" w:rsidR="00324EB8" w:rsidRPr="007C4F52" w:rsidRDefault="00324EB8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92D2C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BD7D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02958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EF300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D45A1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0A6E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DE8BD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</w:t>
            </w:r>
          </w:p>
          <w:p w14:paraId="2C467F24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фонд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51E2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7C4F52" w:rsidRPr="007C4F52" w14:paraId="0D4ED9E5" w14:textId="77777777" w:rsidTr="000E2E9C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C68CA" w14:textId="1F62030F" w:rsidR="00324EB8" w:rsidRPr="009454FB" w:rsidRDefault="009454F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49 900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CB1CD" w14:textId="740E4AEB" w:rsidR="00324EB8" w:rsidRPr="007C4F52" w:rsidRDefault="009454FB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49 900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DC396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4196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49 900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1E725" w14:textId="77777777" w:rsidR="00324EB8" w:rsidRPr="007C4F52" w:rsidRDefault="00324EB8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49 900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2D25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887A" w14:textId="029FF120" w:rsidR="00324EB8" w:rsidRPr="009454FB" w:rsidRDefault="009454F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5BEAE" w14:textId="7D59AC85" w:rsidR="00324EB8" w:rsidRPr="009454FB" w:rsidRDefault="009454F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1DE8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7469" w14:textId="4D703AD2" w:rsidR="00324EB8" w:rsidRPr="009454FB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4534C0BA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D27E95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094040A5" w14:textId="77777777" w:rsidR="00324EB8" w:rsidRPr="007C4F52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F52">
        <w:rPr>
          <w:rFonts w:ascii="Times New Roman" w:eastAsia="Times New Roman" w:hAnsi="Times New Roman" w:cs="Times New Roman"/>
          <w:sz w:val="20"/>
          <w:szCs w:val="20"/>
          <w:lang w:eastAsia="ru-RU"/>
        </w:rPr>
        <w:t>3. Напрями діяльності та завдання місцевої/ регіональної цільової програми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126"/>
        <w:gridCol w:w="1276"/>
        <w:gridCol w:w="957"/>
        <w:gridCol w:w="709"/>
        <w:gridCol w:w="850"/>
        <w:gridCol w:w="709"/>
        <w:gridCol w:w="4111"/>
      </w:tblGrid>
      <w:tr w:rsidR="007C4F52" w:rsidRPr="007C4F52" w14:paraId="64B5A439" w14:textId="77777777" w:rsidTr="0030721C">
        <w:trPr>
          <w:cantSplit/>
          <w:trHeight w:val="403"/>
        </w:trPr>
        <w:tc>
          <w:tcPr>
            <w:tcW w:w="456" w:type="dxa"/>
            <w:vMerge w:val="restart"/>
            <w:vAlign w:val="center"/>
          </w:tcPr>
          <w:p w14:paraId="00FCB8E3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№</w:t>
            </w:r>
          </w:p>
          <w:p w14:paraId="7A4D7FC1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з/п</w:t>
            </w:r>
          </w:p>
          <w:p w14:paraId="0A2AFE29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E653141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Завдання/</w:t>
            </w:r>
          </w:p>
          <w:p w14:paraId="7B1F5397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напрями/</w:t>
            </w:r>
          </w:p>
          <w:p w14:paraId="7BD6C4E8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заходи</w:t>
            </w:r>
          </w:p>
          <w:p w14:paraId="794CFEA0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9D13431" w14:textId="3976B3E2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Відповідальний виконавець</w:t>
            </w:r>
          </w:p>
          <w:p w14:paraId="09CBFD38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71BDF068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1666" w:type="dxa"/>
            <w:gridSpan w:val="2"/>
          </w:tcPr>
          <w:p w14:paraId="1EBCC649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Планові  обсяги фінансування, грн</w:t>
            </w:r>
          </w:p>
        </w:tc>
        <w:tc>
          <w:tcPr>
            <w:tcW w:w="1559" w:type="dxa"/>
            <w:gridSpan w:val="2"/>
          </w:tcPr>
          <w:p w14:paraId="4B0FA5C7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Фактичні  обсяги фінансування, грн</w:t>
            </w:r>
          </w:p>
        </w:tc>
        <w:tc>
          <w:tcPr>
            <w:tcW w:w="4111" w:type="dxa"/>
            <w:vMerge w:val="restart"/>
            <w:vAlign w:val="center"/>
          </w:tcPr>
          <w:p w14:paraId="3257932B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 виконання завдань (результативні показники виконання програми)</w:t>
            </w:r>
          </w:p>
        </w:tc>
      </w:tr>
      <w:tr w:rsidR="007C4F52" w:rsidRPr="007C4F52" w14:paraId="6FDD9D55" w14:textId="77777777" w:rsidTr="0030721C">
        <w:trPr>
          <w:cantSplit/>
          <w:trHeight w:val="495"/>
        </w:trPr>
        <w:tc>
          <w:tcPr>
            <w:tcW w:w="456" w:type="dxa"/>
            <w:vMerge/>
            <w:vAlign w:val="center"/>
          </w:tcPr>
          <w:p w14:paraId="276A031D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2906324C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DC46160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Align w:val="center"/>
          </w:tcPr>
          <w:p w14:paraId="21D8A2ED" w14:textId="77777777" w:rsidR="00246EBF" w:rsidRPr="007C4F52" w:rsidRDefault="00246EBF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загальний фонд</w:t>
            </w:r>
          </w:p>
        </w:tc>
        <w:tc>
          <w:tcPr>
            <w:tcW w:w="709" w:type="dxa"/>
            <w:vAlign w:val="center"/>
          </w:tcPr>
          <w:p w14:paraId="0EEF2C1A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спеціальний фонд</w:t>
            </w:r>
          </w:p>
        </w:tc>
        <w:tc>
          <w:tcPr>
            <w:tcW w:w="850" w:type="dxa"/>
            <w:vAlign w:val="center"/>
          </w:tcPr>
          <w:p w14:paraId="087B984C" w14:textId="77777777" w:rsidR="00246EBF" w:rsidRPr="007C4F52" w:rsidRDefault="00246EBF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загальний фонд</w:t>
            </w:r>
          </w:p>
        </w:tc>
        <w:tc>
          <w:tcPr>
            <w:tcW w:w="709" w:type="dxa"/>
            <w:vAlign w:val="center"/>
          </w:tcPr>
          <w:p w14:paraId="088E4D97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спеціальний фонд</w:t>
            </w:r>
          </w:p>
        </w:tc>
        <w:tc>
          <w:tcPr>
            <w:tcW w:w="4111" w:type="dxa"/>
            <w:vMerge/>
            <w:vAlign w:val="center"/>
          </w:tcPr>
          <w:p w14:paraId="56435340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454FB" w:rsidRPr="007C4F52" w14:paraId="1C62E51C" w14:textId="77777777" w:rsidTr="00DE3BF2">
        <w:trPr>
          <w:cantSplit/>
          <w:trHeight w:val="3312"/>
        </w:trPr>
        <w:tc>
          <w:tcPr>
            <w:tcW w:w="456" w:type="dxa"/>
            <w:vAlign w:val="center"/>
          </w:tcPr>
          <w:p w14:paraId="4285080E" w14:textId="77777777" w:rsidR="009454FB" w:rsidRPr="007C4F52" w:rsidRDefault="009454F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1</w:t>
            </w:r>
          </w:p>
          <w:p w14:paraId="23E9B2FA" w14:textId="4187B3E3" w:rsidR="009454FB" w:rsidRPr="007C4F52" w:rsidRDefault="009454F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2292219" w14:textId="77777777" w:rsidR="009454FB" w:rsidRPr="007C4F52" w:rsidRDefault="009454FB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hAnsi="Times New Roman" w:cs="Times New Roman"/>
                <w:sz w:val="16"/>
                <w:szCs w:val="16"/>
              </w:rPr>
              <w:t>Проведення семінарів, засідань за круглим столом, нарад, конкурсів, спрямованих на залучення молодих громадян до співпраці з органами виконавчої влади та роботи-стажування  в таких органах</w:t>
            </w:r>
          </w:p>
          <w:p w14:paraId="22C99E4F" w14:textId="1F0DDB79" w:rsidR="009454FB" w:rsidRPr="007C4F52" w:rsidRDefault="009454FB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hAnsi="Times New Roman" w:cs="Times New Roman"/>
                <w:sz w:val="16"/>
                <w:szCs w:val="16"/>
              </w:rPr>
              <w:t>Проведення акцій, ігор, конкурсів, засідань за круглим столом, семінарів, конференцій, семінарів-тренінгів, форумів, фестивалів</w:t>
            </w:r>
          </w:p>
        </w:tc>
        <w:tc>
          <w:tcPr>
            <w:tcW w:w="1276" w:type="dxa"/>
            <w:vAlign w:val="center"/>
          </w:tcPr>
          <w:p w14:paraId="2BCAF1D3" w14:textId="77777777" w:rsidR="009454FB" w:rsidRPr="007C4F52" w:rsidRDefault="009454F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  <w:p w14:paraId="23ABFD2D" w14:textId="62A23E74" w:rsidR="009454FB" w:rsidRPr="007C4F52" w:rsidRDefault="009454F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Align w:val="center"/>
          </w:tcPr>
          <w:p w14:paraId="181C72CE" w14:textId="2AFC36FC" w:rsidR="009454FB" w:rsidRPr="009454FB" w:rsidRDefault="009454FB" w:rsidP="0030721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23 900</w:t>
            </w:r>
          </w:p>
        </w:tc>
        <w:tc>
          <w:tcPr>
            <w:tcW w:w="709" w:type="dxa"/>
            <w:vAlign w:val="center"/>
          </w:tcPr>
          <w:p w14:paraId="67851E04" w14:textId="39A36553" w:rsidR="009454FB" w:rsidRPr="007C4F52" w:rsidRDefault="009454F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  <w:p w14:paraId="166CF8F1" w14:textId="78DD614E" w:rsidR="009454FB" w:rsidRPr="007C4F52" w:rsidRDefault="009454F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6D97008D" w14:textId="70CB7321" w:rsidR="009454FB" w:rsidRPr="007C4F52" w:rsidRDefault="009454F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23 900</w:t>
            </w:r>
          </w:p>
        </w:tc>
        <w:tc>
          <w:tcPr>
            <w:tcW w:w="709" w:type="dxa"/>
            <w:vAlign w:val="center"/>
          </w:tcPr>
          <w:p w14:paraId="33C35E0D" w14:textId="27B12696" w:rsidR="009454FB" w:rsidRPr="007C4F52" w:rsidRDefault="009454F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  <w:p w14:paraId="54FD1A9B" w14:textId="68FBE6CC" w:rsidR="009454FB" w:rsidRPr="007C4F52" w:rsidRDefault="009454F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11" w:type="dxa"/>
            <w:vAlign w:val="center"/>
          </w:tcPr>
          <w:p w14:paraId="0CF2900B" w14:textId="78505DDA" w:rsidR="009454FB" w:rsidRPr="007C4F52" w:rsidRDefault="009454FB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 форум «Молодіжна робота/молодіжна політика: що? де? як? 2:0»,</w:t>
            </w:r>
          </w:p>
          <w:p w14:paraId="6940C07E" w14:textId="35318BC7" w:rsidR="009454FB" w:rsidRPr="007C4F52" w:rsidRDefault="009454FB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згідно рішення виконавчого комітету Ніжинської міської ради №188 від 24.04.2025р. профінансовано послуги гарячого харчування на суму 5000,00грн та придбано футболки із зображенням на суму 9900,00грн для нагородження молодих людей за активну участь.</w:t>
            </w:r>
          </w:p>
          <w:p w14:paraId="66260CAA" w14:textId="77777777" w:rsidR="009454FB" w:rsidRPr="007C4F52" w:rsidRDefault="009454FB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Кількість залучених учасників – 50, у тому числі жінок – 35, чоловік – 15.</w:t>
            </w:r>
          </w:p>
          <w:p w14:paraId="67317159" w14:textId="77777777" w:rsidR="009454FB" w:rsidRPr="007C4F52" w:rsidRDefault="009454FB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1C1459" w14:textId="77777777" w:rsidR="009454FB" w:rsidRPr="007C4F52" w:rsidRDefault="009454FB" w:rsidP="007C4F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 творчій патріотичний вечір «На шляху до Перемоги»,</w:t>
            </w:r>
          </w:p>
          <w:p w14:paraId="2D516302" w14:textId="3EBBB3E9" w:rsidR="009454FB" w:rsidRPr="007C4F52" w:rsidRDefault="009454FB" w:rsidP="007C4F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згідно рішення виконавчого комітету Ніжинської міської ради №110 від 13.03.2025р. профінансовано придбання сувенірної продукції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суму 5000,00</w:t>
            </w: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нагородження активної молоді. </w:t>
            </w:r>
          </w:p>
          <w:p w14:paraId="26501D45" w14:textId="77777777" w:rsidR="009454FB" w:rsidRPr="007C4F52" w:rsidRDefault="009454FB" w:rsidP="007C4F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Кількість учасників 150,</w:t>
            </w:r>
          </w:p>
          <w:p w14:paraId="3DF28847" w14:textId="6A7F95DD" w:rsidR="009454FB" w:rsidRPr="007C4F52" w:rsidRDefault="009454FB" w:rsidP="007C4F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тому числі жінок –85 , чоловіків- 65.</w:t>
            </w:r>
          </w:p>
        </w:tc>
      </w:tr>
      <w:tr w:rsidR="007C4F52" w:rsidRPr="007C4F52" w14:paraId="1663EABB" w14:textId="77777777" w:rsidTr="0030721C">
        <w:trPr>
          <w:cantSplit/>
          <w:trHeight w:val="362"/>
        </w:trPr>
        <w:tc>
          <w:tcPr>
            <w:tcW w:w="456" w:type="dxa"/>
            <w:vAlign w:val="center"/>
          </w:tcPr>
          <w:p w14:paraId="5911C49C" w14:textId="2F72CFFF" w:rsidR="0030721C" w:rsidRPr="007C4F52" w:rsidRDefault="009454FB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126" w:type="dxa"/>
            <w:vAlign w:val="center"/>
          </w:tcPr>
          <w:p w14:paraId="19B06F1D" w14:textId="7007B537" w:rsidR="0030721C" w:rsidRPr="007C4F52" w:rsidRDefault="0030721C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hAnsi="Times New Roman" w:cs="Times New Roman"/>
                <w:sz w:val="16"/>
                <w:szCs w:val="16"/>
              </w:rPr>
              <w:t>Проведення молодіжних культурно-мистецьких, інформаційно-просвітницьких заходів з нагоди Дня молоді, Дня студента, державних свят, визначних і пам’ятних дат</w:t>
            </w:r>
          </w:p>
        </w:tc>
        <w:tc>
          <w:tcPr>
            <w:tcW w:w="1276" w:type="dxa"/>
            <w:vAlign w:val="center"/>
          </w:tcPr>
          <w:p w14:paraId="20A3683B" w14:textId="77777777" w:rsidR="0030721C" w:rsidRPr="007C4F52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</w:tc>
        <w:tc>
          <w:tcPr>
            <w:tcW w:w="957" w:type="dxa"/>
            <w:vAlign w:val="center"/>
          </w:tcPr>
          <w:p w14:paraId="37E257DB" w14:textId="3A27E888" w:rsidR="0030721C" w:rsidRPr="007C4F52" w:rsidRDefault="0030721C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000</w:t>
            </w:r>
          </w:p>
        </w:tc>
        <w:tc>
          <w:tcPr>
            <w:tcW w:w="709" w:type="dxa"/>
            <w:vAlign w:val="center"/>
          </w:tcPr>
          <w:p w14:paraId="01513DC9" w14:textId="77777777" w:rsidR="0030721C" w:rsidRPr="007C4F52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4BBF79A" w14:textId="77777777" w:rsidR="0030721C" w:rsidRPr="007C4F52" w:rsidRDefault="0030721C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30 000</w:t>
            </w:r>
          </w:p>
        </w:tc>
        <w:tc>
          <w:tcPr>
            <w:tcW w:w="709" w:type="dxa"/>
            <w:vAlign w:val="center"/>
          </w:tcPr>
          <w:p w14:paraId="5A168F89" w14:textId="77777777" w:rsidR="0030721C" w:rsidRPr="007C4F52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14:paraId="2E8D4FC7" w14:textId="32A809C2" w:rsidR="0030721C" w:rsidRPr="007C4F52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 захід до Дня молоді,</w:t>
            </w:r>
          </w:p>
          <w:p w14:paraId="1DEAE959" w14:textId="30A6A6A6" w:rsidR="0030721C" w:rsidRPr="007C4F52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відповідно до рішення виконавчого комітету від 19.08.2025 року № 428 профінансовано придбання акумуляторів (</w:t>
            </w:r>
            <w:proofErr w:type="spellStart"/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павербанків</w:t>
            </w:r>
            <w:proofErr w:type="spellEnd"/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настільних ігор та блокнотів на суму </w:t>
            </w:r>
            <w:r w:rsidR="007C4F52"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30000,00грн</w:t>
            </w: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нагородження молодих людей, які взяли участь у заході.</w:t>
            </w:r>
          </w:p>
          <w:p w14:paraId="38FF0B5C" w14:textId="77777777" w:rsidR="0030721C" w:rsidRPr="007C4F52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Загальна кількість учасників – 80 осіб, з них жінок – 45, чоловіків – 35. Захід сприяв популяризації активної громадянської позиції, зміцненню молодіжного руху та розвитку молодіжного потенціалу громади.</w:t>
            </w:r>
          </w:p>
          <w:p w14:paraId="2993C7A9" w14:textId="77777777" w:rsidR="0030721C" w:rsidRPr="007C4F52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533856A" w14:textId="77777777" w:rsidR="0030721C" w:rsidRPr="007C4F52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921E5B" w14:textId="77777777" w:rsidR="0030721C" w:rsidRPr="007C4F52" w:rsidRDefault="0030721C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806C296" w14:textId="47D7234C" w:rsidR="0030721C" w:rsidRPr="007C4F52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230D38A" w14:textId="77777777" w:rsidR="00324EB8" w:rsidRPr="007C4F52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0132C" w14:textId="77777777" w:rsidR="00324EB8" w:rsidRPr="007C4F52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міського голови</w:t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Сергій СМАГА</w:t>
      </w:r>
    </w:p>
    <w:p w14:paraId="2D5C681C" w14:textId="77777777" w:rsidR="00324EB8" w:rsidRPr="007C4F52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2BC1C" w14:textId="58112D53" w:rsidR="00242FD5" w:rsidRPr="007C4F52" w:rsidRDefault="00324EB8" w:rsidP="0030721C">
      <w:pPr>
        <w:spacing w:after="0" w:line="240" w:lineRule="auto"/>
      </w:pP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Головний бухгалтер</w:t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Олена   ЮРЧЕНКО   </w:t>
      </w:r>
    </w:p>
    <w:sectPr w:rsidR="00242FD5" w:rsidRPr="007C4F52" w:rsidSect="0030721C">
      <w:footerReference w:type="even" r:id="rId6"/>
      <w:footerReference w:type="default" r:id="rId7"/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71CB3" w14:textId="77777777" w:rsidR="00BD7DE1" w:rsidRDefault="00BD7DE1">
      <w:pPr>
        <w:spacing w:after="0" w:line="240" w:lineRule="auto"/>
      </w:pPr>
      <w:r>
        <w:separator/>
      </w:r>
    </w:p>
  </w:endnote>
  <w:endnote w:type="continuationSeparator" w:id="0">
    <w:p w14:paraId="47BD10F7" w14:textId="77777777" w:rsidR="00BD7DE1" w:rsidRDefault="00BD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0A8B" w14:textId="77777777" w:rsidR="008F45B5" w:rsidRDefault="00324EB8" w:rsidP="005D267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BDA3EF4" w14:textId="77777777" w:rsidR="008F45B5" w:rsidRDefault="00BD7DE1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27C4" w14:textId="77777777" w:rsidR="0006340E" w:rsidRDefault="00BD7DE1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9F872" w14:textId="77777777" w:rsidR="00BD7DE1" w:rsidRDefault="00BD7DE1">
      <w:pPr>
        <w:spacing w:after="0" w:line="240" w:lineRule="auto"/>
      </w:pPr>
      <w:r>
        <w:separator/>
      </w:r>
    </w:p>
  </w:footnote>
  <w:footnote w:type="continuationSeparator" w:id="0">
    <w:p w14:paraId="771DA439" w14:textId="77777777" w:rsidR="00BD7DE1" w:rsidRDefault="00BD7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B8"/>
    <w:rsid w:val="00144C46"/>
    <w:rsid w:val="00242FD5"/>
    <w:rsid w:val="00246EBF"/>
    <w:rsid w:val="0030721C"/>
    <w:rsid w:val="00324EB8"/>
    <w:rsid w:val="007C4F52"/>
    <w:rsid w:val="00805B23"/>
    <w:rsid w:val="009454FB"/>
    <w:rsid w:val="00A46508"/>
    <w:rsid w:val="00BD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0402"/>
  <w15:chartTrackingRefBased/>
  <w15:docId w15:val="{B4927415-DF5F-4AF5-82B3-9BE0E8C8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2217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2025-10-10T11:57:00Z</cp:lastPrinted>
  <dcterms:created xsi:type="dcterms:W3CDTF">2026-01-05T12:49:00Z</dcterms:created>
  <dcterms:modified xsi:type="dcterms:W3CDTF">2026-01-05T12:49:00Z</dcterms:modified>
</cp:coreProperties>
</file>