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DF0BAD9" w:rsidR="00254D83" w:rsidRPr="00F720B9" w:rsidRDefault="00B414E7" w:rsidP="00EC49FE">
      <w:pPr>
        <w:jc w:val="right"/>
        <w:rPr>
          <w:color w:val="auto"/>
          <w:sz w:val="24"/>
          <w:szCs w:val="24"/>
        </w:rPr>
      </w:pPr>
      <w:r w:rsidRPr="00C72281">
        <w:rPr>
          <w:color w:val="FFFFFF" w:themeColor="background1"/>
          <w:sz w:val="24"/>
          <w:szCs w:val="24"/>
        </w:rPr>
        <w:t>ПРОЄКТ</w:t>
      </w:r>
      <w:r w:rsidR="00E64ACB" w:rsidRPr="00C72281">
        <w:rPr>
          <w:color w:val="FFFFFF" w:themeColor="background1"/>
          <w:sz w:val="24"/>
          <w:szCs w:val="24"/>
        </w:rPr>
        <w:t xml:space="preserve"> </w:t>
      </w:r>
      <w:r w:rsidR="00E64ACB" w:rsidRPr="00F720B9">
        <w:rPr>
          <w:color w:val="auto"/>
          <w:sz w:val="24"/>
          <w:szCs w:val="24"/>
        </w:rPr>
        <w:t xml:space="preserve">  </w:t>
      </w:r>
      <w:r w:rsidR="007A50EC" w:rsidRPr="00F720B9">
        <w:rPr>
          <w:color w:val="auto"/>
          <w:sz w:val="24"/>
          <w:szCs w:val="24"/>
        </w:rPr>
        <w:t xml:space="preserve"> 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581A74E7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5A3CDFB8" w:rsidR="008A58BC" w:rsidRPr="00460FEA" w:rsidRDefault="00460FEA" w:rsidP="00254D83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922AA8"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="00922AA8" w:rsidRPr="004C1296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         </w:t>
      </w:r>
      <w:r w:rsidRPr="00460FEA">
        <w:rPr>
          <w:b/>
          <w:color w:val="auto"/>
        </w:rPr>
        <w:t xml:space="preserve">      </w:t>
      </w:r>
      <w:r w:rsidRPr="0086516A">
        <w:rPr>
          <w:b/>
          <w:color w:val="FFFFFF" w:themeColor="background1"/>
        </w:rPr>
        <w:t>ПРОЄКТ</w:t>
      </w:r>
      <w:r w:rsidR="00922AA8" w:rsidRPr="00460FEA">
        <w:rPr>
          <w:b/>
          <w:color w:val="auto"/>
        </w:rPr>
        <w:t xml:space="preserve"> </w:t>
      </w:r>
      <w:r w:rsidR="00922AA8" w:rsidRPr="00460FEA">
        <w:rPr>
          <w:b/>
        </w:rPr>
        <w:t xml:space="preserve">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77777777" w:rsidR="00254D83" w:rsidRPr="00FA383D" w:rsidRDefault="00254D83" w:rsidP="00254D83">
      <w:pPr>
        <w:jc w:val="center"/>
        <w:rPr>
          <w:b/>
        </w:rPr>
      </w:pPr>
    </w:p>
    <w:p w14:paraId="28DCF069" w14:textId="1E42EAFC" w:rsidR="00254D83" w:rsidRDefault="00254D83" w:rsidP="00D976E1">
      <w:r w:rsidRPr="00FA383D">
        <w:t xml:space="preserve">від </w:t>
      </w:r>
      <w:r w:rsidR="00C72281">
        <w:t>19</w:t>
      </w:r>
      <w:r w:rsidR="001E2E7C">
        <w:t xml:space="preserve"> </w:t>
      </w:r>
      <w:r w:rsidR="00D069EA">
        <w:t>березня</w:t>
      </w:r>
      <w:r w:rsidR="00065CE0">
        <w:t xml:space="preserve"> </w:t>
      </w:r>
      <w:r w:rsidR="00D976E1">
        <w:t>202</w:t>
      </w:r>
      <w:r w:rsidR="00C57903">
        <w:t>6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C72281">
        <w:t>121</w:t>
      </w:r>
    </w:p>
    <w:p w14:paraId="10A07E2B" w14:textId="77777777" w:rsidR="0019330E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19330E">
        <w:rPr>
          <w:b/>
          <w:u w:val="none"/>
        </w:rPr>
        <w:t>заходів</w:t>
      </w:r>
    </w:p>
    <w:p w14:paraId="3EFFB49A" w14:textId="7814FA87" w:rsidR="00254D83" w:rsidRPr="00BD04C5" w:rsidRDefault="0019330E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>
        <w:rPr>
          <w:b/>
          <w:u w:val="none"/>
        </w:rPr>
        <w:t>з мобілізації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5C91AA08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C57903">
        <w:t>40, 42,</w:t>
      </w:r>
      <w:r w:rsidR="00524995">
        <w:t xml:space="preserve"> 53,</w:t>
      </w:r>
      <w:r w:rsidR="00C57903">
        <w:t xml:space="preserve"> 59, 61 </w:t>
      </w:r>
      <w:r w:rsidRPr="00BD04C5">
        <w:rPr>
          <w:u w:val="none"/>
        </w:rPr>
        <w:t>Закону України «Про місцеве самоврядування в Україні</w:t>
      </w:r>
      <w:r w:rsidR="0019330E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</w:t>
      </w:r>
      <w:r w:rsidR="00983ADD" w:rsidRPr="00983ADD">
        <w:rPr>
          <w:rFonts w:eastAsia="Times New Roman"/>
          <w:color w:val="auto"/>
          <w:u w:val="none"/>
          <w:lang w:eastAsia="ru-RU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 w:rsidR="00983ADD">
        <w:rPr>
          <w:rFonts w:eastAsia="Times New Roman"/>
          <w:color w:val="auto"/>
          <w:u w:val="none"/>
          <w:lang w:eastAsia="ru-RU"/>
        </w:rPr>
        <w:t>,</w:t>
      </w:r>
      <w:r w:rsidR="00983ADD" w:rsidRPr="00983ADD">
        <w:rPr>
          <w:rFonts w:eastAsia="Times New Roman"/>
          <w:color w:val="auto"/>
          <w:u w:val="none"/>
          <w:lang w:eastAsia="ru-RU"/>
        </w:rPr>
        <w:t xml:space="preserve"> </w:t>
      </w:r>
      <w:r w:rsidR="00C705A8" w:rsidRPr="00BD04C5">
        <w:rPr>
          <w:u w:val="none"/>
        </w:rPr>
        <w:t xml:space="preserve">п.2 </w:t>
      </w:r>
      <w:r w:rsidR="0019330E" w:rsidRPr="0019330E">
        <w:rPr>
          <w:bCs/>
          <w:szCs w:val="24"/>
        </w:rPr>
        <w:t xml:space="preserve">Програми </w:t>
      </w:r>
      <w:proofErr w:type="spellStart"/>
      <w:r w:rsidR="0019330E" w:rsidRPr="0019330E">
        <w:rPr>
          <w:bCs/>
          <w:szCs w:val="24"/>
        </w:rPr>
        <w:t>допризивної</w:t>
      </w:r>
      <w:proofErr w:type="spellEnd"/>
      <w:r w:rsidR="0019330E" w:rsidRPr="0019330E">
        <w:rPr>
          <w:bCs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1358A1" w:rsidRPr="00BD04C5">
        <w:rPr>
          <w:u w:val="none"/>
        </w:rPr>
        <w:t xml:space="preserve">, затвердженої рішенням Ніжинської міської ради від </w:t>
      </w:r>
      <w:r w:rsidR="00C57903">
        <w:rPr>
          <w:bCs/>
          <w:szCs w:val="24"/>
        </w:rPr>
        <w:t>24</w:t>
      </w:r>
      <w:r w:rsidR="00EA2FDF">
        <w:rPr>
          <w:bCs/>
          <w:szCs w:val="24"/>
        </w:rPr>
        <w:t>.12.202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C57903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C57903">
        <w:rPr>
          <w:bCs/>
          <w:szCs w:val="24"/>
        </w:rPr>
        <w:t>5</w:t>
      </w:r>
      <w:r w:rsidR="00983ADD">
        <w:rPr>
          <w:bCs/>
          <w:szCs w:val="24"/>
        </w:rPr>
        <w:t xml:space="preserve"> (зі змінами)</w:t>
      </w:r>
      <w:r w:rsidR="00524995" w:rsidRPr="00524995">
        <w:rPr>
          <w:bCs/>
          <w:szCs w:val="24"/>
          <w:u w:val="none"/>
        </w:rPr>
        <w:t xml:space="preserve"> </w:t>
      </w:r>
      <w:r w:rsidR="00524995" w:rsidRPr="00E55F95">
        <w:rPr>
          <w:bCs/>
          <w:szCs w:val="24"/>
          <w:u w:val="none"/>
        </w:rPr>
        <w:t>та з метою забезпечення проведення заходів</w:t>
      </w:r>
      <w:r w:rsidR="00524995" w:rsidRPr="00E55F95">
        <w:rPr>
          <w:color w:val="auto"/>
          <w:u w:val="none"/>
        </w:rPr>
        <w:t xml:space="preserve"> оповіщення на території Ніжинської міської територіальної громади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виконавчий комітет Ніжинської міської ради вирішив,</w:t>
      </w:r>
    </w:p>
    <w:p w14:paraId="1DA90E00" w14:textId="77777777" w:rsidR="00524995" w:rsidRDefault="006D1284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</w:t>
      </w:r>
      <w:r w:rsidR="0019330E">
        <w:rPr>
          <w:rFonts w:eastAsia="Times New Roman"/>
          <w:color w:val="auto"/>
          <w:u w:val="none"/>
          <w:lang w:eastAsia="ru-RU"/>
        </w:rPr>
        <w:t xml:space="preserve">              </w:t>
      </w:r>
      <w:r w:rsidR="00524995">
        <w:rPr>
          <w:rFonts w:eastAsia="Times New Roman"/>
          <w:color w:val="auto"/>
          <w:u w:val="none"/>
          <w:lang w:eastAsia="ru-RU"/>
        </w:rPr>
        <w:t>84 720</w:t>
      </w:r>
      <w:r w:rsidR="00C57903">
        <w:rPr>
          <w:rFonts w:eastAsia="Times New Roman"/>
          <w:color w:val="auto"/>
          <w:u w:val="none"/>
          <w:lang w:eastAsia="ru-RU"/>
        </w:rPr>
        <w:t xml:space="preserve">,00 </w:t>
      </w:r>
      <w:r w:rsidR="00C10573" w:rsidRPr="00BD04C5">
        <w:rPr>
          <w:rFonts w:eastAsia="Times New Roman"/>
          <w:color w:val="auto"/>
          <w:u w:val="none"/>
          <w:lang w:eastAsia="ru-RU"/>
        </w:rPr>
        <w:t>грн</w:t>
      </w:r>
      <w:r w:rsidR="00C57903">
        <w:rPr>
          <w:rFonts w:eastAsia="Times New Roman"/>
          <w:color w:val="auto"/>
          <w:u w:val="none"/>
          <w:lang w:eastAsia="ru-RU"/>
        </w:rPr>
        <w:t>.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(КПКВК 02182</w:t>
      </w:r>
      <w:r w:rsidR="00F57DE2">
        <w:rPr>
          <w:rFonts w:eastAsia="Times New Roman"/>
          <w:color w:val="auto"/>
          <w:u w:val="none"/>
          <w:lang w:eastAsia="ru-RU"/>
        </w:rPr>
        <w:t>2</w:t>
      </w:r>
      <w:r w:rsidR="00C10573" w:rsidRPr="00BD04C5">
        <w:rPr>
          <w:rFonts w:eastAsia="Times New Roman"/>
          <w:color w:val="auto"/>
          <w:u w:val="none"/>
          <w:lang w:eastAsia="ru-RU"/>
        </w:rPr>
        <w:t>0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19330E">
        <w:rPr>
          <w:rFonts w:eastAsia="Times New Roman"/>
          <w:color w:val="auto"/>
          <w:u w:val="none"/>
          <w:lang w:eastAsia="ru-RU"/>
        </w:rPr>
        <w:t>2</w:t>
      </w:r>
      <w:r w:rsidR="005B5870">
        <w:rPr>
          <w:rFonts w:eastAsia="Times New Roman"/>
          <w:color w:val="auto"/>
          <w:u w:val="none"/>
          <w:lang w:eastAsia="ru-RU"/>
        </w:rPr>
        <w:t>2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</w:t>
      </w:r>
      <w:r w:rsidR="00524995">
        <w:rPr>
          <w:rFonts w:eastAsia="Times New Roman"/>
          <w:color w:val="auto"/>
          <w:u w:val="none"/>
          <w:lang w:eastAsia="ru-RU"/>
        </w:rPr>
        <w:t>:</w:t>
      </w:r>
    </w:p>
    <w:p w14:paraId="6B64C466" w14:textId="77777777" w:rsidR="00524995" w:rsidRDefault="00524995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>
        <w:rPr>
          <w:rFonts w:eastAsia="Times New Roman"/>
          <w:color w:val="auto"/>
          <w:u w:val="none"/>
          <w:lang w:eastAsia="ru-RU"/>
        </w:rPr>
        <w:t xml:space="preserve">- марки поштової стандартної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</w:t>
      </w:r>
      <w:r>
        <w:rPr>
          <w:rFonts w:eastAsia="Times New Roman"/>
          <w:color w:val="auto"/>
          <w:u w:val="none"/>
          <w:lang w:val="en-US" w:eastAsia="ru-RU"/>
        </w:rPr>
        <w:t>U</w:t>
      </w:r>
      <w:r w:rsidR="00983ADD">
        <w:rPr>
          <w:rFonts w:eastAsia="Times New Roman"/>
          <w:color w:val="auto"/>
          <w:u w:val="none"/>
          <w:lang w:eastAsia="ru-RU"/>
        </w:rPr>
        <w:t xml:space="preserve"> у кількості </w:t>
      </w:r>
      <w:r>
        <w:rPr>
          <w:rFonts w:eastAsia="Times New Roman"/>
          <w:color w:val="auto"/>
          <w:u w:val="none"/>
          <w:lang w:eastAsia="ru-RU"/>
        </w:rPr>
        <w:t>2840</w:t>
      </w:r>
      <w:r w:rsidR="00983ADD">
        <w:rPr>
          <w:rFonts w:eastAsia="Times New Roman"/>
          <w:color w:val="auto"/>
          <w:u w:val="none"/>
          <w:lang w:eastAsia="ru-RU"/>
        </w:rPr>
        <w:t xml:space="preserve"> штук</w:t>
      </w:r>
      <w:r>
        <w:rPr>
          <w:rFonts w:eastAsia="Times New Roman"/>
          <w:color w:val="auto"/>
          <w:u w:val="none"/>
          <w:lang w:eastAsia="ru-RU"/>
        </w:rPr>
        <w:t>;</w:t>
      </w:r>
    </w:p>
    <w:p w14:paraId="55061519" w14:textId="2145989B" w:rsidR="00C10573" w:rsidRDefault="00524995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>
        <w:rPr>
          <w:rFonts w:eastAsia="Times New Roman"/>
          <w:color w:val="auto"/>
          <w:u w:val="none"/>
          <w:lang w:eastAsia="ru-RU"/>
        </w:rPr>
        <w:t>- конверт маркований С6 у кількості 600 штук</w:t>
      </w:r>
      <w:r w:rsidR="007C313D">
        <w:rPr>
          <w:rFonts w:eastAsia="Times New Roman"/>
          <w:color w:val="auto"/>
          <w:u w:val="none"/>
        </w:rPr>
        <w:t>.</w:t>
      </w:r>
    </w:p>
    <w:p w14:paraId="65644A8E" w14:textId="20DE1A45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r w:rsidR="00983ADD">
        <w:rPr>
          <w:u w:val="none"/>
        </w:rPr>
        <w:t>Н</w:t>
      </w:r>
      <w:r w:rsidR="00970396" w:rsidRPr="00BD7376">
        <w:rPr>
          <w:u w:val="none"/>
        </w:rPr>
        <w:t>ачальник</w:t>
      </w:r>
      <w:r w:rsidR="00D069EA">
        <w:rPr>
          <w:u w:val="none"/>
        </w:rPr>
        <w:t>у</w:t>
      </w:r>
      <w:r w:rsidR="00970396" w:rsidRPr="00BD7376">
        <w:rPr>
          <w:u w:val="none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983ADD">
        <w:rPr>
          <w:u w:val="none"/>
        </w:rPr>
        <w:t>Ігорю ОВЧАРЕНКО</w:t>
      </w:r>
      <w:r w:rsidR="00742DE5">
        <w:rPr>
          <w:u w:val="none"/>
        </w:rPr>
        <w:t xml:space="preserve"> </w:t>
      </w:r>
      <w:r w:rsidR="00970396" w:rsidRPr="00BD7376">
        <w:rPr>
          <w:u w:val="none"/>
        </w:rPr>
        <w:t xml:space="preserve">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73619A60" w14:textId="77777777" w:rsidR="00DF29E2" w:rsidRDefault="00DF29E2" w:rsidP="00C57903">
      <w:pPr>
        <w:jc w:val="both"/>
      </w:pPr>
    </w:p>
    <w:p w14:paraId="141E53A5" w14:textId="77777777" w:rsidR="00524995" w:rsidRPr="00DC3347" w:rsidRDefault="00524995" w:rsidP="00524995">
      <w:pPr>
        <w:jc w:val="both"/>
        <w:rPr>
          <w:rFonts w:eastAsia="Times New Roman"/>
          <w:color w:val="auto"/>
          <w:u w:val="none"/>
          <w:lang w:eastAsia="ru-RU"/>
        </w:rPr>
      </w:pPr>
      <w:r w:rsidRPr="00DC3347">
        <w:rPr>
          <w:rFonts w:eastAsia="Times New Roman"/>
          <w:color w:val="auto"/>
          <w:u w:val="none"/>
          <w:lang w:eastAsia="ru-RU"/>
        </w:rPr>
        <w:t xml:space="preserve">Головуючий на засіданні виконавчого </w:t>
      </w:r>
    </w:p>
    <w:p w14:paraId="6A7B8D4C" w14:textId="77777777" w:rsidR="00524995" w:rsidRPr="00DC3347" w:rsidRDefault="00524995" w:rsidP="00524995">
      <w:pPr>
        <w:jc w:val="both"/>
        <w:rPr>
          <w:rFonts w:eastAsia="Times New Roman"/>
          <w:color w:val="auto"/>
          <w:u w:val="none"/>
          <w:lang w:eastAsia="ru-RU"/>
        </w:rPr>
      </w:pPr>
      <w:r w:rsidRPr="00DC3347">
        <w:rPr>
          <w:rFonts w:eastAsia="Times New Roman"/>
          <w:color w:val="auto"/>
          <w:u w:val="none"/>
          <w:lang w:eastAsia="ru-RU"/>
        </w:rPr>
        <w:t xml:space="preserve">комітету Ніжинської міської ради: </w:t>
      </w:r>
    </w:p>
    <w:p w14:paraId="20E88AD5" w14:textId="77777777" w:rsidR="00524995" w:rsidRPr="00DC3347" w:rsidRDefault="00524995" w:rsidP="00524995">
      <w:pPr>
        <w:jc w:val="both"/>
        <w:rPr>
          <w:rFonts w:eastAsia="Times New Roman"/>
          <w:color w:val="auto"/>
          <w:u w:val="none"/>
          <w:lang w:eastAsia="ru-RU"/>
        </w:rPr>
      </w:pPr>
      <w:r w:rsidRPr="00DC3347">
        <w:rPr>
          <w:rFonts w:eastAsia="Times New Roman"/>
          <w:color w:val="auto"/>
          <w:u w:val="none"/>
          <w:lang w:eastAsia="ru-RU"/>
        </w:rPr>
        <w:t xml:space="preserve">заступник міського голови з питань </w:t>
      </w:r>
    </w:p>
    <w:p w14:paraId="1422C847" w14:textId="125372C4" w:rsidR="00524995" w:rsidRPr="00DC3347" w:rsidRDefault="00524995" w:rsidP="00524995">
      <w:pPr>
        <w:rPr>
          <w:rFonts w:eastAsia="Times New Roman"/>
          <w:b/>
          <w:u w:val="none"/>
          <w:lang w:eastAsia="ru-RU"/>
        </w:rPr>
      </w:pPr>
      <w:r w:rsidRPr="00DC3347">
        <w:rPr>
          <w:rFonts w:eastAsia="Times New Roman"/>
          <w:color w:val="auto"/>
          <w:u w:val="none"/>
          <w:lang w:eastAsia="ru-RU"/>
        </w:rPr>
        <w:t xml:space="preserve">діяльності виконавчих органів ради                                  </w:t>
      </w:r>
      <w:r>
        <w:rPr>
          <w:rFonts w:eastAsia="Times New Roman"/>
          <w:color w:val="auto"/>
          <w:u w:val="none"/>
          <w:lang w:eastAsia="ru-RU"/>
        </w:rPr>
        <w:t xml:space="preserve">       </w:t>
      </w:r>
      <w:r w:rsidRPr="00DC3347">
        <w:rPr>
          <w:rFonts w:eastAsia="Times New Roman"/>
          <w:color w:val="auto"/>
          <w:u w:val="none"/>
          <w:lang w:eastAsia="ru-RU"/>
        </w:rPr>
        <w:t xml:space="preserve">     Сергій СМАГА</w:t>
      </w:r>
    </w:p>
    <w:p w14:paraId="3B94B7A3" w14:textId="77777777" w:rsidR="00E64F25" w:rsidRDefault="00E64F25" w:rsidP="009A7992">
      <w:pPr>
        <w:jc w:val="center"/>
        <w:rPr>
          <w:b/>
          <w:u w:val="none"/>
        </w:rPr>
      </w:pPr>
    </w:p>
    <w:p w14:paraId="19170663" w14:textId="77777777" w:rsidR="00E64F25" w:rsidRDefault="00E64F25" w:rsidP="009A7992">
      <w:pPr>
        <w:jc w:val="center"/>
        <w:rPr>
          <w:b/>
          <w:u w:val="none"/>
        </w:rPr>
      </w:pPr>
    </w:p>
    <w:p w14:paraId="4D705049" w14:textId="5355AE92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t>ПОЯСНЮВАЛЬНА ЗАПИСКА</w:t>
      </w:r>
    </w:p>
    <w:p w14:paraId="68C4E9B7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72A0B6B1" w14:textId="108CF8C0" w:rsidR="009A7992" w:rsidRPr="00BD04C5" w:rsidRDefault="009A7992" w:rsidP="00983ADD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 xml:space="preserve">Про фінансування </w:t>
      </w:r>
      <w:r w:rsidR="00983ADD">
        <w:rPr>
          <w:b/>
          <w:u w:val="none"/>
        </w:rPr>
        <w:t>заходів</w:t>
      </w:r>
      <w:r w:rsidR="00D069EA">
        <w:rPr>
          <w:b/>
          <w:u w:val="none"/>
        </w:rPr>
        <w:t xml:space="preserve"> з</w:t>
      </w:r>
      <w:r w:rsidR="00983ADD">
        <w:rPr>
          <w:b/>
          <w:u w:val="none"/>
        </w:rPr>
        <w:t xml:space="preserve"> мобілізації</w:t>
      </w:r>
      <w:r w:rsidRPr="00BD04C5">
        <w:rPr>
          <w:b/>
          <w:u w:val="none"/>
        </w:rPr>
        <w:t>»</w:t>
      </w:r>
    </w:p>
    <w:p w14:paraId="1A8D98F7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5320E87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822CECC" w14:textId="77777777" w:rsidR="00983ADD" w:rsidRPr="00983ADD" w:rsidRDefault="00983ADD" w:rsidP="00983AD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983ADD">
        <w:rPr>
          <w:rFonts w:eastAsia="Times New Roman"/>
          <w:color w:val="auto"/>
          <w:u w:val="none"/>
          <w:lang w:eastAsia="ru-RU"/>
        </w:rPr>
        <w:t xml:space="preserve">З метою </w:t>
      </w:r>
      <w:bookmarkStart w:id="0" w:name="_Hlk222152245"/>
      <w:r w:rsidRPr="00983ADD">
        <w:rPr>
          <w:rFonts w:eastAsia="Times New Roman"/>
          <w:color w:val="auto"/>
          <w:u w:val="none"/>
          <w:lang w:eastAsia="ru-RU"/>
        </w:rPr>
        <w:t xml:space="preserve">виконання п.16 Постанови КМУ від 30.12.2022  № 1487 «Про затвердження Порядку організації та ведення військового обліку призовників військовозобов’язаних та резервістів» на території громади </w:t>
      </w:r>
      <w:r w:rsidRPr="00983ADD">
        <w:rPr>
          <w:rFonts w:eastAsia="Times New Roman"/>
          <w:noProof/>
          <w:color w:val="auto"/>
          <w:szCs w:val="20"/>
          <w:u w:val="none"/>
          <w:lang w:eastAsia="ru-RU"/>
        </w:rPr>
        <w:t xml:space="preserve">та для організації роботи відділу з питань </w:t>
      </w:r>
      <w:r w:rsidRPr="00983ADD">
        <w:rPr>
          <w:rFonts w:eastAsia="Times New Roman"/>
          <w:color w:val="auto"/>
          <w:u w:val="none"/>
          <w:lang w:eastAsia="ru-RU"/>
        </w:rPr>
        <w:t xml:space="preserve"> ведення персонально-первинного військового обліку та </w:t>
      </w:r>
      <w:proofErr w:type="spellStart"/>
      <w:r w:rsidRPr="00983ADD">
        <w:rPr>
          <w:rFonts w:eastAsia="Times New Roman"/>
          <w:color w:val="auto"/>
          <w:u w:val="none"/>
          <w:lang w:eastAsia="ru-RU"/>
        </w:rPr>
        <w:t>рекрутингу</w:t>
      </w:r>
      <w:proofErr w:type="spellEnd"/>
      <w:r w:rsidRPr="00983ADD">
        <w:rPr>
          <w:rFonts w:eastAsia="Times New Roman"/>
          <w:color w:val="auto"/>
          <w:u w:val="none"/>
          <w:lang w:eastAsia="ru-RU"/>
        </w:rPr>
        <w:t xml:space="preserve"> виконавчого комітету Ніжинської міської ради.</w:t>
      </w:r>
      <w:bookmarkEnd w:id="0"/>
    </w:p>
    <w:p w14:paraId="182764C9" w14:textId="77777777" w:rsidR="009A7992" w:rsidRPr="00BD04C5" w:rsidRDefault="009A7992" w:rsidP="009A7992">
      <w:pPr>
        <w:rPr>
          <w:u w:val="none"/>
        </w:rPr>
      </w:pPr>
    </w:p>
    <w:p w14:paraId="3A524464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438AABCF" w:rsidR="009A7992" w:rsidRPr="00BD04C5" w:rsidRDefault="009A7992" w:rsidP="009A7992">
      <w:pPr>
        <w:ind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>. 36, 42,</w:t>
      </w:r>
      <w:r w:rsidR="00102AFD">
        <w:rPr>
          <w:u w:val="none"/>
        </w:rPr>
        <w:t xml:space="preserve"> 53,</w:t>
      </w:r>
      <w:r w:rsidRPr="00BD04C5">
        <w:rPr>
          <w:u w:val="none"/>
        </w:rPr>
        <w:t xml:space="preserve"> 59, 61 Закону України «Про місцеве самоврядування в Україні</w:t>
      </w:r>
      <w:r w:rsidR="00983ADD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</w:t>
      </w:r>
      <w:r w:rsidR="00983ADD" w:rsidRPr="00983ADD">
        <w:rPr>
          <w:rFonts w:eastAsia="Times New Roman"/>
          <w:color w:val="auto"/>
          <w:u w:val="none"/>
          <w:lang w:eastAsia="ru-RU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 w:rsidR="00983ADD">
        <w:rPr>
          <w:rFonts w:eastAsia="Times New Roman"/>
          <w:color w:val="auto"/>
          <w:u w:val="none"/>
          <w:lang w:eastAsia="ru-RU"/>
        </w:rPr>
        <w:t>,</w:t>
      </w:r>
      <w:r w:rsidR="00983ADD" w:rsidRPr="00983ADD">
        <w:rPr>
          <w:rFonts w:eastAsia="Times New Roman"/>
          <w:color w:val="auto"/>
          <w:u w:val="none"/>
          <w:lang w:eastAsia="ru-RU"/>
        </w:rPr>
        <w:t xml:space="preserve"> </w:t>
      </w:r>
      <w:r w:rsidR="00983ADD" w:rsidRPr="0019330E">
        <w:rPr>
          <w:bCs/>
          <w:szCs w:val="24"/>
        </w:rPr>
        <w:t xml:space="preserve">Програми </w:t>
      </w:r>
      <w:proofErr w:type="spellStart"/>
      <w:r w:rsidR="00983ADD" w:rsidRPr="0019330E">
        <w:rPr>
          <w:bCs/>
          <w:szCs w:val="24"/>
        </w:rPr>
        <w:t>допризивної</w:t>
      </w:r>
      <w:proofErr w:type="spellEnd"/>
      <w:r w:rsidR="00983ADD" w:rsidRPr="0019330E">
        <w:rPr>
          <w:bCs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983ADD" w:rsidRPr="00BD04C5">
        <w:rPr>
          <w:u w:val="none"/>
        </w:rPr>
        <w:t xml:space="preserve">, затвердженої рішенням Ніжинської міської ради від </w:t>
      </w:r>
      <w:r w:rsidR="00983ADD">
        <w:rPr>
          <w:bCs/>
          <w:szCs w:val="24"/>
        </w:rPr>
        <w:t>24.12.2025 № 5-52/2025 (зі змінами)</w:t>
      </w:r>
      <w:r w:rsidR="00DF29E2">
        <w:rPr>
          <w:bCs/>
          <w:szCs w:val="24"/>
        </w:rPr>
        <w:t>.</w:t>
      </w:r>
      <w:r w:rsidR="00970396">
        <w:rPr>
          <w:bCs/>
          <w:szCs w:val="24"/>
          <w:u w:val="none"/>
        </w:rPr>
        <w:t xml:space="preserve"> </w:t>
      </w:r>
    </w:p>
    <w:p w14:paraId="5A4093F6" w14:textId="77777777" w:rsidR="009A7992" w:rsidRPr="00BD04C5" w:rsidRDefault="009A7992" w:rsidP="009A7992">
      <w:pPr>
        <w:rPr>
          <w:u w:val="none"/>
        </w:rPr>
      </w:pPr>
    </w:p>
    <w:p w14:paraId="7A7934FB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730152E9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DF29E2">
        <w:rPr>
          <w:u w:val="none"/>
        </w:rPr>
        <w:t>6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EE5F88">
        <w:rPr>
          <w:u w:val="none"/>
        </w:rPr>
        <w:t xml:space="preserve"> </w:t>
      </w:r>
      <w:r w:rsidR="00524995">
        <w:rPr>
          <w:u w:val="none"/>
        </w:rPr>
        <w:t>84</w:t>
      </w:r>
      <w:r w:rsidR="00983ADD">
        <w:rPr>
          <w:u w:val="none"/>
        </w:rPr>
        <w:t xml:space="preserve"> </w:t>
      </w:r>
      <w:r w:rsidR="00524995">
        <w:rPr>
          <w:u w:val="none"/>
        </w:rPr>
        <w:t>72</w:t>
      </w:r>
      <w:r w:rsidR="00983ADD">
        <w:rPr>
          <w:u w:val="none"/>
        </w:rPr>
        <w:t>0</w:t>
      </w:r>
      <w:r w:rsidR="00B13498" w:rsidRPr="00BD04C5">
        <w:rPr>
          <w:rFonts w:eastAsia="Times New Roman"/>
          <w:color w:val="auto"/>
          <w:u w:val="none"/>
          <w:lang w:eastAsia="ru-RU"/>
        </w:rPr>
        <w:t>,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9A7992">
      <w:pPr>
        <w:ind w:firstLine="851"/>
        <w:rPr>
          <w:u w:val="none"/>
        </w:rPr>
      </w:pPr>
    </w:p>
    <w:p w14:paraId="0E8AA16C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4597B5D3" w14:textId="77777777" w:rsidR="00524995" w:rsidRPr="00E50F05" w:rsidRDefault="00524995" w:rsidP="00524995">
      <w:pPr>
        <w:ind w:firstLine="851"/>
        <w:jc w:val="both"/>
        <w:rPr>
          <w:u w:val="none"/>
        </w:rPr>
      </w:pPr>
      <w:r w:rsidRPr="00E50F05">
        <w:rPr>
          <w:noProof/>
          <w:u w:val="none"/>
        </w:rPr>
        <w:t xml:space="preserve">Придбання поштових марок та конвертів здійснюється для </w:t>
      </w:r>
      <w:r w:rsidRPr="00E50F05">
        <w:rPr>
          <w:u w:val="none"/>
        </w:rPr>
        <w:t>вирішення питання оповіщення військовозобов’язаних, резервістів засобами поштового зв’язку.</w:t>
      </w:r>
    </w:p>
    <w:p w14:paraId="6827378B" w14:textId="77777777" w:rsidR="00524995" w:rsidRPr="00E50F05" w:rsidRDefault="00524995" w:rsidP="00524995">
      <w:pPr>
        <w:rPr>
          <w:u w:val="none"/>
        </w:rPr>
      </w:pPr>
    </w:p>
    <w:p w14:paraId="48AAE25D" w14:textId="77777777" w:rsidR="009A7992" w:rsidRPr="00BD04C5" w:rsidRDefault="009A7992" w:rsidP="009A7992">
      <w:pPr>
        <w:rPr>
          <w:u w:val="none"/>
        </w:rPr>
      </w:pPr>
    </w:p>
    <w:p w14:paraId="71D90A24" w14:textId="1E393EB2" w:rsidR="00102AFD" w:rsidRDefault="00983ADD" w:rsidP="007F787B">
      <w:r>
        <w:t>Н</w:t>
      </w:r>
      <w:r w:rsidR="00102AFD" w:rsidRPr="00E02DCA">
        <w:t xml:space="preserve">ачальник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20B5E08D" w:rsidR="007F787B" w:rsidRPr="00B9136A" w:rsidRDefault="007F787B" w:rsidP="007F787B">
      <w:pPr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r w:rsidR="00983ADD">
        <w:t>Ігор ОВЧАРЕНКО</w:t>
      </w:r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p w14:paraId="3CC53E89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524995">
          <w:pgSz w:w="11906" w:h="16838" w:code="9"/>
          <w:pgMar w:top="426" w:right="567" w:bottom="426" w:left="1418" w:header="709" w:footer="709" w:gutter="0"/>
          <w:cols w:space="708"/>
          <w:docGrid w:linePitch="381"/>
        </w:sectPr>
      </w:pPr>
    </w:p>
    <w:p w14:paraId="7971F722" w14:textId="27C9C239" w:rsidR="00C848C9" w:rsidRPr="00BD04C5" w:rsidRDefault="00C848C9" w:rsidP="00AD170C">
      <w:pPr>
        <w:jc w:val="both"/>
        <w:rPr>
          <w:u w:val="none"/>
        </w:rPr>
      </w:pPr>
    </w:p>
    <w:sectPr w:rsidR="00C848C9" w:rsidRPr="00BD04C5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81635"/>
    <w:rsid w:val="0009293C"/>
    <w:rsid w:val="000948B5"/>
    <w:rsid w:val="00096367"/>
    <w:rsid w:val="000A66C9"/>
    <w:rsid w:val="000E6675"/>
    <w:rsid w:val="000F3554"/>
    <w:rsid w:val="00102AFD"/>
    <w:rsid w:val="001104D9"/>
    <w:rsid w:val="00117520"/>
    <w:rsid w:val="001263C2"/>
    <w:rsid w:val="001358A1"/>
    <w:rsid w:val="001444D5"/>
    <w:rsid w:val="00150648"/>
    <w:rsid w:val="00156BA7"/>
    <w:rsid w:val="0016317B"/>
    <w:rsid w:val="0019330E"/>
    <w:rsid w:val="001B015C"/>
    <w:rsid w:val="001B7CB8"/>
    <w:rsid w:val="001C5777"/>
    <w:rsid w:val="001D6261"/>
    <w:rsid w:val="001D75C8"/>
    <w:rsid w:val="001E2E7C"/>
    <w:rsid w:val="00202567"/>
    <w:rsid w:val="00202FB0"/>
    <w:rsid w:val="00254D83"/>
    <w:rsid w:val="00255B95"/>
    <w:rsid w:val="00264760"/>
    <w:rsid w:val="00267723"/>
    <w:rsid w:val="00271289"/>
    <w:rsid w:val="0027564E"/>
    <w:rsid w:val="002A69DC"/>
    <w:rsid w:val="002B6799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0059"/>
    <w:rsid w:val="003B3184"/>
    <w:rsid w:val="003B4B8B"/>
    <w:rsid w:val="003C5A79"/>
    <w:rsid w:val="003D5F33"/>
    <w:rsid w:val="003E3663"/>
    <w:rsid w:val="003F429A"/>
    <w:rsid w:val="00407568"/>
    <w:rsid w:val="00456A9E"/>
    <w:rsid w:val="00460FEA"/>
    <w:rsid w:val="004623E8"/>
    <w:rsid w:val="00485EFA"/>
    <w:rsid w:val="004B6C2E"/>
    <w:rsid w:val="004C1296"/>
    <w:rsid w:val="004E167F"/>
    <w:rsid w:val="004F7441"/>
    <w:rsid w:val="00515EE2"/>
    <w:rsid w:val="00524995"/>
    <w:rsid w:val="00555C3B"/>
    <w:rsid w:val="005640CD"/>
    <w:rsid w:val="00567F9C"/>
    <w:rsid w:val="00580038"/>
    <w:rsid w:val="00582517"/>
    <w:rsid w:val="005A3AA7"/>
    <w:rsid w:val="005A3DD1"/>
    <w:rsid w:val="005A4F1B"/>
    <w:rsid w:val="005B5870"/>
    <w:rsid w:val="006025C4"/>
    <w:rsid w:val="00606432"/>
    <w:rsid w:val="00612C15"/>
    <w:rsid w:val="00617548"/>
    <w:rsid w:val="00621AB6"/>
    <w:rsid w:val="0065471D"/>
    <w:rsid w:val="00661326"/>
    <w:rsid w:val="00665797"/>
    <w:rsid w:val="00675BBF"/>
    <w:rsid w:val="00692A7D"/>
    <w:rsid w:val="006A0037"/>
    <w:rsid w:val="006D1284"/>
    <w:rsid w:val="006E59A3"/>
    <w:rsid w:val="00701D18"/>
    <w:rsid w:val="007127D8"/>
    <w:rsid w:val="007205A4"/>
    <w:rsid w:val="00737E90"/>
    <w:rsid w:val="00742DE5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6516A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83ADD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170C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C067C7"/>
    <w:rsid w:val="00C10573"/>
    <w:rsid w:val="00C40A7F"/>
    <w:rsid w:val="00C518E0"/>
    <w:rsid w:val="00C55C7D"/>
    <w:rsid w:val="00C57056"/>
    <w:rsid w:val="00C57903"/>
    <w:rsid w:val="00C669E6"/>
    <w:rsid w:val="00C705A8"/>
    <w:rsid w:val="00C72281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069EA"/>
    <w:rsid w:val="00D33A8B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1875"/>
    <w:rsid w:val="00DB225C"/>
    <w:rsid w:val="00DB4472"/>
    <w:rsid w:val="00DD4B7B"/>
    <w:rsid w:val="00DE544F"/>
    <w:rsid w:val="00DF27D8"/>
    <w:rsid w:val="00DF29E2"/>
    <w:rsid w:val="00DF34A4"/>
    <w:rsid w:val="00DF6024"/>
    <w:rsid w:val="00E50F7A"/>
    <w:rsid w:val="00E5446F"/>
    <w:rsid w:val="00E61CBA"/>
    <w:rsid w:val="00E62FCF"/>
    <w:rsid w:val="00E63D3E"/>
    <w:rsid w:val="00E64286"/>
    <w:rsid w:val="00E64ACB"/>
    <w:rsid w:val="00E64F25"/>
    <w:rsid w:val="00E776D1"/>
    <w:rsid w:val="00EA0C8D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57DE2"/>
    <w:rsid w:val="00F66AE4"/>
    <w:rsid w:val="00F720B9"/>
    <w:rsid w:val="00F93CDF"/>
    <w:rsid w:val="00FA3BBA"/>
    <w:rsid w:val="00FC2CBE"/>
    <w:rsid w:val="00FD3FBB"/>
    <w:rsid w:val="00FE6D1D"/>
    <w:rsid w:val="00FF2E5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7</cp:revision>
  <cp:lastPrinted>2026-03-18T13:46:00Z</cp:lastPrinted>
  <dcterms:created xsi:type="dcterms:W3CDTF">2026-03-18T12:41:00Z</dcterms:created>
  <dcterms:modified xsi:type="dcterms:W3CDTF">2026-03-19T10:45:00Z</dcterms:modified>
</cp:coreProperties>
</file>