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D80F6" w14:textId="77777777" w:rsidR="00895878" w:rsidRPr="00895878" w:rsidRDefault="00895878" w:rsidP="00895878">
      <w:pPr>
        <w:tabs>
          <w:tab w:val="left" w:pos="7371"/>
        </w:tabs>
        <w:spacing w:before="240" w:after="60" w:line="240" w:lineRule="auto"/>
        <w:outlineLvl w:val="4"/>
        <w:rPr>
          <w:rFonts w:eastAsia="Times New Roman"/>
          <w:b/>
          <w:bCs/>
          <w:i/>
          <w:iCs/>
          <w:sz w:val="26"/>
          <w:szCs w:val="26"/>
          <w:lang w:val="uk-UA" w:eastAsia="ru-RU"/>
        </w:rPr>
      </w:pPr>
      <w:r w:rsidRPr="00895878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   </w:t>
      </w:r>
      <w:r w:rsidRPr="00895878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</w:t>
      </w:r>
      <w:r w:rsidRPr="00895878">
        <w:rPr>
          <w:rFonts w:ascii="Tms Rmn" w:eastAsia="Times New Roman" w:hAnsi="Tms Rmn"/>
          <w:b/>
          <w:i/>
          <w:noProof/>
          <w:sz w:val="26"/>
          <w:szCs w:val="26"/>
          <w:lang w:eastAsia="ru-RU"/>
        </w:rPr>
        <w:drawing>
          <wp:inline distT="0" distB="0" distL="0" distR="0" wp14:anchorId="708EEACE" wp14:editId="35D2D547">
            <wp:extent cx="485775" cy="600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878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</w:t>
      </w:r>
      <w:r w:rsidRPr="00895878">
        <w:rPr>
          <w:rFonts w:eastAsia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2E4927EC" w14:textId="77777777" w:rsidR="00895878" w:rsidRPr="00895878" w:rsidRDefault="00895878" w:rsidP="00895878">
      <w:pPr>
        <w:tabs>
          <w:tab w:val="left" w:pos="0"/>
        </w:tabs>
        <w:spacing w:after="0" w:line="259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9587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9587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9587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9587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У</w:t>
      </w:r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478D584F" w14:textId="77777777" w:rsidR="00895878" w:rsidRPr="00895878" w:rsidRDefault="00895878" w:rsidP="0089587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1481A4CB" w14:textId="77777777" w:rsidR="00895878" w:rsidRPr="00895878" w:rsidRDefault="00895878" w:rsidP="0089587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4C9BCE45" w14:textId="77777777" w:rsidR="00895878" w:rsidRPr="00895878" w:rsidRDefault="00895878" w:rsidP="0089587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895878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104514B2" w14:textId="77777777" w:rsidR="00895878" w:rsidRPr="00895878" w:rsidRDefault="00895878" w:rsidP="0089587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587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4537AC28" w14:textId="77777777" w:rsidR="00895878" w:rsidRPr="00895878" w:rsidRDefault="00895878" w:rsidP="0089587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  <w:r w:rsidRPr="0089587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89587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89587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 Я</w:t>
      </w:r>
    </w:p>
    <w:p w14:paraId="03D45CEB" w14:textId="77777777" w:rsidR="00895878" w:rsidRPr="00895878" w:rsidRDefault="00895878" w:rsidP="0089587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</w:p>
    <w:p w14:paraId="04FD4372" w14:textId="1738E654" w:rsidR="00895878" w:rsidRPr="003F48AA" w:rsidRDefault="00895878" w:rsidP="00895878">
      <w:pPr>
        <w:tabs>
          <w:tab w:val="left" w:pos="0"/>
        </w:tabs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F48AA" w:rsidRPr="003F48AA">
        <w:rPr>
          <w:rFonts w:ascii="Times New Roman" w:hAnsi="Times New Roman"/>
          <w:sz w:val="28"/>
          <w:szCs w:val="28"/>
          <w:lang w:val="uk-UA"/>
        </w:rPr>
        <w:t xml:space="preserve">30 </w:t>
      </w:r>
      <w:r w:rsidR="003F48AA">
        <w:rPr>
          <w:rFonts w:ascii="Times New Roman" w:hAnsi="Times New Roman"/>
          <w:sz w:val="28"/>
          <w:szCs w:val="28"/>
          <w:lang w:val="uk-UA"/>
        </w:rPr>
        <w:t xml:space="preserve">квітня </w:t>
      </w:r>
      <w:r w:rsidRPr="00895878">
        <w:rPr>
          <w:rFonts w:ascii="Times New Roman" w:hAnsi="Times New Roman"/>
          <w:sz w:val="28"/>
          <w:szCs w:val="28"/>
          <w:lang w:val="uk-UA"/>
        </w:rPr>
        <w:t xml:space="preserve">2026 р.      </w:t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3F48A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95878">
        <w:rPr>
          <w:rFonts w:ascii="Times New Roman" w:hAnsi="Times New Roman"/>
          <w:sz w:val="28"/>
          <w:szCs w:val="28"/>
          <w:lang w:val="uk-UA"/>
        </w:rPr>
        <w:t xml:space="preserve">м. Ніжин    </w:t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895878">
        <w:rPr>
          <w:rFonts w:ascii="Times New Roman" w:hAnsi="Times New Roman"/>
          <w:sz w:val="28"/>
          <w:szCs w:val="28"/>
          <w:lang w:val="uk-UA"/>
        </w:rPr>
        <w:tab/>
        <w:t xml:space="preserve">№ </w:t>
      </w:r>
      <w:r w:rsidR="003F48AA" w:rsidRPr="003F48AA">
        <w:rPr>
          <w:rFonts w:ascii="Times New Roman" w:hAnsi="Times New Roman"/>
          <w:sz w:val="28"/>
          <w:szCs w:val="28"/>
          <w:lang w:val="uk-UA"/>
        </w:rPr>
        <w:t>193</w:t>
      </w:r>
    </w:p>
    <w:p w14:paraId="03111601" w14:textId="77777777" w:rsidR="00895878" w:rsidRPr="00895878" w:rsidRDefault="00895878" w:rsidP="00895878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185D092" w14:textId="77777777" w:rsidR="00895878" w:rsidRPr="00895878" w:rsidRDefault="00895878" w:rsidP="00895878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фінансування заходів Програми</w:t>
      </w:r>
    </w:p>
    <w:p w14:paraId="459F5153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розвитку культури, мистецтва  і </w:t>
      </w:r>
    </w:p>
    <w:p w14:paraId="0BFFB74B" w14:textId="77777777" w:rsidR="00895878" w:rsidRPr="00895878" w:rsidRDefault="00895878" w:rsidP="00895878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охорони культурної спадщини на 2026 рік</w:t>
      </w:r>
    </w:p>
    <w:p w14:paraId="6C277F6D" w14:textId="77777777" w:rsidR="00895878" w:rsidRPr="00895878" w:rsidRDefault="00895878" w:rsidP="00895878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14:paraId="425067DE" w14:textId="77777777" w:rsidR="00895878" w:rsidRPr="00895878" w:rsidRDefault="00895878" w:rsidP="00895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  <w:t>Відповідно до ст. ст. 32, 40, 42, 59  Закону України «Про місцеве</w:t>
      </w:r>
    </w:p>
    <w:p w14:paraId="21AD7F73" w14:textId="77777777" w:rsidR="00895878" w:rsidRPr="00895878" w:rsidRDefault="00895878" w:rsidP="00895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самоврядування в Україні», Регламенту виконавчого комітету Ніжинської міської ради, затвердженого рішенням Ніжинської міської ради Чернігівської області від 24.12.2020 № 27-4/2020 та</w:t>
      </w:r>
      <w:r w:rsidRPr="0089587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виконання Програми розвитку культури, мистецтва і охорони культурної спадщини на 2026, затвердженої рішенням Ніжинської міської ради VІІІ скликання від </w:t>
      </w:r>
      <w:r w:rsidRPr="0089587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>24.12.2025 № 5-52/2025 «Про затвердження програм місцевого/регіонального значення на 2026 рік»</w:t>
      </w:r>
      <w:r w:rsidRPr="00895878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17FF236A" w14:textId="77777777" w:rsidR="00895878" w:rsidRPr="00895878" w:rsidRDefault="00895878" w:rsidP="00895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31FE5BAC" w14:textId="77777777" w:rsidR="00895878" w:rsidRPr="00895878" w:rsidRDefault="00895878" w:rsidP="008958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Програми розвитку культури, мистецтва і охорони культурної спадщини на 2026 року згідно  кошторису (додається). </w:t>
      </w:r>
    </w:p>
    <w:p w14:paraId="060F97E0" w14:textId="77777777" w:rsidR="00895878" w:rsidRPr="00895878" w:rsidRDefault="00895878" w:rsidP="008958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421D4E" w14:textId="77777777" w:rsidR="00895878" w:rsidRPr="00895878" w:rsidRDefault="00895878" w:rsidP="008958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Бассак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Т.Ф. забезпечити оприлюднення даного рішення на сайті міської ради протягом п’яти робочих днів з дня його прийняття. </w:t>
      </w:r>
    </w:p>
    <w:p w14:paraId="466B0444" w14:textId="77777777" w:rsidR="00895878" w:rsidRPr="00895878" w:rsidRDefault="00895878" w:rsidP="008958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8F70C2" w14:textId="77777777" w:rsidR="00895878" w:rsidRPr="00895878" w:rsidRDefault="00895878" w:rsidP="008958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 </w:t>
      </w:r>
      <w:r w:rsidRPr="0089587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23E583F7" w14:textId="77777777" w:rsidR="00895878" w:rsidRPr="00895878" w:rsidRDefault="00895878" w:rsidP="008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046B21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8EA702" w14:textId="77777777" w:rsidR="00895878" w:rsidRPr="00895878" w:rsidRDefault="00895878" w:rsidP="00895878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EA9BF48" w14:textId="77777777" w:rsidR="00895878" w:rsidRPr="00895878" w:rsidRDefault="00895878" w:rsidP="00895878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Олександр КОДОЛА</w:t>
      </w:r>
    </w:p>
    <w:p w14:paraId="311C18E8" w14:textId="77777777" w:rsidR="00895878" w:rsidRPr="00895878" w:rsidRDefault="00895878" w:rsidP="00895878">
      <w:pPr>
        <w:spacing w:line="259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1DF43767" w14:textId="77777777" w:rsidR="00895878" w:rsidRPr="00895878" w:rsidRDefault="00895878" w:rsidP="00895878">
      <w:pPr>
        <w:spacing w:line="259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3CFE29F5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Додаток до</w:t>
      </w:r>
    </w:p>
    <w:p w14:paraId="7D9C770A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768FAF12" w14:textId="5A51C42D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від </w:t>
      </w:r>
      <w:r w:rsidR="003F48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30 квітня 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2026 р. №</w:t>
      </w:r>
      <w:r w:rsidR="003F48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193</w:t>
      </w:r>
    </w:p>
    <w:p w14:paraId="013C29DF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C1F0BE0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E179599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14:paraId="79D2F24F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  ВИТРАТ</w:t>
      </w:r>
    </w:p>
    <w:p w14:paraId="2CA6B7D6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на проведення заходів Програми розвитку культури, мистецтва і охорони культурної спадщини на 2026 рік (КПКВК 1014082):</w:t>
      </w:r>
    </w:p>
    <w:p w14:paraId="12E75F64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1434037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1. Відзначення Дня міжнаціональної злагоди і культурного розмаїття: </w:t>
      </w:r>
    </w:p>
    <w:p w14:paraId="1C03635C" w14:textId="77777777" w:rsidR="00895878" w:rsidRPr="00895878" w:rsidRDefault="00895878" w:rsidP="008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фестиваль "Мереживо культур":</w:t>
      </w:r>
    </w:p>
    <w:p w14:paraId="4907910B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1.1. Придбання дипломів для нагородження учасників </w:t>
      </w:r>
    </w:p>
    <w:p w14:paraId="42543DEB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фестивалю (25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шт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 10,00), КЕКВ 2210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- 250,00 грн</w:t>
      </w:r>
    </w:p>
    <w:p w14:paraId="34D841EE" w14:textId="77777777" w:rsidR="00895878" w:rsidRPr="00895878" w:rsidRDefault="00895878" w:rsidP="00895878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 Придбання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фоторамок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(25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шт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 110,00), КЕКВ 2210     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- 2750,00 грн </w:t>
      </w:r>
    </w:p>
    <w:p w14:paraId="67660DF7" w14:textId="77777777" w:rsidR="00895878" w:rsidRPr="00895878" w:rsidRDefault="00895878" w:rsidP="00895878">
      <w:pPr>
        <w:spacing w:after="0" w:line="240" w:lineRule="auto"/>
        <w:ind w:right="141" w:firstLine="448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 </w:t>
      </w:r>
      <w:r w:rsidRPr="0089587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Послуги з харчування (кава-брейк), (КЕКВ 2240),</w:t>
      </w:r>
    </w:p>
    <w:p w14:paraId="5132BA03" w14:textId="77777777" w:rsidR="00895878" w:rsidRPr="00895878" w:rsidRDefault="00895878" w:rsidP="00895878">
      <w:pPr>
        <w:spacing w:after="0" w:line="240" w:lineRule="auto"/>
        <w:ind w:right="14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(50 </w:t>
      </w:r>
      <w:proofErr w:type="spellStart"/>
      <w:r w:rsidRPr="0089587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чол</w:t>
      </w:r>
      <w:proofErr w:type="spellEnd"/>
      <w:r w:rsidRPr="0089587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х 200,00 грн.) </w:t>
      </w:r>
      <w:r w:rsidRPr="0089587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 xml:space="preserve">      - 10000,00 грн</w:t>
      </w:r>
    </w:p>
    <w:p w14:paraId="2216D38B" w14:textId="77777777" w:rsidR="00895878" w:rsidRPr="00895878" w:rsidRDefault="00895878" w:rsidP="00895878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1.4. Т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>ранспортні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>послуги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здійснення перевезення</w:t>
      </w:r>
    </w:p>
    <w:p w14:paraId="60BE35CA" w14:textId="77777777" w:rsidR="00895878" w:rsidRPr="00895878" w:rsidRDefault="00895878" w:rsidP="008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делегації представників галузі культури м. Ніжина та </w:t>
      </w:r>
    </w:p>
    <w:p w14:paraId="7C226C5B" w14:textId="77777777" w:rsidR="00895878" w:rsidRPr="00895878" w:rsidRDefault="00895878" w:rsidP="008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зразкового аматорського ансамблю класичного танцю </w:t>
      </w:r>
    </w:p>
    <w:p w14:paraId="4FA3E76D" w14:textId="77777777" w:rsidR="00895878" w:rsidRPr="00895878" w:rsidRDefault="00895878" w:rsidP="008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«Гармонія» КЗ «Ніжинська хореографічна школа» до </w:t>
      </w:r>
    </w:p>
    <w:p w14:paraId="5DF230EA" w14:textId="77777777" w:rsidR="00895878" w:rsidRPr="00895878" w:rsidRDefault="00895878" w:rsidP="008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м. Києва для участі в грецькому святі «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Панаїр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»,</w:t>
      </w:r>
    </w:p>
    <w:p w14:paraId="2F4B6590" w14:textId="77777777" w:rsidR="00895878" w:rsidRPr="00895878" w:rsidRDefault="00895878" w:rsidP="008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КЕКВ 2240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</w:t>
      </w:r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>- 10000,00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</w:t>
      </w:r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A841602" w14:textId="77777777" w:rsidR="00895878" w:rsidRPr="00895878" w:rsidRDefault="00895878" w:rsidP="008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4D3C9E" w14:textId="77777777" w:rsidR="00895878" w:rsidRPr="00895878" w:rsidRDefault="00895878" w:rsidP="008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Відзначення Дня Європи: мистецький простір </w:t>
      </w:r>
    </w:p>
    <w:p w14:paraId="061B56D6" w14:textId="77777777" w:rsidR="00895878" w:rsidRPr="00895878" w:rsidRDefault="00895878" w:rsidP="008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(фото-сушка, вуличне полотнище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євроцінностей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):</w:t>
      </w:r>
    </w:p>
    <w:p w14:paraId="61DF169F" w14:textId="77777777" w:rsidR="00895878" w:rsidRPr="00895878" w:rsidRDefault="00895878" w:rsidP="00895878">
      <w:pPr>
        <w:spacing w:after="0"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2.1. П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>ридбання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>європрапорців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(50 шт. 30,00 грн), </w:t>
      </w:r>
    </w:p>
    <w:p w14:paraId="4673CB85" w14:textId="77777777" w:rsidR="00895878" w:rsidRPr="00895878" w:rsidRDefault="00895878" w:rsidP="00895878">
      <w:pPr>
        <w:spacing w:after="0"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КЕКВ 2210</w:t>
      </w:r>
      <w:r w:rsidRPr="008958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58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58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58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58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58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58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58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58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58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58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1500,00 грн</w:t>
      </w:r>
    </w:p>
    <w:p w14:paraId="63538D86" w14:textId="77777777" w:rsidR="00895878" w:rsidRPr="00895878" w:rsidRDefault="00895878" w:rsidP="00895878">
      <w:pPr>
        <w:spacing w:after="0"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7693037" w14:textId="77777777" w:rsidR="00895878" w:rsidRPr="00895878" w:rsidRDefault="00895878" w:rsidP="00895878">
      <w:pPr>
        <w:spacing w:after="0"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"Ніжин мистецький"- проведення вуличної </w:t>
      </w:r>
    </w:p>
    <w:p w14:paraId="396B5BFD" w14:textId="77777777" w:rsidR="00895878" w:rsidRPr="00895878" w:rsidRDefault="00895878" w:rsidP="00895878">
      <w:pPr>
        <w:spacing w:after="0"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акції «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СтрітАрт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»:</w:t>
      </w:r>
    </w:p>
    <w:p w14:paraId="66B4C09D" w14:textId="77777777" w:rsidR="00895878" w:rsidRPr="00895878" w:rsidRDefault="00895878" w:rsidP="00895878">
      <w:pPr>
        <w:spacing w:after="0"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3.1.</w:t>
      </w:r>
      <w:r w:rsidRPr="00895878">
        <w:rPr>
          <w:rFonts w:asciiTheme="minorHAnsi" w:eastAsiaTheme="minorHAnsi" w:hAnsiTheme="minorHAnsi" w:cstheme="minorBidi"/>
        </w:rPr>
        <w:t xml:space="preserve"> 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Придбання подяк (40 шт. х 10,00), КЕКВ 2210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- 400,00 грн </w:t>
      </w:r>
    </w:p>
    <w:p w14:paraId="3F4E40B8" w14:textId="77777777" w:rsidR="00895878" w:rsidRPr="00895878" w:rsidRDefault="00895878" w:rsidP="00895878">
      <w:pPr>
        <w:spacing w:after="0" w:line="259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3.2. Придбання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фоторамок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(10 шт. х 110,00), КЕКВ 2210 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- 1100,00 грн </w:t>
      </w:r>
    </w:p>
    <w:p w14:paraId="3815AC16" w14:textId="77777777" w:rsidR="00895878" w:rsidRPr="00895878" w:rsidRDefault="00895878" w:rsidP="008958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778848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B40627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</w:t>
      </w:r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Всього:</w:t>
      </w:r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26000,00 грн</w:t>
      </w:r>
      <w:r w:rsidRPr="00895878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ab/>
      </w:r>
    </w:p>
    <w:p w14:paraId="4B5CD165" w14:textId="77777777" w:rsidR="00895878" w:rsidRPr="00895878" w:rsidRDefault="00895878" w:rsidP="00895878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D9F79E" w14:textId="77777777" w:rsidR="00895878" w:rsidRPr="00895878" w:rsidRDefault="00895878" w:rsidP="00895878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EFD3FC4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>Серг</w:t>
      </w: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895878">
        <w:rPr>
          <w:rFonts w:ascii="Times New Roman" w:eastAsia="Times New Roman" w:hAnsi="Times New Roman"/>
          <w:sz w:val="28"/>
          <w:szCs w:val="28"/>
          <w:lang w:eastAsia="ru-RU"/>
        </w:rPr>
        <w:t>й СМАГА</w:t>
      </w:r>
    </w:p>
    <w:p w14:paraId="1484141A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03F161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4FD819" w14:textId="744CC2C1" w:rsid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D86EA2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222A53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BE73B7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6A0AD9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F2EF8BB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587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Візують:</w:t>
      </w:r>
    </w:p>
    <w:p w14:paraId="0808E5DE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673782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>Начальник управління культури</w:t>
      </w:r>
    </w:p>
    <w:p w14:paraId="0AC96978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>і туризму Ніжинської міської ради</w:t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  <w:t>Тетяна БАССАК</w:t>
      </w:r>
    </w:p>
    <w:p w14:paraId="6BDFE201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6EE3029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BA48AB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14:paraId="5782B5AA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 xml:space="preserve">з питань діяльності органів ради </w:t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  <w:t>Сергій СМАГА</w:t>
      </w:r>
    </w:p>
    <w:p w14:paraId="4C802A2D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BDEDE01" w14:textId="77777777" w:rsidR="00895878" w:rsidRPr="00895878" w:rsidRDefault="00895878" w:rsidP="0089587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5FF7CE83" w14:textId="77777777" w:rsidR="00895878" w:rsidRPr="00895878" w:rsidRDefault="00895878" w:rsidP="0089587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>Начальник фінансового управління</w:t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</w:p>
    <w:p w14:paraId="40BA650F" w14:textId="77777777" w:rsidR="00895878" w:rsidRPr="00895878" w:rsidRDefault="00895878" w:rsidP="0089587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  <w:t xml:space="preserve">Людмила ПИСАРЕНКО </w:t>
      </w:r>
    </w:p>
    <w:p w14:paraId="49C3D8C0" w14:textId="77777777" w:rsidR="00895878" w:rsidRPr="00895878" w:rsidRDefault="00895878" w:rsidP="0089587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95F1197" w14:textId="77777777" w:rsidR="00895878" w:rsidRPr="00895878" w:rsidRDefault="00895878" w:rsidP="0089587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14:paraId="4F32D7DF" w14:textId="77777777" w:rsidR="00895878" w:rsidRPr="00895878" w:rsidRDefault="00895878" w:rsidP="0089587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  <w:t xml:space="preserve">Валерій САЛОГУБ </w:t>
      </w:r>
    </w:p>
    <w:p w14:paraId="6C907654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185911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A1DD863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56032781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>забезпечення виконавчого комітету</w:t>
      </w:r>
    </w:p>
    <w:p w14:paraId="520F5C06" w14:textId="77777777" w:rsidR="00895878" w:rsidRPr="00895878" w:rsidRDefault="00895878" w:rsidP="00895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5878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</w:r>
      <w:r w:rsidRPr="00895878">
        <w:rPr>
          <w:rFonts w:ascii="Times New Roman" w:hAnsi="Times New Roman"/>
          <w:sz w:val="28"/>
          <w:szCs w:val="28"/>
          <w:lang w:val="uk-UA"/>
        </w:rPr>
        <w:tab/>
        <w:t>В</w:t>
      </w:r>
      <w:r w:rsidRPr="00895878">
        <w:rPr>
          <w:rFonts w:ascii="Playbill" w:hAnsi="Playbill"/>
          <w:sz w:val="28"/>
          <w:szCs w:val="28"/>
          <w:lang w:val="uk-UA"/>
        </w:rPr>
        <w:t>'</w:t>
      </w:r>
      <w:r w:rsidRPr="008958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95878">
        <w:rPr>
          <w:rFonts w:ascii="Times New Roman" w:hAnsi="Times New Roman"/>
          <w:sz w:val="28"/>
          <w:szCs w:val="28"/>
          <w:lang w:val="uk-UA"/>
        </w:rPr>
        <w:t>ячеслав</w:t>
      </w:r>
      <w:proofErr w:type="spellEnd"/>
      <w:r w:rsidRPr="00895878">
        <w:rPr>
          <w:rFonts w:ascii="Times New Roman" w:hAnsi="Times New Roman"/>
          <w:sz w:val="28"/>
          <w:szCs w:val="28"/>
          <w:lang w:val="uk-UA"/>
        </w:rPr>
        <w:t xml:space="preserve"> ЛЕГА</w:t>
      </w:r>
    </w:p>
    <w:p w14:paraId="324A3C0E" w14:textId="77777777" w:rsidR="00895878" w:rsidRPr="00895878" w:rsidRDefault="00895878" w:rsidP="00895878">
      <w:pPr>
        <w:spacing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4EEB1D0" w14:textId="77777777" w:rsidR="00895878" w:rsidRPr="00895878" w:rsidRDefault="00895878" w:rsidP="0089587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4285267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9EE0B18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C2C4AC0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A3C4F9D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C705CA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C35E25C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A39C44D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2CB8EE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FBF5F12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BAF22DC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8D92C4A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E84C89B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10C537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96A9FD4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A82617C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E280E1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A76FF60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2FABDE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9E11AA5" w14:textId="53D7456D" w:rsid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8F4BE8" w14:textId="77777777" w:rsidR="00201B0F" w:rsidRPr="00895878" w:rsidRDefault="00201B0F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BC81238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6FC5DD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0668C1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CED9A2B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ПОЯСНЮВАЛЬНА ЗАПИСКА</w:t>
      </w:r>
    </w:p>
    <w:p w14:paraId="3240263C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0791A1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</w:t>
      </w:r>
    </w:p>
    <w:p w14:paraId="576AB26A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«Про фінансування заходів Програми розвитку культури, мистецтва і охорони культурної спадщини на 2026 рік»</w:t>
      </w:r>
    </w:p>
    <w:p w14:paraId="334B800C" w14:textId="77777777" w:rsidR="00895878" w:rsidRPr="00895878" w:rsidRDefault="00895878" w:rsidP="0089587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727C29A4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Обґрунтування необхідності прийняття </w:t>
      </w:r>
      <w:proofErr w:type="spellStart"/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акта</w:t>
      </w:r>
      <w:proofErr w:type="spellEnd"/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20567E41" w14:textId="77777777" w:rsidR="00895878" w:rsidRPr="00895878" w:rsidRDefault="00895878" w:rsidP="00895878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13638E3" w14:textId="77777777" w:rsidR="00895878" w:rsidRPr="00895878" w:rsidRDefault="00895878" w:rsidP="00895878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  «Про фінансування заходів Програми розвитку культури, мистецтва і охорони культурної спадщини на 2026 рік» розроблено відповідно до ст. 32, 40, 42, 59  Закону України "Про місцеве самоврядування в Україні", Регламенту виконавчого комітету Ніжинської міської ради, затвердженого рішенням Ніжинської міської ради Чернігівської області від 24.12.2020 № 27-4/2020 та на виконання Програми розвитку культури, мистецтва і охорони культурної спадщини на 2026, затвердженої рішенням Ніжинської міської ради VІІІ скликання від 24.12.2025 № 5-52/2025 «Про затвердження програм місцевого/регіонального значення на 2026 рік».</w:t>
      </w:r>
    </w:p>
    <w:p w14:paraId="08313BED" w14:textId="77777777" w:rsidR="00895878" w:rsidRPr="00895878" w:rsidRDefault="00895878" w:rsidP="00895878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3D4B64E" w14:textId="77777777" w:rsidR="00895878" w:rsidRPr="00895878" w:rsidRDefault="00895878" w:rsidP="00895878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7262CBEA" w14:textId="77777777" w:rsidR="00895878" w:rsidRPr="00895878" w:rsidRDefault="00895878" w:rsidP="0089587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складається з трьох пунктів:</w:t>
      </w:r>
    </w:p>
    <w:p w14:paraId="5335BA55" w14:textId="77777777" w:rsidR="00895878" w:rsidRPr="00895878" w:rsidRDefault="00895878" w:rsidP="0089587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 1 містить інформацію про фінансове забезпечення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рішення. Кошторис у додатку.</w:t>
      </w:r>
    </w:p>
    <w:p w14:paraId="4F3A1F20" w14:textId="77777777" w:rsidR="00895878" w:rsidRPr="00895878" w:rsidRDefault="00895878" w:rsidP="0089587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03C8FD13" w14:textId="77777777" w:rsidR="00895878" w:rsidRPr="00895878" w:rsidRDefault="00895878" w:rsidP="0089587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50A16B56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B9FAD3D" w14:textId="77777777" w:rsidR="00895878" w:rsidRPr="00895878" w:rsidRDefault="00895878" w:rsidP="00895878">
      <w:pPr>
        <w:spacing w:after="0" w:line="240" w:lineRule="auto"/>
        <w:ind w:left="448" w:hanging="16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17C5E5B0" w14:textId="77777777" w:rsidR="00895878" w:rsidRPr="00895878" w:rsidRDefault="00895878" w:rsidP="00895878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Реалізація даного </w:t>
      </w:r>
      <w:proofErr w:type="spellStart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здійснюється за рахунок виконання  Програми розвитку культури, мистецтва і охорони культурної спадщини на 2026 рік.</w:t>
      </w:r>
    </w:p>
    <w:p w14:paraId="1E095354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66CE6E71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86FD658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7EBA06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9B339AB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управління </w:t>
      </w:r>
    </w:p>
    <w:p w14:paraId="2BB82585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58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культури і туризму                                                                       Тетяна БАССАК </w:t>
      </w:r>
    </w:p>
    <w:p w14:paraId="52843555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4FEEBCD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A8DCDB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32D9F0B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3B2889" w14:textId="77777777" w:rsidR="00895878" w:rsidRPr="00895878" w:rsidRDefault="00895878" w:rsidP="0089587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F5B6D64" w14:textId="77777777" w:rsidR="003A3BDA" w:rsidRPr="00895878" w:rsidRDefault="003A3BDA" w:rsidP="00895878">
      <w:pPr>
        <w:rPr>
          <w:lang w:val="uk-UA"/>
        </w:rPr>
      </w:pPr>
    </w:p>
    <w:sectPr w:rsidR="003A3BDA" w:rsidRPr="00895878" w:rsidSect="004E76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84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DDC2E5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0143A3"/>
    <w:rsid w:val="0006528F"/>
    <w:rsid w:val="000E48B5"/>
    <w:rsid w:val="000E7EB8"/>
    <w:rsid w:val="001009FA"/>
    <w:rsid w:val="0010438B"/>
    <w:rsid w:val="001755A8"/>
    <w:rsid w:val="00194060"/>
    <w:rsid w:val="001C583C"/>
    <w:rsid w:val="001C7148"/>
    <w:rsid w:val="001D5CB5"/>
    <w:rsid w:val="00201B0F"/>
    <w:rsid w:val="00226B65"/>
    <w:rsid w:val="0023259C"/>
    <w:rsid w:val="00294ADD"/>
    <w:rsid w:val="002D0F27"/>
    <w:rsid w:val="002D15AB"/>
    <w:rsid w:val="002F02AA"/>
    <w:rsid w:val="00351DBD"/>
    <w:rsid w:val="00391666"/>
    <w:rsid w:val="003A3BDA"/>
    <w:rsid w:val="003B0C69"/>
    <w:rsid w:val="003F48AA"/>
    <w:rsid w:val="00420AAF"/>
    <w:rsid w:val="00422344"/>
    <w:rsid w:val="0045189E"/>
    <w:rsid w:val="00455175"/>
    <w:rsid w:val="00463848"/>
    <w:rsid w:val="00482D82"/>
    <w:rsid w:val="00496AF2"/>
    <w:rsid w:val="004E76A4"/>
    <w:rsid w:val="00522371"/>
    <w:rsid w:val="00567416"/>
    <w:rsid w:val="005861FA"/>
    <w:rsid w:val="00587294"/>
    <w:rsid w:val="00597B89"/>
    <w:rsid w:val="005B6379"/>
    <w:rsid w:val="005C36BE"/>
    <w:rsid w:val="005D157D"/>
    <w:rsid w:val="0060252A"/>
    <w:rsid w:val="0060560F"/>
    <w:rsid w:val="00633A8B"/>
    <w:rsid w:val="006537D9"/>
    <w:rsid w:val="00662697"/>
    <w:rsid w:val="006B1C70"/>
    <w:rsid w:val="006F0221"/>
    <w:rsid w:val="007202EE"/>
    <w:rsid w:val="00772F62"/>
    <w:rsid w:val="00772F89"/>
    <w:rsid w:val="007A0A15"/>
    <w:rsid w:val="007C6DE3"/>
    <w:rsid w:val="007F7621"/>
    <w:rsid w:val="00814F76"/>
    <w:rsid w:val="00866E96"/>
    <w:rsid w:val="00895878"/>
    <w:rsid w:val="008C236D"/>
    <w:rsid w:val="008C735A"/>
    <w:rsid w:val="009260BB"/>
    <w:rsid w:val="00963717"/>
    <w:rsid w:val="00977E2D"/>
    <w:rsid w:val="009E5712"/>
    <w:rsid w:val="00A05942"/>
    <w:rsid w:val="00A179D8"/>
    <w:rsid w:val="00A523CB"/>
    <w:rsid w:val="00A650E5"/>
    <w:rsid w:val="00A91A96"/>
    <w:rsid w:val="00AE0102"/>
    <w:rsid w:val="00B23E23"/>
    <w:rsid w:val="00B44A8C"/>
    <w:rsid w:val="00B53082"/>
    <w:rsid w:val="00B67B23"/>
    <w:rsid w:val="00B80CFC"/>
    <w:rsid w:val="00C0716E"/>
    <w:rsid w:val="00C13465"/>
    <w:rsid w:val="00C143A0"/>
    <w:rsid w:val="00C26ED8"/>
    <w:rsid w:val="00C30841"/>
    <w:rsid w:val="00C60524"/>
    <w:rsid w:val="00D03E37"/>
    <w:rsid w:val="00D3077B"/>
    <w:rsid w:val="00D431F6"/>
    <w:rsid w:val="00DA2EA4"/>
    <w:rsid w:val="00DB121A"/>
    <w:rsid w:val="00DB5FC2"/>
    <w:rsid w:val="00EE285E"/>
    <w:rsid w:val="00F04FE1"/>
    <w:rsid w:val="00F17E20"/>
    <w:rsid w:val="00F202D9"/>
    <w:rsid w:val="00F4529B"/>
    <w:rsid w:val="00F71755"/>
    <w:rsid w:val="00F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C23"/>
  <w15:chartTrackingRefBased/>
  <w15:docId w15:val="{140AE4E5-1D6B-4255-9516-B2738A7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8839-B952-45A6-BC05-69606CF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cp:lastPrinted>2025-11-18T08:33:00Z</cp:lastPrinted>
  <dcterms:created xsi:type="dcterms:W3CDTF">2023-09-12T09:24:00Z</dcterms:created>
  <dcterms:modified xsi:type="dcterms:W3CDTF">2026-04-30T11:51:00Z</dcterms:modified>
</cp:coreProperties>
</file>