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7639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32947DC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05A9568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6C9A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8D407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від 1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.06.2026 року</w:t>
            </w:r>
          </w:p>
        </w:tc>
      </w:tr>
      <w:tr w14:paraId="5F0F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B316E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402BB">
            <w:pPr>
              <w:pStyle w:val="12"/>
              <w:spacing w:after="0" w:afterAutospacing="0" w:line="276" w:lineRule="auto"/>
              <w:jc w:val="both"/>
              <w:rPr>
                <w:rStyle w:val="9"/>
                <w:b w:val="0"/>
                <w:sz w:val="28"/>
                <w:szCs w:val="28"/>
                <w:lang w:val="uk-UA"/>
              </w:rPr>
            </w:pPr>
            <w:r>
              <w:rPr>
                <w:rStyle w:val="9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9B80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14:paraId="6D60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2FAD1">
            <w:pPr>
              <w:tabs>
                <w:tab w:val="left" w:pos="574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E1DB">
            <w:pPr>
              <w:keepNext/>
              <w:widowControl w:val="0"/>
              <w:suppressAutoHyphens/>
              <w:spacing w:after="0"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uk-UA"/>
              </w:rPr>
              <w:t>Про розгляд матеріалів опікунської ради</w:t>
            </w:r>
          </w:p>
          <w:p w14:paraId="20470DD4">
            <w:pPr>
              <w:pStyle w:val="2"/>
              <w:spacing w:before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DCD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287</w:t>
            </w:r>
          </w:p>
        </w:tc>
      </w:tr>
      <w:tr w14:paraId="1E4D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F302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6DE1">
            <w:pPr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ru-RU"/>
              </w:rPr>
              <w:t>Про фінансування заходів Програми розвитку культури, мистецтва  і охорони культурної спадщини на 2026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2F4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288</w:t>
            </w:r>
          </w:p>
        </w:tc>
      </w:tr>
      <w:tr w14:paraId="16D4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74E3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E32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 утворення робочої групи щодо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визначення відповідності поданих суб’єктами підприємницької  діяльності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документів вимогам Порядку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надання разової безповоротної фінансової </w:t>
            </w:r>
          </w:p>
          <w:p w14:paraId="370F22B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допомоги на створення або розвиток власного бізнесу</w:t>
            </w:r>
            <w:r>
              <w:rPr>
                <w:rFonts w:hint="default" w:ascii="Times New Roman" w:hAnsi="Times New Roman" w:eastAsia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 рахунок коштів бюджету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</w:t>
            </w:r>
            <w:r>
              <w:rPr>
                <w:rFonts w:hint="default" w:ascii="Times New Roman" w:hAnsi="Times New Roman" w:eastAsia="Times New Roman" w:cs="Times New Roman"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територіальної громади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9DC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289</w:t>
            </w:r>
          </w:p>
        </w:tc>
      </w:tr>
      <w:tr w14:paraId="585B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0BA6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E5B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8"/>
                <w:szCs w:val="28"/>
                <w:lang w:eastAsia="ru-RU"/>
                <w14:ligatures w14:val="none"/>
              </w:rPr>
              <w:t>Про внесення змін до п.п.1.1.2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kern w:val="0"/>
                <w:sz w:val="28"/>
                <w:szCs w:val="28"/>
                <w:lang w:eastAsia="ru-RU"/>
                <w14:ligatures w14:val="none"/>
              </w:rPr>
              <w:t>рішення виконавчого комітету Ніжинської міської ради від 16.05.2024 року №  228 «Про постановку на квартирний облік, надання згоди на зміну статусу приміщення та зняття з квартирного обліку»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F8D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290</w:t>
            </w:r>
          </w:p>
        </w:tc>
      </w:tr>
      <w:tr w14:paraId="39A7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A8EF8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89AD">
            <w:pPr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затвердження Плану роботи виконавчого комітету Ніжинської  міської  ради Чернігівської області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VII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I скликання на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півріччя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738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291</w:t>
            </w:r>
          </w:p>
        </w:tc>
      </w:tr>
      <w:tr w14:paraId="0D0B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6F94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2B50">
            <w:pPr>
              <w:pStyle w:val="12"/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виведення дитини з сім’ї патронатного вихователя</w:t>
            </w:r>
          </w:p>
          <w:p w14:paraId="2553FAF9">
            <w:pPr>
              <w:keepNext/>
              <w:widowControl w:val="0"/>
              <w:suppressAutoHyphens/>
              <w:spacing w:after="0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4492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292</w:t>
            </w:r>
          </w:p>
        </w:tc>
      </w:tr>
      <w:tr w14:paraId="4E54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AFAB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719B">
            <w:pPr>
              <w:pStyle w:val="12"/>
              <w:widowControl w:val="0"/>
              <w:tabs>
                <w:tab w:val="left" w:pos="-5671"/>
                <w:tab w:val="left" w:pos="4564"/>
              </w:tabs>
              <w:spacing w:before="0" w:beforeAutospacing="0" w:after="0" w:afterAutospacing="0" w:line="273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Про надання статусу дитини, позбавленої батьківського піклування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133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293</w:t>
            </w:r>
          </w:p>
        </w:tc>
      </w:tr>
      <w:tr w14:paraId="7E70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3B20C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4BA1">
            <w:pPr>
              <w:bidi w:val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встановлення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піки над дитиною, позбавленою батьківського піклування, з подальшим усиновленням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2E1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294</w:t>
            </w:r>
          </w:p>
        </w:tc>
      </w:tr>
      <w:tr w14:paraId="02F7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86F9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2A6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встановлення статусу дитини,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яка постраждала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внаслідок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воєнних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дій та збройних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конфлікт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337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295</w:t>
            </w:r>
          </w:p>
        </w:tc>
      </w:tr>
      <w:tr w14:paraId="21DA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4778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5F86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Залозної Ірени Юріївни щодо виїзду дитини за межі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925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296</w:t>
            </w:r>
          </w:p>
        </w:tc>
      </w:tr>
      <w:tr w14:paraId="243F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7B2B4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6DCF"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внесення змін до фінансового плану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комунального некомерційного підприємства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«Ніжинська центральна міська лікарня імені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Миколи Галицького» Ніжинської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міської ради Чернігівської області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 2026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852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297</w:t>
            </w:r>
          </w:p>
        </w:tc>
      </w:tr>
      <w:tr w14:paraId="3A91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4AA7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0CC5">
            <w:pPr>
              <w:pStyle w:val="39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надання дозволу на списання з балансу комунального некомерційного підприємства «Ніжинська центральна міська</w:t>
            </w:r>
          </w:p>
          <w:p w14:paraId="15FD2E92">
            <w:pPr>
              <w:pStyle w:val="39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лікарня імені Миколи Галицького» Ніжинської міської ради Чернігівської області інших необоротних матеріальних активів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E9D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298</w:t>
            </w:r>
          </w:p>
        </w:tc>
      </w:tr>
      <w:tr w14:paraId="4E8D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D266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C54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надання повноважень на складання протоколів про</w:t>
            </w:r>
          </w:p>
          <w:p w14:paraId="71EE969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адміністративні правопорушення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7E1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299</w:t>
            </w:r>
          </w:p>
        </w:tc>
      </w:tr>
      <w:tr w14:paraId="7970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EA5F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D671">
            <w:pPr>
              <w:pStyle w:val="39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 w:themeShade="80"/>
                <w:sz w:val="28"/>
                <w:szCs w:val="28"/>
              </w:rPr>
              <w:t>Про фінансування заходів та робіт з облаштування укриттів цивільного захисту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33C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300</w:t>
            </w:r>
          </w:p>
        </w:tc>
      </w:tr>
      <w:tr w14:paraId="02A4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500F4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5F3D"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 w:themeShade="80"/>
                <w:sz w:val="28"/>
                <w:szCs w:val="28"/>
              </w:rPr>
              <w:t>Про внесення змін до рішення виконавчого комітету Ніжинської міської ради від 18.02.2026 № 86 «Про забезпечення субланок цивільного захисту»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86D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301</w:t>
            </w:r>
          </w:p>
        </w:tc>
      </w:tr>
      <w:tr w14:paraId="6989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36E2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BC9D">
            <w:pPr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Про затвердження Порядку здійснення підпоховання та відшкодування витрат на підпоховання решток тіл загиблих військовослужбовців 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584B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302</w:t>
            </w:r>
          </w:p>
        </w:tc>
      </w:tr>
      <w:tr w14:paraId="3E54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9B00F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A093"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b w:val="0"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ритуальних послуг витрат на поховання загиблих (померлих) військовослужбовців 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031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303</w:t>
            </w:r>
          </w:p>
        </w:tc>
      </w:tr>
      <w:tr w14:paraId="1E3F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231B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5D20"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Про внесення змін до фінансового плану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комунального некомерційного підприємства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«Ніжинський міський ЦПМСД» Ніжинської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міської ради Чернігівської області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на 2026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D8C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304</w:t>
            </w:r>
            <w:bookmarkStart w:id="0" w:name="_GoBack"/>
            <w:bookmarkEnd w:id="0"/>
          </w:p>
        </w:tc>
      </w:tr>
    </w:tbl>
    <w:p w14:paraId="2ECC2AD7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ndale Sans UI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66D92"/>
    <w:rsid w:val="0018516E"/>
    <w:rsid w:val="001868D6"/>
    <w:rsid w:val="00191060"/>
    <w:rsid w:val="001B53E8"/>
    <w:rsid w:val="001C22B2"/>
    <w:rsid w:val="001D542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73394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07A05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55209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3922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3139E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D4D18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151A"/>
    <w:rsid w:val="00892B5D"/>
    <w:rsid w:val="008953A3"/>
    <w:rsid w:val="008955BE"/>
    <w:rsid w:val="0089683B"/>
    <w:rsid w:val="008A5351"/>
    <w:rsid w:val="008B1BB9"/>
    <w:rsid w:val="008B6E12"/>
    <w:rsid w:val="008C2DAE"/>
    <w:rsid w:val="008D2167"/>
    <w:rsid w:val="008E063A"/>
    <w:rsid w:val="008E7BB7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A3CBB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8200E"/>
    <w:rsid w:val="00A91369"/>
    <w:rsid w:val="00A977D8"/>
    <w:rsid w:val="00AA2EFE"/>
    <w:rsid w:val="00AA743D"/>
    <w:rsid w:val="00AA7ACF"/>
    <w:rsid w:val="00AB4149"/>
    <w:rsid w:val="00AD32F9"/>
    <w:rsid w:val="00AD3527"/>
    <w:rsid w:val="00AE09A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0180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22CD"/>
    <w:rsid w:val="00D06B59"/>
    <w:rsid w:val="00D15A51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1257"/>
    <w:rsid w:val="00DD17CC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71C88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079BE"/>
    <w:rsid w:val="00F10366"/>
    <w:rsid w:val="00F17613"/>
    <w:rsid w:val="00F41523"/>
    <w:rsid w:val="00F428C1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14C56"/>
    <w:rsid w:val="5ACD0F13"/>
    <w:rsid w:val="5D0D3199"/>
    <w:rsid w:val="5D574DB2"/>
    <w:rsid w:val="5EEC56EE"/>
    <w:rsid w:val="5F2E58C8"/>
    <w:rsid w:val="60E461CA"/>
    <w:rsid w:val="62912C55"/>
    <w:rsid w:val="630165CC"/>
    <w:rsid w:val="646B0F71"/>
    <w:rsid w:val="656C5699"/>
    <w:rsid w:val="656E54F1"/>
    <w:rsid w:val="663210AA"/>
    <w:rsid w:val="68EB7E85"/>
    <w:rsid w:val="6BEF00A6"/>
    <w:rsid w:val="6C565122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7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8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9">
    <w:name w:val="Без интервала"/>
    <w:qFormat/>
    <w:uiPriority w:val="67"/>
    <w:pPr>
      <w:widowControl/>
      <w:suppressAutoHyphens/>
      <w:bidi w:val="0"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37</Words>
  <Characters>216</Characters>
  <Lines>1</Lines>
  <Paragraphs>1</Paragraphs>
  <TotalTime>2</TotalTime>
  <ScaleCrop>false</ScaleCrop>
  <LinksUpToDate>false</LinksUpToDate>
  <CharactersWithSpaces>252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2026-06-18T09:33:04Z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