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Ind w:w="4192" w:type="dxa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49464D">
        <w:rPr>
          <w:rFonts w:ascii="Times New Roman" w:hAnsi="Times New Roman"/>
          <w:bCs w:val="0"/>
          <w:sz w:val="28"/>
          <w:szCs w:val="28"/>
        </w:rPr>
        <w:t>0</w:t>
      </w:r>
      <w:r w:rsidR="00E4571A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9E69B9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720A50" w:rsidRDefault="002D671A" w:rsidP="002F3709">
      <w:pPr>
        <w:jc w:val="center"/>
        <w:rPr>
          <w:b/>
          <w:snapToGrid w:val="0"/>
          <w:sz w:val="22"/>
          <w:szCs w:val="22"/>
          <w:u w:val="single"/>
        </w:rPr>
      </w:pPr>
      <w:r w:rsidRPr="002D671A">
        <w:rPr>
          <w:b/>
          <w:u w:val="single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34454F">
        <w:rPr>
          <w:b/>
          <w:u w:val="single"/>
        </w:rPr>
        <w:t>202</w:t>
      </w:r>
      <w:r w:rsidR="009E69B9">
        <w:rPr>
          <w:b/>
          <w:u w:val="single"/>
        </w:rPr>
        <w:t>6</w:t>
      </w:r>
      <w:r w:rsidR="0034454F">
        <w:rPr>
          <w:b/>
          <w:u w:val="single"/>
        </w:rPr>
        <w:t xml:space="preserve"> рік</w:t>
      </w:r>
      <w:r w:rsidR="00D104AD" w:rsidRPr="00F24A87">
        <w:rPr>
          <w:b/>
          <w:u w:val="single"/>
        </w:rPr>
        <w:t xml:space="preserve">, </w:t>
      </w:r>
      <w:r w:rsidR="00D104AD" w:rsidRPr="00720A50">
        <w:rPr>
          <w:b/>
          <w:u w:val="single"/>
        </w:rPr>
        <w:t xml:space="preserve">затверджена </w:t>
      </w:r>
      <w:r w:rsidR="00F24A87" w:rsidRPr="00720A50">
        <w:rPr>
          <w:b/>
          <w:u w:val="single"/>
        </w:rPr>
        <w:t>р</w:t>
      </w:r>
      <w:r w:rsidR="00D104AD" w:rsidRPr="00720A50">
        <w:rPr>
          <w:b/>
          <w:u w:val="single"/>
        </w:rPr>
        <w:t xml:space="preserve">ішенням </w:t>
      </w:r>
      <w:r w:rsidR="0034454F" w:rsidRPr="00720A50">
        <w:rPr>
          <w:b/>
          <w:bCs/>
          <w:sz w:val="22"/>
          <w:szCs w:val="22"/>
          <w:u w:val="single"/>
        </w:rPr>
        <w:t xml:space="preserve">міської ради від </w:t>
      </w:r>
      <w:r w:rsidR="00720A50" w:rsidRPr="00720A50">
        <w:rPr>
          <w:b/>
          <w:bCs/>
          <w:sz w:val="22"/>
          <w:szCs w:val="22"/>
          <w:u w:val="single"/>
        </w:rPr>
        <w:t>31.03.2026</w:t>
      </w:r>
      <w:r w:rsidR="0034454F" w:rsidRPr="00720A50">
        <w:rPr>
          <w:b/>
          <w:bCs/>
          <w:sz w:val="22"/>
          <w:szCs w:val="22"/>
          <w:u w:val="single"/>
        </w:rPr>
        <w:t>р. №</w:t>
      </w:r>
      <w:r w:rsidR="00720A50" w:rsidRPr="00720A50">
        <w:rPr>
          <w:b/>
          <w:bCs/>
          <w:sz w:val="22"/>
          <w:szCs w:val="22"/>
          <w:u w:val="single"/>
        </w:rPr>
        <w:t>67</w:t>
      </w:r>
      <w:r w:rsidR="0034454F" w:rsidRPr="00720A50">
        <w:rPr>
          <w:b/>
          <w:bCs/>
          <w:sz w:val="22"/>
          <w:szCs w:val="22"/>
          <w:u w:val="single"/>
        </w:rPr>
        <w:t>-</w:t>
      </w:r>
      <w:r w:rsidR="00720A50" w:rsidRPr="00720A50">
        <w:rPr>
          <w:b/>
          <w:bCs/>
          <w:sz w:val="22"/>
          <w:szCs w:val="22"/>
          <w:u w:val="single"/>
        </w:rPr>
        <w:t>54</w:t>
      </w:r>
      <w:r w:rsidR="0034454F" w:rsidRPr="00720A50">
        <w:rPr>
          <w:b/>
          <w:bCs/>
          <w:sz w:val="22"/>
          <w:szCs w:val="22"/>
          <w:u w:val="single"/>
        </w:rPr>
        <w:t>/202</w:t>
      </w:r>
      <w:r w:rsidR="00720A50" w:rsidRPr="00720A50">
        <w:rPr>
          <w:b/>
          <w:bCs/>
          <w:sz w:val="22"/>
          <w:szCs w:val="22"/>
          <w:u w:val="single"/>
        </w:rPr>
        <w:t>6</w:t>
      </w:r>
      <w:r w:rsidR="0034454F" w:rsidRPr="00720A50">
        <w:rPr>
          <w:b/>
          <w:bCs/>
          <w:sz w:val="22"/>
          <w:szCs w:val="22"/>
          <w:u w:val="single"/>
        </w:rPr>
        <w:t xml:space="preserve"> </w:t>
      </w:r>
    </w:p>
    <w:p w:rsidR="002935BD" w:rsidRPr="002E5BE2" w:rsidRDefault="002935BD" w:rsidP="002935BD">
      <w:pPr>
        <w:jc w:val="center"/>
        <w:rPr>
          <w:snapToGrid w:val="0"/>
        </w:rPr>
      </w:pPr>
      <w:r w:rsidRPr="002E5BE2">
        <w:rPr>
          <w:snapToGrid w:val="0"/>
        </w:rPr>
        <w:t>(</w:t>
      </w:r>
      <w:r w:rsidRPr="002E5BE2">
        <w:rPr>
          <w:rStyle w:val="spelle"/>
          <w:snapToGrid w:val="0"/>
        </w:rPr>
        <w:t>назва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програми</w:t>
      </w:r>
      <w:r w:rsidRPr="002E5BE2">
        <w:rPr>
          <w:snapToGrid w:val="0"/>
        </w:rPr>
        <w:t xml:space="preserve"> дата </w:t>
      </w:r>
      <w:r w:rsidRPr="002E5BE2">
        <w:rPr>
          <w:rStyle w:val="spelle"/>
          <w:snapToGrid w:val="0"/>
        </w:rPr>
        <w:t>і</w:t>
      </w:r>
      <w:r w:rsidRPr="002E5BE2">
        <w:rPr>
          <w:snapToGrid w:val="0"/>
        </w:rPr>
        <w:t xml:space="preserve"> номер </w:t>
      </w:r>
      <w:r w:rsidRPr="002E5BE2">
        <w:rPr>
          <w:rStyle w:val="grame"/>
          <w:snapToGrid w:val="0"/>
        </w:rPr>
        <w:t>р</w:t>
      </w:r>
      <w:r w:rsidRPr="002E5BE2">
        <w:rPr>
          <w:rStyle w:val="spelle"/>
          <w:snapToGrid w:val="0"/>
        </w:rPr>
        <w:t>ішення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міської</w:t>
      </w:r>
      <w:r w:rsidRPr="002E5BE2">
        <w:rPr>
          <w:snapToGrid w:val="0"/>
        </w:rPr>
        <w:t xml:space="preserve"> ради про </w:t>
      </w:r>
      <w:r w:rsidRPr="002E5BE2">
        <w:rPr>
          <w:rStyle w:val="spelle"/>
          <w:snapToGrid w:val="0"/>
        </w:rPr>
        <w:t>її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4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46"/>
        <w:gridCol w:w="1337"/>
        <w:gridCol w:w="779"/>
        <w:gridCol w:w="1275"/>
        <w:gridCol w:w="1353"/>
        <w:gridCol w:w="754"/>
        <w:gridCol w:w="967"/>
        <w:gridCol w:w="920"/>
        <w:gridCol w:w="863"/>
        <w:gridCol w:w="1154"/>
      </w:tblGrid>
      <w:tr w:rsidR="00D104AD" w:rsidRPr="002E5BE2" w:rsidTr="0034454F">
        <w:trPr>
          <w:cantSplit/>
          <w:trHeight w:val="293"/>
          <w:jc w:val="center"/>
        </w:trPr>
        <w:tc>
          <w:tcPr>
            <w:tcW w:w="3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34454F" w:rsidRDefault="00D104AD" w:rsidP="007E099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4454F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104AD" w:rsidRPr="002E5BE2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709" w:rsidRPr="006D2E55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E03" w:rsidRPr="002E5BE2" w:rsidRDefault="009E69B9" w:rsidP="00F45C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1 500 000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9E69B9" w:rsidP="00E457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1 500 000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9E69B9" w:rsidP="00F45C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9E69B9" w:rsidP="00F45C7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1 5</w:t>
            </w:r>
            <w:r w:rsidR="00371C1E">
              <w:rPr>
                <w:snapToGrid w:val="0"/>
                <w:sz w:val="20"/>
                <w:szCs w:val="20"/>
              </w:rPr>
              <w:t>00 000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8E4353" w:rsidP="00E4571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E4571A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E4571A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709" w:rsidRPr="00CB2627" w:rsidRDefault="002F3709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842"/>
        <w:gridCol w:w="1418"/>
        <w:gridCol w:w="1559"/>
        <w:gridCol w:w="567"/>
        <w:gridCol w:w="1417"/>
        <w:gridCol w:w="567"/>
        <w:gridCol w:w="2977"/>
      </w:tblGrid>
      <w:tr w:rsidR="00D104AD" w:rsidRPr="002E5BE2" w:rsidTr="00776E03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776E03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417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776E03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212D5" w:rsidRPr="0034454F" w:rsidRDefault="006D2E55" w:rsidP="006D2E55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 xml:space="preserve">Надання підтримки </w:t>
            </w:r>
            <w:r w:rsidR="00AB6034" w:rsidRPr="0034454F">
              <w:rPr>
                <w:sz w:val="20"/>
                <w:szCs w:val="20"/>
              </w:rPr>
              <w:t xml:space="preserve"> військов</w:t>
            </w:r>
            <w:r w:rsidRPr="0034454F">
              <w:rPr>
                <w:sz w:val="20"/>
                <w:szCs w:val="20"/>
              </w:rPr>
              <w:t>им</w:t>
            </w:r>
            <w:r w:rsidR="00AB6034" w:rsidRPr="0034454F">
              <w:rPr>
                <w:sz w:val="20"/>
                <w:szCs w:val="20"/>
              </w:rPr>
              <w:t xml:space="preserve"> частин</w:t>
            </w:r>
            <w:r w:rsidRPr="0034454F">
              <w:rPr>
                <w:sz w:val="20"/>
                <w:szCs w:val="20"/>
              </w:rPr>
              <w:t>ам</w:t>
            </w:r>
          </w:p>
        </w:tc>
        <w:tc>
          <w:tcPr>
            <w:tcW w:w="1418" w:type="dxa"/>
            <w:vAlign w:val="center"/>
          </w:tcPr>
          <w:p w:rsidR="006212D5" w:rsidRPr="0034454F" w:rsidRDefault="006212D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34454F">
              <w:rPr>
                <w:rStyle w:val="spelle"/>
                <w:bCs/>
                <w:sz w:val="20"/>
                <w:szCs w:val="20"/>
              </w:rPr>
              <w:t>Фінансове управління</w:t>
            </w:r>
            <w:r w:rsidR="0034454F" w:rsidRPr="0034454F">
              <w:rPr>
                <w:rStyle w:val="spelle"/>
                <w:bCs/>
                <w:sz w:val="20"/>
                <w:szCs w:val="20"/>
              </w:rPr>
              <w:t xml:space="preserve"> Ніжинської міської ради Чернігівської ради</w:t>
            </w:r>
          </w:p>
        </w:tc>
        <w:tc>
          <w:tcPr>
            <w:tcW w:w="1559" w:type="dxa"/>
            <w:vAlign w:val="center"/>
          </w:tcPr>
          <w:p w:rsidR="006212D5" w:rsidRPr="0034454F" w:rsidRDefault="009E69B9" w:rsidP="004450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1 500</w:t>
            </w:r>
            <w:r w:rsidR="00371C1E" w:rsidRPr="0034454F">
              <w:rPr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567" w:type="dxa"/>
            <w:vAlign w:val="center"/>
          </w:tcPr>
          <w:p w:rsidR="006212D5" w:rsidRPr="0034454F" w:rsidRDefault="006212D5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34454F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212D5" w:rsidRPr="0034454F" w:rsidRDefault="00371C1E" w:rsidP="00E4571A">
            <w:pPr>
              <w:pStyle w:val="2"/>
              <w:jc w:val="center"/>
              <w:rPr>
                <w:sz w:val="20"/>
                <w:szCs w:val="20"/>
              </w:rPr>
            </w:pPr>
            <w:r w:rsidRPr="0034454F">
              <w:rPr>
                <w:snapToGrid w:val="0"/>
                <w:sz w:val="20"/>
                <w:szCs w:val="20"/>
              </w:rPr>
              <w:t> </w:t>
            </w:r>
            <w:r w:rsidR="00E4571A">
              <w:rPr>
                <w:snapToGrid w:val="0"/>
                <w:sz w:val="20"/>
                <w:szCs w:val="20"/>
              </w:rPr>
              <w:t>1</w:t>
            </w:r>
            <w:r w:rsidR="009E69B9">
              <w:rPr>
                <w:snapToGrid w:val="0"/>
                <w:sz w:val="20"/>
                <w:szCs w:val="20"/>
              </w:rPr>
              <w:t xml:space="preserve"> 5</w:t>
            </w:r>
            <w:r w:rsidRPr="0034454F">
              <w:rPr>
                <w:snapToGrid w:val="0"/>
                <w:sz w:val="20"/>
                <w:szCs w:val="20"/>
              </w:rPr>
              <w:t>00 000,00</w:t>
            </w:r>
          </w:p>
        </w:tc>
        <w:tc>
          <w:tcPr>
            <w:tcW w:w="567" w:type="dxa"/>
            <w:vAlign w:val="center"/>
          </w:tcPr>
          <w:p w:rsidR="006212D5" w:rsidRPr="0034454F" w:rsidRDefault="006212D5" w:rsidP="009A2BD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34454F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6212D5" w:rsidRPr="0034454F" w:rsidRDefault="006D2E55" w:rsidP="0054668D">
            <w:pPr>
              <w:jc w:val="center"/>
              <w:rPr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>Надано підтримку  військов</w:t>
            </w:r>
            <w:r w:rsidR="0054668D">
              <w:rPr>
                <w:sz w:val="20"/>
                <w:szCs w:val="20"/>
              </w:rPr>
              <w:t>им</w:t>
            </w:r>
            <w:r w:rsidRPr="0034454F">
              <w:rPr>
                <w:sz w:val="20"/>
                <w:szCs w:val="20"/>
              </w:rPr>
              <w:t xml:space="preserve"> частин</w:t>
            </w:r>
            <w:r w:rsidR="0054668D">
              <w:rPr>
                <w:sz w:val="20"/>
                <w:szCs w:val="20"/>
              </w:rPr>
              <w:t>ам</w:t>
            </w:r>
            <w:r w:rsidRPr="0034454F">
              <w:rPr>
                <w:sz w:val="20"/>
                <w:szCs w:val="20"/>
              </w:rPr>
              <w:t xml:space="preserve"> для виконання н</w:t>
            </w:r>
            <w:r w:rsidR="0054668D">
              <w:rPr>
                <w:sz w:val="20"/>
                <w:szCs w:val="20"/>
              </w:rPr>
              <w:t>ими</w:t>
            </w:r>
            <w:r w:rsidRPr="0034454F">
              <w:rPr>
                <w:sz w:val="20"/>
                <w:szCs w:val="20"/>
              </w:rPr>
              <w:t xml:space="preserve"> бойових завдань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Pr="002E5BE2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4454F" w:rsidRDefault="00371C1E" w:rsidP="00D104AD">
      <w:pPr>
        <w:rPr>
          <w:sz w:val="20"/>
          <w:szCs w:val="20"/>
        </w:rPr>
      </w:pPr>
      <w:r>
        <w:rPr>
          <w:sz w:val="20"/>
          <w:szCs w:val="20"/>
        </w:rPr>
        <w:t>Заступник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відділу  бухгалтерського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371C1E">
        <w:rPr>
          <w:sz w:val="20"/>
          <w:szCs w:val="20"/>
        </w:rPr>
        <w:t>ого</w:t>
      </w:r>
      <w:r w:rsidRPr="00D104AD">
        <w:rPr>
          <w:sz w:val="20"/>
          <w:szCs w:val="20"/>
        </w:rPr>
        <w:t xml:space="preserve"> бухгалтер</w:t>
      </w:r>
      <w:r w:rsidR="00371C1E">
        <w:rPr>
          <w:sz w:val="20"/>
          <w:szCs w:val="20"/>
        </w:rPr>
        <w:t>а</w:t>
      </w:r>
      <w:r w:rsidRPr="00D104AD">
        <w:rPr>
          <w:sz w:val="20"/>
          <w:szCs w:val="20"/>
        </w:rPr>
        <w:t xml:space="preserve"> </w:t>
      </w:r>
    </w:p>
    <w:p w:rsidR="00D104AD" w:rsidRDefault="0034454F" w:rsidP="00D104AD">
      <w:pPr>
        <w:rPr>
          <w:sz w:val="20"/>
        </w:rPr>
      </w:pPr>
      <w:r w:rsidRPr="00D104AD">
        <w:rPr>
          <w:sz w:val="20"/>
          <w:szCs w:val="20"/>
        </w:rPr>
        <w:t xml:space="preserve">фінансового управління </w:t>
      </w:r>
      <w:r w:rsidR="00D104AD" w:rsidRPr="00D104AD">
        <w:rPr>
          <w:sz w:val="20"/>
          <w:szCs w:val="20"/>
        </w:rPr>
        <w:t>Ніжин</w:t>
      </w:r>
      <w:r>
        <w:rPr>
          <w:sz w:val="20"/>
          <w:szCs w:val="20"/>
        </w:rPr>
        <w:t xml:space="preserve">ської  міської ради            </w:t>
      </w:r>
      <w:r w:rsidR="00D104AD" w:rsidRPr="00D104AD">
        <w:rPr>
          <w:sz w:val="20"/>
          <w:szCs w:val="20"/>
        </w:rPr>
        <w:t xml:space="preserve">__________      </w:t>
      </w:r>
      <w:r w:rsidR="00D104AD">
        <w:rPr>
          <w:sz w:val="20"/>
          <w:szCs w:val="20"/>
        </w:rPr>
        <w:t xml:space="preserve">                </w:t>
      </w:r>
      <w:r w:rsidR="00D104AD" w:rsidRPr="00D104AD">
        <w:rPr>
          <w:sz w:val="20"/>
          <w:szCs w:val="20"/>
        </w:rPr>
        <w:t xml:space="preserve">       </w:t>
      </w:r>
      <w:r w:rsidR="00D104AD">
        <w:rPr>
          <w:sz w:val="20"/>
          <w:szCs w:val="20"/>
        </w:rPr>
        <w:t xml:space="preserve"> </w:t>
      </w:r>
      <w:r w:rsidR="00371C1E">
        <w:rPr>
          <w:sz w:val="20"/>
          <w:szCs w:val="20"/>
          <w:u w:val="single"/>
        </w:rPr>
        <w:t xml:space="preserve">Тамара  БАЗИК   </w:t>
      </w:r>
      <w:r w:rsidR="00D104AD">
        <w:rPr>
          <w:sz w:val="20"/>
          <w:szCs w:val="20"/>
        </w:rPr>
        <w:t xml:space="preserve"> </w:t>
      </w:r>
      <w:r w:rsidR="00D104AD">
        <w:rPr>
          <w:sz w:val="20"/>
        </w:rPr>
        <w:t xml:space="preserve">     </w:t>
      </w:r>
    </w:p>
    <w:p w:rsidR="00280441" w:rsidRPr="002E5BE2" w:rsidRDefault="00D104AD" w:rsidP="009E2DF7"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 </w:t>
      </w:r>
      <w:r w:rsidR="0034454F">
        <w:rPr>
          <w:sz w:val="20"/>
        </w:rPr>
        <w:t xml:space="preserve"> </w:t>
      </w:r>
      <w:r>
        <w:rPr>
          <w:sz w:val="20"/>
        </w:rPr>
        <w:t>(підпис)                                    (ініціали та прізвище)</w:t>
      </w:r>
    </w:p>
    <w:sectPr w:rsidR="00280441" w:rsidRPr="002E5BE2" w:rsidSect="00240E95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B86" w:rsidRDefault="00BB1B86" w:rsidP="001C199B">
      <w:r>
        <w:separator/>
      </w:r>
    </w:p>
  </w:endnote>
  <w:endnote w:type="continuationSeparator" w:id="0">
    <w:p w:rsidR="00BB1B86" w:rsidRDefault="00BB1B8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C27811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B86" w:rsidRDefault="00BB1B86" w:rsidP="001C199B">
      <w:r>
        <w:separator/>
      </w:r>
    </w:p>
  </w:footnote>
  <w:footnote w:type="continuationSeparator" w:id="0">
    <w:p w:rsidR="00BB1B86" w:rsidRDefault="00BB1B8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4714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101DFC"/>
    <w:rsid w:val="00102FE0"/>
    <w:rsid w:val="00104723"/>
    <w:rsid w:val="00106E68"/>
    <w:rsid w:val="00114CE7"/>
    <w:rsid w:val="001177A7"/>
    <w:rsid w:val="001408CD"/>
    <w:rsid w:val="001424F5"/>
    <w:rsid w:val="001427F9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2010CC"/>
    <w:rsid w:val="00207C97"/>
    <w:rsid w:val="00226185"/>
    <w:rsid w:val="002349AB"/>
    <w:rsid w:val="00237663"/>
    <w:rsid w:val="00240E95"/>
    <w:rsid w:val="00245290"/>
    <w:rsid w:val="0025288F"/>
    <w:rsid w:val="0026523E"/>
    <w:rsid w:val="00267512"/>
    <w:rsid w:val="0026755E"/>
    <w:rsid w:val="00273EFE"/>
    <w:rsid w:val="0027620A"/>
    <w:rsid w:val="00280441"/>
    <w:rsid w:val="002913A3"/>
    <w:rsid w:val="002935BD"/>
    <w:rsid w:val="00295DBB"/>
    <w:rsid w:val="002A6A76"/>
    <w:rsid w:val="002B010B"/>
    <w:rsid w:val="002B3650"/>
    <w:rsid w:val="002D671A"/>
    <w:rsid w:val="002E5BE2"/>
    <w:rsid w:val="002E710F"/>
    <w:rsid w:val="002F2691"/>
    <w:rsid w:val="002F3709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54F"/>
    <w:rsid w:val="0035713B"/>
    <w:rsid w:val="00371C1E"/>
    <w:rsid w:val="00373922"/>
    <w:rsid w:val="0037509D"/>
    <w:rsid w:val="003863F4"/>
    <w:rsid w:val="003876D1"/>
    <w:rsid w:val="00390129"/>
    <w:rsid w:val="00390C6F"/>
    <w:rsid w:val="003923D6"/>
    <w:rsid w:val="00393743"/>
    <w:rsid w:val="003E00E9"/>
    <w:rsid w:val="003E6301"/>
    <w:rsid w:val="003E649D"/>
    <w:rsid w:val="003F3DFD"/>
    <w:rsid w:val="0040779F"/>
    <w:rsid w:val="00413514"/>
    <w:rsid w:val="00414AEA"/>
    <w:rsid w:val="00414F31"/>
    <w:rsid w:val="00430F6E"/>
    <w:rsid w:val="0043328B"/>
    <w:rsid w:val="00433414"/>
    <w:rsid w:val="0043419E"/>
    <w:rsid w:val="00445099"/>
    <w:rsid w:val="0044654F"/>
    <w:rsid w:val="00451246"/>
    <w:rsid w:val="004607D8"/>
    <w:rsid w:val="00460ECB"/>
    <w:rsid w:val="00462030"/>
    <w:rsid w:val="00467432"/>
    <w:rsid w:val="00476D3F"/>
    <w:rsid w:val="00484FC9"/>
    <w:rsid w:val="0048689A"/>
    <w:rsid w:val="00493ECB"/>
    <w:rsid w:val="0049464D"/>
    <w:rsid w:val="004A12EB"/>
    <w:rsid w:val="004A3D91"/>
    <w:rsid w:val="004B0CB5"/>
    <w:rsid w:val="004B3927"/>
    <w:rsid w:val="004B67B9"/>
    <w:rsid w:val="004B7A69"/>
    <w:rsid w:val="004C5768"/>
    <w:rsid w:val="004D768F"/>
    <w:rsid w:val="00520430"/>
    <w:rsid w:val="00522006"/>
    <w:rsid w:val="0052341C"/>
    <w:rsid w:val="00524AF7"/>
    <w:rsid w:val="00525086"/>
    <w:rsid w:val="00532D8E"/>
    <w:rsid w:val="0053463B"/>
    <w:rsid w:val="00542213"/>
    <w:rsid w:val="00543D1C"/>
    <w:rsid w:val="005449C1"/>
    <w:rsid w:val="0054668D"/>
    <w:rsid w:val="0056586B"/>
    <w:rsid w:val="00567B25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271BF"/>
    <w:rsid w:val="006307F7"/>
    <w:rsid w:val="00645C68"/>
    <w:rsid w:val="006507B3"/>
    <w:rsid w:val="00650E2B"/>
    <w:rsid w:val="00673B7D"/>
    <w:rsid w:val="00684704"/>
    <w:rsid w:val="006B14A0"/>
    <w:rsid w:val="006B2B1F"/>
    <w:rsid w:val="006B7255"/>
    <w:rsid w:val="006D2E55"/>
    <w:rsid w:val="006E331E"/>
    <w:rsid w:val="006F6ECC"/>
    <w:rsid w:val="006F73E2"/>
    <w:rsid w:val="00701194"/>
    <w:rsid w:val="007108BE"/>
    <w:rsid w:val="00712F0A"/>
    <w:rsid w:val="00713D99"/>
    <w:rsid w:val="00714175"/>
    <w:rsid w:val="00720A50"/>
    <w:rsid w:val="00720C59"/>
    <w:rsid w:val="00721086"/>
    <w:rsid w:val="00722759"/>
    <w:rsid w:val="00727470"/>
    <w:rsid w:val="007341A8"/>
    <w:rsid w:val="00751D3A"/>
    <w:rsid w:val="00753919"/>
    <w:rsid w:val="00776E03"/>
    <w:rsid w:val="0078315B"/>
    <w:rsid w:val="00784358"/>
    <w:rsid w:val="00784926"/>
    <w:rsid w:val="00784D8B"/>
    <w:rsid w:val="00790D5B"/>
    <w:rsid w:val="007916B6"/>
    <w:rsid w:val="007D2ABE"/>
    <w:rsid w:val="007E099A"/>
    <w:rsid w:val="007E787B"/>
    <w:rsid w:val="00811D23"/>
    <w:rsid w:val="008176A2"/>
    <w:rsid w:val="00843F24"/>
    <w:rsid w:val="008536AA"/>
    <w:rsid w:val="00861BCE"/>
    <w:rsid w:val="008638B8"/>
    <w:rsid w:val="00877072"/>
    <w:rsid w:val="00884836"/>
    <w:rsid w:val="008A0DBC"/>
    <w:rsid w:val="008B1EBD"/>
    <w:rsid w:val="008B2CC3"/>
    <w:rsid w:val="008B3C4C"/>
    <w:rsid w:val="008C07AE"/>
    <w:rsid w:val="008C1485"/>
    <w:rsid w:val="008C1BA5"/>
    <w:rsid w:val="008D3A55"/>
    <w:rsid w:val="008E036C"/>
    <w:rsid w:val="008E391C"/>
    <w:rsid w:val="008E4353"/>
    <w:rsid w:val="008F3304"/>
    <w:rsid w:val="008F3ABC"/>
    <w:rsid w:val="008F45B5"/>
    <w:rsid w:val="00902498"/>
    <w:rsid w:val="009039F4"/>
    <w:rsid w:val="009041AA"/>
    <w:rsid w:val="00920F89"/>
    <w:rsid w:val="0095324A"/>
    <w:rsid w:val="0095417D"/>
    <w:rsid w:val="009570E0"/>
    <w:rsid w:val="00963D82"/>
    <w:rsid w:val="00964927"/>
    <w:rsid w:val="00981B94"/>
    <w:rsid w:val="00982E2F"/>
    <w:rsid w:val="00995245"/>
    <w:rsid w:val="009A2BDB"/>
    <w:rsid w:val="009A699A"/>
    <w:rsid w:val="009A7063"/>
    <w:rsid w:val="009B154B"/>
    <w:rsid w:val="009B6885"/>
    <w:rsid w:val="009C4605"/>
    <w:rsid w:val="009D016C"/>
    <w:rsid w:val="009E2693"/>
    <w:rsid w:val="009E2DF7"/>
    <w:rsid w:val="009E5637"/>
    <w:rsid w:val="009E69B9"/>
    <w:rsid w:val="00A0732D"/>
    <w:rsid w:val="00A106C6"/>
    <w:rsid w:val="00A10D11"/>
    <w:rsid w:val="00A16540"/>
    <w:rsid w:val="00A22D1A"/>
    <w:rsid w:val="00A546CC"/>
    <w:rsid w:val="00A6146A"/>
    <w:rsid w:val="00A63D49"/>
    <w:rsid w:val="00A71685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F2A45"/>
    <w:rsid w:val="00B01111"/>
    <w:rsid w:val="00B025A3"/>
    <w:rsid w:val="00B0465C"/>
    <w:rsid w:val="00B12848"/>
    <w:rsid w:val="00B3533B"/>
    <w:rsid w:val="00B55270"/>
    <w:rsid w:val="00B56C6B"/>
    <w:rsid w:val="00B67EB5"/>
    <w:rsid w:val="00B763A9"/>
    <w:rsid w:val="00B77586"/>
    <w:rsid w:val="00BA07E3"/>
    <w:rsid w:val="00BA4548"/>
    <w:rsid w:val="00BA73B5"/>
    <w:rsid w:val="00BB0D3D"/>
    <w:rsid w:val="00BB1B86"/>
    <w:rsid w:val="00BE2462"/>
    <w:rsid w:val="00BF2D08"/>
    <w:rsid w:val="00C0375E"/>
    <w:rsid w:val="00C05902"/>
    <w:rsid w:val="00C06F9D"/>
    <w:rsid w:val="00C155AC"/>
    <w:rsid w:val="00C24F5C"/>
    <w:rsid w:val="00C27811"/>
    <w:rsid w:val="00C346E7"/>
    <w:rsid w:val="00C362B7"/>
    <w:rsid w:val="00C406BC"/>
    <w:rsid w:val="00C5419B"/>
    <w:rsid w:val="00C54746"/>
    <w:rsid w:val="00C56323"/>
    <w:rsid w:val="00C718AD"/>
    <w:rsid w:val="00C71E4B"/>
    <w:rsid w:val="00C91130"/>
    <w:rsid w:val="00C9633E"/>
    <w:rsid w:val="00CA392F"/>
    <w:rsid w:val="00CA442F"/>
    <w:rsid w:val="00CB0EFF"/>
    <w:rsid w:val="00CB2627"/>
    <w:rsid w:val="00CB790E"/>
    <w:rsid w:val="00CD1C6C"/>
    <w:rsid w:val="00CE3327"/>
    <w:rsid w:val="00CE43FD"/>
    <w:rsid w:val="00CE59B7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06250"/>
    <w:rsid w:val="00E12C3F"/>
    <w:rsid w:val="00E234C3"/>
    <w:rsid w:val="00E349A8"/>
    <w:rsid w:val="00E4571A"/>
    <w:rsid w:val="00E46EAC"/>
    <w:rsid w:val="00E52235"/>
    <w:rsid w:val="00E558DB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24A87"/>
    <w:rsid w:val="00F3773C"/>
    <w:rsid w:val="00F45C7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B941D-CB77-4B85-993B-778EB1DE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2024-04-03T05:32:00Z</cp:lastPrinted>
  <dcterms:created xsi:type="dcterms:W3CDTF">2026-06-19T09:03:00Z</dcterms:created>
  <dcterms:modified xsi:type="dcterms:W3CDTF">2026-06-19T09:28:00Z</dcterms:modified>
</cp:coreProperties>
</file>