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24" w:rsidRPr="006F0824" w:rsidRDefault="006F0824" w:rsidP="006F0824">
      <w:pPr>
        <w:spacing w:after="0"/>
        <w:jc w:val="right"/>
        <w:rPr>
          <w:lang w:val="uk-UA"/>
        </w:rPr>
      </w:pPr>
      <w:r>
        <w:t xml:space="preserve">                                                                                                                           </w:t>
      </w:r>
      <w:r>
        <w:rPr>
          <w:lang w:val="uk-UA"/>
        </w:rPr>
        <w:t>ДОДАТОК</w:t>
      </w:r>
    </w:p>
    <w:p w:rsidR="006F0824" w:rsidRDefault="006F0824" w:rsidP="006F0824">
      <w:pPr>
        <w:spacing w:after="0"/>
        <w:jc w:val="right"/>
        <w:rPr>
          <w:lang w:val="uk-UA"/>
        </w:rPr>
      </w:pPr>
      <w:r>
        <w:rPr>
          <w:lang w:val="uk-UA"/>
        </w:rPr>
        <w:t>до наказу фінуправління</w:t>
      </w:r>
    </w:p>
    <w:p w:rsidR="006F0824" w:rsidRDefault="006F0824" w:rsidP="006F0824">
      <w:pPr>
        <w:spacing w:after="0"/>
        <w:jc w:val="right"/>
        <w:rPr>
          <w:lang w:val="uk-UA"/>
        </w:rPr>
      </w:pPr>
      <w:r>
        <w:rPr>
          <w:lang w:val="uk-UA"/>
        </w:rPr>
        <w:t xml:space="preserve">від </w:t>
      </w:r>
      <w:r w:rsidR="00CE1503">
        <w:rPr>
          <w:lang w:val="uk-UA"/>
        </w:rPr>
        <w:t xml:space="preserve">  </w:t>
      </w:r>
      <w:r w:rsidR="009B222F">
        <w:rPr>
          <w:lang w:val="uk-UA"/>
        </w:rPr>
        <w:t xml:space="preserve">30 січня </w:t>
      </w:r>
      <w:r>
        <w:rPr>
          <w:lang w:val="uk-UA"/>
        </w:rPr>
        <w:t xml:space="preserve"> 202</w:t>
      </w:r>
      <w:r w:rsidR="005066AE">
        <w:rPr>
          <w:lang w:val="uk-UA"/>
        </w:rPr>
        <w:t>6</w:t>
      </w:r>
      <w:r>
        <w:rPr>
          <w:lang w:val="uk-UA"/>
        </w:rPr>
        <w:t xml:space="preserve"> року №</w:t>
      </w:r>
      <w:r w:rsidR="009B222F">
        <w:rPr>
          <w:lang w:val="uk-UA"/>
        </w:rPr>
        <w:t>7</w:t>
      </w:r>
    </w:p>
    <w:p w:rsidR="00627450" w:rsidRDefault="00627450" w:rsidP="006F0824">
      <w:pPr>
        <w:spacing w:after="0"/>
        <w:jc w:val="right"/>
        <w:rPr>
          <w:lang w:val="uk-UA"/>
        </w:rPr>
      </w:pPr>
    </w:p>
    <w:p w:rsidR="00841128" w:rsidRPr="00841128" w:rsidRDefault="001937A1" w:rsidP="00042D98">
      <w:pPr>
        <w:tabs>
          <w:tab w:val="left" w:pos="2535"/>
        </w:tabs>
        <w:jc w:val="center"/>
        <w:rPr>
          <w:sz w:val="28"/>
          <w:szCs w:val="28"/>
          <w:lang w:val="uk-UA"/>
        </w:rPr>
      </w:pPr>
      <w:r w:rsidRPr="001937A1">
        <w:rPr>
          <w:b/>
          <w:sz w:val="28"/>
          <w:szCs w:val="28"/>
        </w:rPr>
        <w:t xml:space="preserve">План </w:t>
      </w:r>
      <w:proofErr w:type="spellStart"/>
      <w:r w:rsidRPr="001937A1">
        <w:rPr>
          <w:b/>
          <w:sz w:val="28"/>
          <w:szCs w:val="28"/>
        </w:rPr>
        <w:t>заходів</w:t>
      </w:r>
      <w:proofErr w:type="spellEnd"/>
      <w:r w:rsidRPr="001937A1">
        <w:rPr>
          <w:b/>
          <w:sz w:val="28"/>
          <w:szCs w:val="28"/>
        </w:rPr>
        <w:t xml:space="preserve"> по </w:t>
      </w:r>
      <w:proofErr w:type="spellStart"/>
      <w:r w:rsidRPr="001937A1">
        <w:rPr>
          <w:b/>
          <w:sz w:val="28"/>
          <w:szCs w:val="28"/>
        </w:rPr>
        <w:t>вдосконаленню</w:t>
      </w:r>
      <w:proofErr w:type="spellEnd"/>
      <w:r w:rsidRPr="001937A1">
        <w:rPr>
          <w:b/>
          <w:sz w:val="28"/>
          <w:szCs w:val="28"/>
        </w:rPr>
        <w:t xml:space="preserve"> </w:t>
      </w:r>
      <w:r w:rsidR="005066AE">
        <w:rPr>
          <w:b/>
          <w:sz w:val="28"/>
          <w:szCs w:val="28"/>
          <w:lang w:val="uk-UA"/>
        </w:rPr>
        <w:t>функціонування</w:t>
      </w:r>
      <w:r w:rsidRPr="001937A1">
        <w:rPr>
          <w:b/>
          <w:sz w:val="28"/>
          <w:szCs w:val="28"/>
          <w:lang w:val="uk-UA"/>
        </w:rPr>
        <w:t xml:space="preserve"> </w:t>
      </w:r>
      <w:proofErr w:type="spellStart"/>
      <w:r w:rsidRPr="001937A1">
        <w:rPr>
          <w:b/>
          <w:sz w:val="28"/>
          <w:szCs w:val="28"/>
        </w:rPr>
        <w:t>внутрішнього</w:t>
      </w:r>
      <w:proofErr w:type="spellEnd"/>
      <w:r w:rsidRPr="001937A1">
        <w:rPr>
          <w:b/>
          <w:sz w:val="28"/>
          <w:szCs w:val="28"/>
        </w:rPr>
        <w:t xml:space="preserve"> контролю у </w:t>
      </w:r>
      <w:proofErr w:type="spellStart"/>
      <w:r w:rsidRPr="001937A1">
        <w:rPr>
          <w:b/>
          <w:sz w:val="28"/>
          <w:szCs w:val="28"/>
        </w:rPr>
        <w:t>фінансовому</w:t>
      </w:r>
      <w:proofErr w:type="spellEnd"/>
      <w:r w:rsidRPr="001937A1">
        <w:rPr>
          <w:b/>
          <w:sz w:val="28"/>
          <w:szCs w:val="28"/>
        </w:rPr>
        <w:t xml:space="preserve"> </w:t>
      </w:r>
      <w:proofErr w:type="spellStart"/>
      <w:r w:rsidRPr="001937A1">
        <w:rPr>
          <w:b/>
          <w:sz w:val="28"/>
          <w:szCs w:val="28"/>
        </w:rPr>
        <w:t>управлінні</w:t>
      </w:r>
      <w:proofErr w:type="spellEnd"/>
      <w:r w:rsidRPr="001937A1">
        <w:rPr>
          <w:b/>
          <w:sz w:val="28"/>
          <w:szCs w:val="28"/>
        </w:rPr>
        <w:t xml:space="preserve"> </w:t>
      </w:r>
      <w:r w:rsidRPr="001937A1">
        <w:rPr>
          <w:b/>
          <w:sz w:val="28"/>
          <w:szCs w:val="28"/>
          <w:lang w:val="uk-UA"/>
        </w:rPr>
        <w:t xml:space="preserve">Ніжинської </w:t>
      </w:r>
      <w:r w:rsidRPr="001937A1">
        <w:rPr>
          <w:b/>
          <w:sz w:val="28"/>
          <w:szCs w:val="28"/>
        </w:rPr>
        <w:t xml:space="preserve"> </w:t>
      </w:r>
      <w:proofErr w:type="spellStart"/>
      <w:r w:rsidRPr="001937A1">
        <w:rPr>
          <w:b/>
          <w:sz w:val="28"/>
          <w:szCs w:val="28"/>
        </w:rPr>
        <w:t>міської</w:t>
      </w:r>
      <w:proofErr w:type="spellEnd"/>
      <w:r w:rsidRPr="001937A1">
        <w:rPr>
          <w:b/>
          <w:sz w:val="28"/>
          <w:szCs w:val="28"/>
        </w:rPr>
        <w:t xml:space="preserve"> ради на 202</w:t>
      </w:r>
      <w:r w:rsidR="005066AE">
        <w:rPr>
          <w:b/>
          <w:sz w:val="28"/>
          <w:szCs w:val="28"/>
          <w:lang w:val="uk-UA"/>
        </w:rPr>
        <w:t>6</w:t>
      </w:r>
      <w:r w:rsidRPr="001937A1">
        <w:rPr>
          <w:b/>
          <w:sz w:val="28"/>
          <w:szCs w:val="28"/>
        </w:rPr>
        <w:t xml:space="preserve"> </w:t>
      </w:r>
      <w:proofErr w:type="spellStart"/>
      <w:proofErr w:type="gramStart"/>
      <w:r w:rsidRPr="001937A1">
        <w:rPr>
          <w:b/>
          <w:sz w:val="28"/>
          <w:szCs w:val="28"/>
        </w:rPr>
        <w:t>р</w:t>
      </w:r>
      <w:proofErr w:type="gramEnd"/>
      <w:r w:rsidRPr="001937A1">
        <w:rPr>
          <w:b/>
          <w:sz w:val="28"/>
          <w:szCs w:val="28"/>
        </w:rPr>
        <w:t>ік</w:t>
      </w:r>
      <w:proofErr w:type="spellEnd"/>
    </w:p>
    <w:tbl>
      <w:tblPr>
        <w:tblStyle w:val="a3"/>
        <w:tblW w:w="9924" w:type="dxa"/>
        <w:tblLook w:val="04A0"/>
      </w:tblPr>
      <w:tblGrid>
        <w:gridCol w:w="594"/>
        <w:gridCol w:w="4444"/>
        <w:gridCol w:w="1913"/>
        <w:gridCol w:w="2973"/>
      </w:tblGrid>
      <w:tr w:rsidR="009544F7" w:rsidTr="00BD3E31">
        <w:tc>
          <w:tcPr>
            <w:tcW w:w="594" w:type="dxa"/>
          </w:tcPr>
          <w:p w:rsidR="009544F7" w:rsidRPr="009544F7" w:rsidRDefault="009544F7" w:rsidP="009544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444" w:type="dxa"/>
          </w:tcPr>
          <w:p w:rsidR="009544F7" w:rsidRDefault="009544F7" w:rsidP="009544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</w:t>
            </w:r>
          </w:p>
          <w:p w:rsidR="009544F7" w:rsidRPr="009544F7" w:rsidRDefault="009544F7" w:rsidP="009544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Заходи</w:t>
            </w:r>
          </w:p>
        </w:tc>
        <w:tc>
          <w:tcPr>
            <w:tcW w:w="1913" w:type="dxa"/>
          </w:tcPr>
          <w:p w:rsidR="009544F7" w:rsidRPr="009544F7" w:rsidRDefault="009544F7" w:rsidP="009544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973" w:type="dxa"/>
          </w:tcPr>
          <w:p w:rsidR="009544F7" w:rsidRPr="009544F7" w:rsidRDefault="009544F7" w:rsidP="009544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9544F7" w:rsidRPr="00827EC3" w:rsidTr="00BD3E31">
        <w:tc>
          <w:tcPr>
            <w:tcW w:w="594" w:type="dxa"/>
          </w:tcPr>
          <w:p w:rsidR="009544F7" w:rsidRPr="009544F7" w:rsidRDefault="009544F7" w:rsidP="009544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44" w:type="dxa"/>
          </w:tcPr>
          <w:p w:rsidR="009544F7" w:rsidRPr="00827EC3" w:rsidRDefault="00827EC3" w:rsidP="00AB7ADA">
            <w:pPr>
              <w:rPr>
                <w:sz w:val="28"/>
                <w:szCs w:val="28"/>
                <w:lang w:val="uk-UA"/>
              </w:rPr>
            </w:pPr>
            <w:r w:rsidRPr="00827EC3">
              <w:rPr>
                <w:lang w:val="uk-UA"/>
              </w:rPr>
              <w:t>Оцінка установчих документів фінуправління стосовно їх відповідності</w:t>
            </w:r>
            <w:r w:rsidR="00AB7ADA">
              <w:rPr>
                <w:lang w:val="uk-UA"/>
              </w:rPr>
              <w:t xml:space="preserve"> діючому</w:t>
            </w:r>
            <w:r w:rsidRPr="00827EC3">
              <w:rPr>
                <w:lang w:val="uk-UA"/>
              </w:rPr>
              <w:t xml:space="preserve"> законодавству </w:t>
            </w:r>
            <w:r w:rsidR="00AB7ADA">
              <w:rPr>
                <w:lang w:val="uk-UA"/>
              </w:rPr>
              <w:t xml:space="preserve"> </w:t>
            </w:r>
            <w:r w:rsidRPr="00827EC3">
              <w:rPr>
                <w:lang w:val="uk-UA"/>
              </w:rPr>
              <w:t>та повноважен</w:t>
            </w:r>
            <w:r w:rsidR="00AB7ADA">
              <w:rPr>
                <w:lang w:val="uk-UA"/>
              </w:rPr>
              <w:t>ням фінансового органу</w:t>
            </w:r>
            <w:r w:rsidRPr="00827EC3">
              <w:rPr>
                <w:lang w:val="uk-UA"/>
              </w:rPr>
              <w:t xml:space="preserve"> на всіх стадіях бюджетного процесу</w:t>
            </w:r>
          </w:p>
        </w:tc>
        <w:tc>
          <w:tcPr>
            <w:tcW w:w="1913" w:type="dxa"/>
          </w:tcPr>
          <w:p w:rsidR="009544F7" w:rsidRDefault="009544F7" w:rsidP="009544F7">
            <w:pPr>
              <w:rPr>
                <w:sz w:val="28"/>
                <w:szCs w:val="28"/>
                <w:lang w:val="uk-UA"/>
              </w:rPr>
            </w:pPr>
          </w:p>
          <w:p w:rsidR="00AB7ADA" w:rsidRPr="00827EC3" w:rsidRDefault="00AB7ADA" w:rsidP="000A38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- </w:t>
            </w:r>
            <w:r w:rsidR="000A388E">
              <w:rPr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973" w:type="dxa"/>
          </w:tcPr>
          <w:p w:rsidR="00AB7ADA" w:rsidRDefault="00B70759" w:rsidP="00B707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B70759" w:rsidRDefault="00B70759" w:rsidP="00B707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C21784" w:rsidRDefault="00C21784" w:rsidP="00B707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C21784" w:rsidRDefault="00C21784" w:rsidP="00B7075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B70759" w:rsidRPr="00827EC3" w:rsidRDefault="00B70759" w:rsidP="00B707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2941B4" w:rsidRPr="00827EC3" w:rsidTr="00BD3E31">
        <w:tc>
          <w:tcPr>
            <w:tcW w:w="594" w:type="dxa"/>
          </w:tcPr>
          <w:p w:rsidR="002941B4" w:rsidRPr="00827EC3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2941B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444" w:type="dxa"/>
          </w:tcPr>
          <w:p w:rsidR="002941B4" w:rsidRPr="009F0D48" w:rsidRDefault="002941B4" w:rsidP="007C0529">
            <w:pPr>
              <w:rPr>
                <w:lang w:val="uk-UA"/>
              </w:rPr>
            </w:pPr>
            <w:r w:rsidRPr="009F0D48">
              <w:rPr>
                <w:lang w:val="uk-UA"/>
              </w:rPr>
              <w:t>Актуалізація щоквартальних планів роб</w:t>
            </w:r>
            <w:r>
              <w:rPr>
                <w:lang w:val="uk-UA"/>
              </w:rPr>
              <w:t>оти</w:t>
            </w:r>
            <w:r w:rsidRPr="009F0D48">
              <w:rPr>
                <w:lang w:val="uk-UA"/>
              </w:rPr>
              <w:t xml:space="preserve"> фінуправління</w:t>
            </w:r>
          </w:p>
        </w:tc>
        <w:tc>
          <w:tcPr>
            <w:tcW w:w="1913" w:type="dxa"/>
          </w:tcPr>
          <w:p w:rsidR="002941B4" w:rsidRPr="009F0D48" w:rsidRDefault="002941B4" w:rsidP="009544F7">
            <w:pPr>
              <w:rPr>
                <w:lang w:val="uk-UA"/>
              </w:rPr>
            </w:pPr>
            <w:r w:rsidRPr="009F0D48">
              <w:rPr>
                <w:lang w:val="uk-UA"/>
              </w:rPr>
              <w:t>Щоквартально</w:t>
            </w:r>
          </w:p>
        </w:tc>
        <w:tc>
          <w:tcPr>
            <w:tcW w:w="2973" w:type="dxa"/>
          </w:tcPr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2941B4" w:rsidRPr="009F0D48" w:rsidRDefault="0076626F" w:rsidP="0076626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2941B4" w:rsidRPr="00827EC3" w:rsidTr="00BD3E31">
        <w:tc>
          <w:tcPr>
            <w:tcW w:w="594" w:type="dxa"/>
          </w:tcPr>
          <w:p w:rsidR="002941B4" w:rsidRPr="00827EC3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2941B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444" w:type="dxa"/>
          </w:tcPr>
          <w:p w:rsidR="002941B4" w:rsidRPr="00BD3E31" w:rsidRDefault="002941B4" w:rsidP="009544F7">
            <w:pPr>
              <w:rPr>
                <w:lang w:val="uk-UA"/>
              </w:rPr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інформаційного</w:t>
            </w:r>
            <w:proofErr w:type="spellEnd"/>
            <w:r>
              <w:t xml:space="preserve"> та </w:t>
            </w:r>
            <w:proofErr w:type="spellStart"/>
            <w:r>
              <w:t>комунікаційного</w:t>
            </w:r>
            <w:proofErr w:type="spellEnd"/>
            <w:r>
              <w:t xml:space="preserve"> </w:t>
            </w:r>
            <w:proofErr w:type="spellStart"/>
            <w:r>
              <w:t>обміну</w:t>
            </w:r>
            <w:proofErr w:type="spellEnd"/>
            <w:r>
              <w:t xml:space="preserve"> у </w:t>
            </w:r>
            <w:proofErr w:type="spellStart"/>
            <w:r>
              <w:t>фінуправлінні</w:t>
            </w:r>
            <w:proofErr w:type="spellEnd"/>
          </w:p>
        </w:tc>
        <w:tc>
          <w:tcPr>
            <w:tcW w:w="1913" w:type="dxa"/>
          </w:tcPr>
          <w:p w:rsidR="002941B4" w:rsidRDefault="002941B4" w:rsidP="009544F7">
            <w:pPr>
              <w:rPr>
                <w:lang w:val="uk-UA"/>
              </w:rPr>
            </w:pPr>
          </w:p>
          <w:p w:rsidR="002941B4" w:rsidRPr="009F0D48" w:rsidRDefault="002941B4" w:rsidP="009544F7">
            <w:pPr>
              <w:rPr>
                <w:lang w:val="uk-UA"/>
              </w:rPr>
            </w:pPr>
            <w:r>
              <w:rPr>
                <w:lang w:val="uk-UA"/>
              </w:rPr>
              <w:t>На постійній основі</w:t>
            </w:r>
          </w:p>
        </w:tc>
        <w:tc>
          <w:tcPr>
            <w:tcW w:w="2973" w:type="dxa"/>
          </w:tcPr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76626F" w:rsidRDefault="0076626F" w:rsidP="0076626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2941B4" w:rsidRPr="009F0D48" w:rsidRDefault="0076626F" w:rsidP="0076626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BD3E31" w:rsidRPr="00827EC3" w:rsidTr="00BD3E31">
        <w:tc>
          <w:tcPr>
            <w:tcW w:w="594" w:type="dxa"/>
          </w:tcPr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444" w:type="dxa"/>
          </w:tcPr>
          <w:p w:rsidR="00BD3E31" w:rsidRPr="00914BD0" w:rsidRDefault="00BD3E31" w:rsidP="00627450">
            <w:pPr>
              <w:pStyle w:val="st2"/>
              <w:shd w:val="clear" w:color="auto" w:fill="FFFFFF"/>
              <w:spacing w:before="0" w:beforeAutospacing="0" w:after="150" w:afterAutospacing="0"/>
              <w:ind w:firstLine="115"/>
              <w:jc w:val="both"/>
              <w:rPr>
                <w:lang w:val="uk-UA"/>
              </w:rPr>
            </w:pPr>
            <w:r w:rsidRPr="00914BD0">
              <w:rPr>
                <w:sz w:val="27"/>
                <w:szCs w:val="27"/>
                <w:lang w:val="uk-UA"/>
              </w:rPr>
              <w:t>Забезпечення заходів контролю та здійснення їх моніторингу у процесі реалізації функцій і завдань фінуправління</w:t>
            </w:r>
            <w:r w:rsidR="00914BD0" w:rsidRPr="00914BD0">
              <w:rPr>
                <w:sz w:val="27"/>
                <w:szCs w:val="27"/>
                <w:lang w:val="uk-UA"/>
              </w:rPr>
              <w:t xml:space="preserve">, </w:t>
            </w:r>
            <w:r w:rsidR="00914BD0" w:rsidRPr="00914BD0">
              <w:rPr>
                <w:rStyle w:val="st42"/>
                <w:sz w:val="27"/>
                <w:szCs w:val="27"/>
                <w:lang w:val="uk-UA"/>
              </w:rPr>
              <w:t>оцін</w:t>
            </w:r>
            <w:r w:rsidR="00914BD0">
              <w:rPr>
                <w:rStyle w:val="st42"/>
                <w:sz w:val="27"/>
                <w:szCs w:val="27"/>
                <w:lang w:val="uk-UA"/>
              </w:rPr>
              <w:t>ки</w:t>
            </w:r>
            <w:r w:rsidR="00914BD0" w:rsidRPr="00914BD0">
              <w:rPr>
                <w:rStyle w:val="st42"/>
                <w:sz w:val="27"/>
                <w:szCs w:val="27"/>
                <w:lang w:val="uk-UA"/>
              </w:rPr>
              <w:t xml:space="preserve"> та визначенн</w:t>
            </w:r>
            <w:r w:rsidR="00914BD0">
              <w:rPr>
                <w:rStyle w:val="st42"/>
                <w:sz w:val="27"/>
                <w:szCs w:val="27"/>
                <w:lang w:val="uk-UA"/>
              </w:rPr>
              <w:t>я</w:t>
            </w:r>
            <w:r w:rsidR="00914BD0" w:rsidRPr="00914BD0">
              <w:rPr>
                <w:rStyle w:val="st42"/>
                <w:sz w:val="27"/>
                <w:szCs w:val="27"/>
                <w:lang w:val="uk-UA"/>
              </w:rPr>
              <w:t xml:space="preserve"> способів реагування на ризики і заход</w:t>
            </w:r>
            <w:r w:rsidR="00914BD0">
              <w:rPr>
                <w:rStyle w:val="st42"/>
                <w:sz w:val="27"/>
                <w:szCs w:val="27"/>
                <w:lang w:val="uk-UA"/>
              </w:rPr>
              <w:t xml:space="preserve">и </w:t>
            </w:r>
            <w:r w:rsidR="00914BD0" w:rsidRPr="00914BD0">
              <w:rPr>
                <w:rStyle w:val="st42"/>
                <w:sz w:val="27"/>
                <w:szCs w:val="27"/>
                <w:lang w:val="uk-UA"/>
              </w:rPr>
              <w:t xml:space="preserve"> контролю з метою запобігання або зменшення їх негативного впливу на досягнення установою мети та стратегічних цілей.</w:t>
            </w:r>
          </w:p>
        </w:tc>
        <w:tc>
          <w:tcPr>
            <w:tcW w:w="1913" w:type="dxa"/>
          </w:tcPr>
          <w:p w:rsidR="00BD3E31" w:rsidRDefault="00BD3E31" w:rsidP="0037744F">
            <w:pPr>
              <w:rPr>
                <w:lang w:val="uk-UA"/>
              </w:rPr>
            </w:pPr>
          </w:p>
          <w:p w:rsidR="00BD3E31" w:rsidRDefault="00BD3E31" w:rsidP="009544F7">
            <w:pPr>
              <w:rPr>
                <w:lang w:val="uk-UA"/>
              </w:rPr>
            </w:pPr>
            <w:r>
              <w:rPr>
                <w:lang w:val="uk-UA"/>
              </w:rPr>
              <w:t>На постійній основі</w:t>
            </w:r>
          </w:p>
        </w:tc>
        <w:tc>
          <w:tcPr>
            <w:tcW w:w="2973" w:type="dxa"/>
          </w:tcPr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BD3E31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BD3E31" w:rsidRPr="00827EC3" w:rsidTr="00BD3E31">
        <w:trPr>
          <w:trHeight w:val="1619"/>
        </w:trPr>
        <w:tc>
          <w:tcPr>
            <w:tcW w:w="594" w:type="dxa"/>
          </w:tcPr>
          <w:p w:rsidR="00BD3E31" w:rsidRPr="00827EC3" w:rsidRDefault="00BD3E31" w:rsidP="0076626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444" w:type="dxa"/>
          </w:tcPr>
          <w:p w:rsidR="00BD3E31" w:rsidRPr="00042D98" w:rsidRDefault="00BD3E31" w:rsidP="00042D98">
            <w:pPr>
              <w:rPr>
                <w:lang w:val="uk-UA"/>
              </w:rPr>
            </w:pPr>
            <w:proofErr w:type="spellStart"/>
            <w:r>
              <w:t>Забезпечення</w:t>
            </w:r>
            <w:proofErr w:type="spellEnd"/>
            <w:r>
              <w:t xml:space="preserve"> у </w:t>
            </w:r>
            <w:proofErr w:type="spellStart"/>
            <w:r>
              <w:t>подальшому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ідтримки</w:t>
            </w:r>
            <w:proofErr w:type="spellEnd"/>
            <w:r>
              <w:t xml:space="preserve"> в актуальному </w:t>
            </w:r>
            <w:proofErr w:type="spellStart"/>
            <w:r>
              <w:t>стані</w:t>
            </w:r>
            <w:proofErr w:type="spellEnd"/>
            <w:r>
              <w:t xml:space="preserve"> </w:t>
            </w:r>
            <w:proofErr w:type="spellStart"/>
            <w:r>
              <w:t>управлінських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</w:p>
        </w:tc>
        <w:tc>
          <w:tcPr>
            <w:tcW w:w="1913" w:type="dxa"/>
          </w:tcPr>
          <w:p w:rsidR="00BD3E31" w:rsidRDefault="00BD3E31" w:rsidP="0037744F">
            <w:pPr>
              <w:rPr>
                <w:lang w:val="uk-UA"/>
              </w:rPr>
            </w:pPr>
          </w:p>
          <w:p w:rsidR="00BD3E31" w:rsidRPr="009F0D48" w:rsidRDefault="00BD3E31" w:rsidP="0037744F">
            <w:pPr>
              <w:rPr>
                <w:lang w:val="uk-UA"/>
              </w:rPr>
            </w:pPr>
            <w:r>
              <w:rPr>
                <w:lang w:val="uk-UA"/>
              </w:rPr>
              <w:t>На постійній основі</w:t>
            </w:r>
          </w:p>
        </w:tc>
        <w:tc>
          <w:tcPr>
            <w:tcW w:w="2973" w:type="dxa"/>
          </w:tcPr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BD3E31" w:rsidRPr="009F0D48" w:rsidRDefault="00BD3E31" w:rsidP="0076626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BD3E31" w:rsidRPr="00827EC3" w:rsidTr="00BD3E31">
        <w:tc>
          <w:tcPr>
            <w:tcW w:w="594" w:type="dxa"/>
          </w:tcPr>
          <w:p w:rsidR="00BD3E31" w:rsidRPr="00827EC3" w:rsidRDefault="00BD3E31" w:rsidP="00B059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444" w:type="dxa"/>
          </w:tcPr>
          <w:p w:rsidR="00BD3E31" w:rsidRPr="009F0D48" w:rsidRDefault="00BD3E31" w:rsidP="009544F7">
            <w:pPr>
              <w:rPr>
                <w:lang w:val="uk-UA"/>
              </w:rPr>
            </w:pPr>
            <w:r w:rsidRPr="00986EA1">
              <w:rPr>
                <w:lang w:val="uk-UA"/>
              </w:rPr>
              <w:t>Здійснення у фінуправлінні взаємодії щодо організації та функціонування системи внутрішнього контролю в цілому та/або окремих його елементів, у межах повноважень і відповідальності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913" w:type="dxa"/>
          </w:tcPr>
          <w:p w:rsidR="00BD3E31" w:rsidRDefault="00BD3E31" w:rsidP="0037744F">
            <w:pPr>
              <w:rPr>
                <w:lang w:val="uk-UA"/>
              </w:rPr>
            </w:pPr>
          </w:p>
          <w:p w:rsidR="00BD3E31" w:rsidRPr="009F0D48" w:rsidRDefault="00BD3E31" w:rsidP="0037744F">
            <w:pPr>
              <w:rPr>
                <w:lang w:val="uk-UA"/>
              </w:rPr>
            </w:pPr>
            <w:r>
              <w:rPr>
                <w:lang w:val="uk-UA"/>
              </w:rPr>
              <w:t>На постійній основі</w:t>
            </w:r>
          </w:p>
        </w:tc>
        <w:tc>
          <w:tcPr>
            <w:tcW w:w="2973" w:type="dxa"/>
          </w:tcPr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Писаренко Л.В.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Фурса М.Б.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BD3E31" w:rsidRPr="009F0D48" w:rsidRDefault="00BD3E31" w:rsidP="00BE7451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  <w:tr w:rsidR="00BD3E31" w:rsidRPr="00827EC3" w:rsidTr="00BD3E31">
        <w:tc>
          <w:tcPr>
            <w:tcW w:w="594" w:type="dxa"/>
          </w:tcPr>
          <w:p w:rsidR="00BD3E31" w:rsidRDefault="00BD3E31" w:rsidP="00BE745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444" w:type="dxa"/>
          </w:tcPr>
          <w:p w:rsidR="00BD3E31" w:rsidRPr="00986EA1" w:rsidRDefault="00BD3E31" w:rsidP="00986EA1">
            <w:pPr>
              <w:rPr>
                <w:lang w:val="uk-UA"/>
              </w:rPr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моніторингу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r>
              <w:lastRenderedPageBreak/>
              <w:t xml:space="preserve">Плану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по </w:t>
            </w:r>
            <w:proofErr w:type="spellStart"/>
            <w:r>
              <w:t>вдосконаленню</w:t>
            </w:r>
            <w:proofErr w:type="spellEnd"/>
            <w:r>
              <w:t xml:space="preserve">  </w:t>
            </w:r>
            <w:proofErr w:type="spellStart"/>
            <w:r>
              <w:t>внутрішнього</w:t>
            </w:r>
            <w:proofErr w:type="spellEnd"/>
            <w:r>
              <w:t xml:space="preserve"> контролю у </w:t>
            </w:r>
            <w:proofErr w:type="spellStart"/>
            <w:r>
              <w:t>фінансовому</w:t>
            </w:r>
            <w:proofErr w:type="spellEnd"/>
            <w:r>
              <w:t xml:space="preserve"> </w:t>
            </w:r>
            <w:proofErr w:type="spellStart"/>
            <w:r>
              <w:t>управлінні</w:t>
            </w:r>
            <w:proofErr w:type="spellEnd"/>
            <w:r>
              <w:t xml:space="preserve"> </w:t>
            </w:r>
            <w:r>
              <w:rPr>
                <w:lang w:val="uk-UA"/>
              </w:rPr>
              <w:t xml:space="preserve">Ніжинської </w:t>
            </w:r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913" w:type="dxa"/>
          </w:tcPr>
          <w:p w:rsidR="00BD3E31" w:rsidRDefault="00BD3E31" w:rsidP="0037744F">
            <w:pPr>
              <w:rPr>
                <w:lang w:val="uk-UA"/>
              </w:rPr>
            </w:pPr>
          </w:p>
          <w:p w:rsidR="00BD3E31" w:rsidRDefault="00BD3E31" w:rsidP="0037744F">
            <w:pPr>
              <w:rPr>
                <w:lang w:val="uk-UA"/>
              </w:rPr>
            </w:pPr>
          </w:p>
          <w:p w:rsidR="00BD3E31" w:rsidRPr="009F0D48" w:rsidRDefault="00BD3E31" w:rsidP="0037744F">
            <w:pPr>
              <w:rPr>
                <w:lang w:val="uk-UA"/>
              </w:rPr>
            </w:pPr>
            <w:r>
              <w:rPr>
                <w:lang w:val="uk-UA"/>
              </w:rPr>
              <w:t>Щомісячно</w:t>
            </w:r>
          </w:p>
        </w:tc>
        <w:tc>
          <w:tcPr>
            <w:tcW w:w="2973" w:type="dxa"/>
          </w:tcPr>
          <w:p w:rsidR="00BD3E31" w:rsidRDefault="00BD3E31" w:rsidP="000F09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Писаренко Л.В.</w:t>
            </w:r>
          </w:p>
          <w:p w:rsidR="00BD3E31" w:rsidRDefault="00BD3E31" w:rsidP="000F09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Фурса М.Б.</w:t>
            </w:r>
          </w:p>
          <w:p w:rsidR="00BD3E31" w:rsidRDefault="00BD3E31" w:rsidP="000F09F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Колесник Н. В.</w:t>
            </w:r>
          </w:p>
          <w:p w:rsidR="00BD3E31" w:rsidRDefault="00BD3E31" w:rsidP="000F09F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Базик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  <w:p w:rsidR="00BD3E31" w:rsidRPr="009F0D48" w:rsidRDefault="00BD3E31" w:rsidP="00BE7451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Доля Т.В.</w:t>
            </w:r>
          </w:p>
        </w:tc>
      </w:tr>
    </w:tbl>
    <w:p w:rsidR="008E0112" w:rsidRDefault="008E0112" w:rsidP="006420B4">
      <w:pPr>
        <w:rPr>
          <w:sz w:val="28"/>
          <w:szCs w:val="28"/>
          <w:lang w:val="uk-UA"/>
        </w:rPr>
      </w:pPr>
    </w:p>
    <w:p w:rsidR="00CE1503" w:rsidRDefault="00CE1503" w:rsidP="006420B4">
      <w:pPr>
        <w:rPr>
          <w:sz w:val="28"/>
          <w:szCs w:val="28"/>
          <w:lang w:val="uk-UA"/>
        </w:rPr>
      </w:pPr>
    </w:p>
    <w:p w:rsidR="00703B58" w:rsidRPr="006420B4" w:rsidRDefault="006420B4" w:rsidP="006420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управління                         Людмила ПИСАРЕНКО</w:t>
      </w:r>
    </w:p>
    <w:sectPr w:rsidR="00703B58" w:rsidRPr="006420B4" w:rsidSect="00627450">
      <w:pgSz w:w="11906" w:h="16838"/>
      <w:pgMar w:top="851" w:right="851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0824"/>
    <w:rsid w:val="00042D98"/>
    <w:rsid w:val="000A388E"/>
    <w:rsid w:val="000F09FB"/>
    <w:rsid w:val="001319A7"/>
    <w:rsid w:val="001937A1"/>
    <w:rsid w:val="00232387"/>
    <w:rsid w:val="002941B4"/>
    <w:rsid w:val="00444FC5"/>
    <w:rsid w:val="004A7EDC"/>
    <w:rsid w:val="004B062D"/>
    <w:rsid w:val="005066AE"/>
    <w:rsid w:val="0052309E"/>
    <w:rsid w:val="005A68CF"/>
    <w:rsid w:val="00627450"/>
    <w:rsid w:val="006420B4"/>
    <w:rsid w:val="006F0824"/>
    <w:rsid w:val="00703B58"/>
    <w:rsid w:val="0076626F"/>
    <w:rsid w:val="007C0529"/>
    <w:rsid w:val="00827EC3"/>
    <w:rsid w:val="00841128"/>
    <w:rsid w:val="008E0112"/>
    <w:rsid w:val="00914BD0"/>
    <w:rsid w:val="009544F7"/>
    <w:rsid w:val="009741C3"/>
    <w:rsid w:val="00986EA1"/>
    <w:rsid w:val="009A3DEB"/>
    <w:rsid w:val="009B222F"/>
    <w:rsid w:val="009F0D48"/>
    <w:rsid w:val="00A33EB0"/>
    <w:rsid w:val="00AB7ADA"/>
    <w:rsid w:val="00B0592C"/>
    <w:rsid w:val="00B27245"/>
    <w:rsid w:val="00B70759"/>
    <w:rsid w:val="00B73CFA"/>
    <w:rsid w:val="00B77D73"/>
    <w:rsid w:val="00BA7503"/>
    <w:rsid w:val="00BD3E31"/>
    <w:rsid w:val="00BE7451"/>
    <w:rsid w:val="00C21784"/>
    <w:rsid w:val="00C30E67"/>
    <w:rsid w:val="00CC7D02"/>
    <w:rsid w:val="00CE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24"/>
    <w:rPr>
      <w:rFonts w:ascii="Times New Roman" w:hAnsi="Times New Roman" w:cs="Times New Roman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2">
    <w:name w:val="st2"/>
    <w:basedOn w:val="a"/>
    <w:rsid w:val="00914B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t42">
    <w:name w:val="st42"/>
    <w:basedOn w:val="a0"/>
    <w:rsid w:val="00914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306</Words>
  <Characters>1750</Characters>
  <Application>Microsoft Office Word</Application>
  <DocSecurity>0</DocSecurity>
  <Lines>14</Lines>
  <Paragraphs>4</Paragraphs>
  <ScaleCrop>false</ScaleCrop>
  <Company>diakov.net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Margarita</cp:lastModifiedBy>
  <cp:revision>39</cp:revision>
  <dcterms:created xsi:type="dcterms:W3CDTF">2023-02-08T12:37:00Z</dcterms:created>
  <dcterms:modified xsi:type="dcterms:W3CDTF">2026-01-30T08:49:00Z</dcterms:modified>
</cp:coreProperties>
</file>