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0630" w14:textId="782881FE" w:rsidR="007A6728" w:rsidRPr="007630C1" w:rsidRDefault="007A6728" w:rsidP="007A672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73A20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7630C1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</w:p>
    <w:p w14:paraId="06D4438C" w14:textId="77777777" w:rsidR="007A6728" w:rsidRPr="00473A20" w:rsidRDefault="007A6728" w:rsidP="007A672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 xml:space="preserve">засідання місцевої інвестиційної ради </w:t>
      </w:r>
    </w:p>
    <w:p w14:paraId="182FF8C0" w14:textId="77777777" w:rsidR="007A6728" w:rsidRPr="00473A20" w:rsidRDefault="007A6728" w:rsidP="007A672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>Ніжинської міської територіальної громади</w:t>
      </w:r>
    </w:p>
    <w:p w14:paraId="03669BA5" w14:textId="77777777" w:rsidR="007A6728" w:rsidRPr="00473A20" w:rsidRDefault="007A6728" w:rsidP="007A672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26DBDC5" w14:textId="77777777" w:rsidR="007A6728" w:rsidRPr="00473A20" w:rsidRDefault="007A6728" w:rsidP="007A672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715E438" w14:textId="67854941" w:rsidR="007A6728" w:rsidRPr="00473A20" w:rsidRDefault="007A6728" w:rsidP="007A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02</w:t>
      </w:r>
      <w:r w:rsidRPr="00473A20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12</w:t>
      </w:r>
      <w:r w:rsidRPr="00473A20">
        <w:rPr>
          <w:rFonts w:ascii="Times New Roman" w:hAnsi="Times New Roman" w:cs="Times New Roman"/>
          <w:bCs/>
          <w:sz w:val="28"/>
          <w:szCs w:val="28"/>
        </w:rPr>
        <w:t xml:space="preserve">.2025 р.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473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473A20">
        <w:rPr>
          <w:rFonts w:ascii="Times New Roman" w:hAnsi="Times New Roman" w:cs="Times New Roman"/>
          <w:bCs/>
          <w:sz w:val="28"/>
          <w:szCs w:val="28"/>
        </w:rPr>
        <w:t xml:space="preserve">      м. Ніжин</w:t>
      </w:r>
    </w:p>
    <w:p w14:paraId="5F13EB3E" w14:textId="77777777" w:rsidR="00223F78" w:rsidRDefault="00223F78" w:rsidP="007A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DE0EDEB" w14:textId="33F52833" w:rsidR="007A6728" w:rsidRPr="00473A20" w:rsidRDefault="007A6728" w:rsidP="007A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>Присутні:</w:t>
      </w:r>
    </w:p>
    <w:p w14:paraId="79142556" w14:textId="77777777" w:rsidR="007A6728" w:rsidRPr="00473A20" w:rsidRDefault="007A6728" w:rsidP="007A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e"/>
        <w:tblW w:w="9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0"/>
        <w:gridCol w:w="6160"/>
      </w:tblGrid>
      <w:tr w:rsidR="007A6728" w:rsidRPr="00473A20" w14:paraId="70B0C158" w14:textId="77777777" w:rsidTr="00223F78">
        <w:trPr>
          <w:trHeight w:val="608"/>
        </w:trPr>
        <w:tc>
          <w:tcPr>
            <w:tcW w:w="3570" w:type="dxa"/>
          </w:tcPr>
          <w:p w14:paraId="14E953B3" w14:textId="77777777" w:rsidR="007A6728" w:rsidRPr="00473A20" w:rsidRDefault="007A6728" w:rsidP="00365A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Олександр КОДОЛА</w:t>
            </w:r>
          </w:p>
        </w:tc>
        <w:tc>
          <w:tcPr>
            <w:tcW w:w="6159" w:type="dxa"/>
          </w:tcPr>
          <w:p w14:paraId="563CAC74" w14:textId="77777777" w:rsidR="007A6728" w:rsidRPr="00473A20" w:rsidRDefault="007A6728" w:rsidP="00365A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міський голова, голова місцевої інвестиційної ради;</w:t>
            </w:r>
          </w:p>
        </w:tc>
      </w:tr>
      <w:tr w:rsidR="007A6728" w:rsidRPr="00473A20" w14:paraId="7BBA9A6E" w14:textId="77777777" w:rsidTr="00223F78">
        <w:trPr>
          <w:trHeight w:val="1510"/>
        </w:trPr>
        <w:tc>
          <w:tcPr>
            <w:tcW w:w="3570" w:type="dxa"/>
          </w:tcPr>
          <w:p w14:paraId="6A5012A1" w14:textId="77777777" w:rsidR="007A6728" w:rsidRPr="00473A20" w:rsidRDefault="007A6728" w:rsidP="00365A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Марина СВІТЛОВА</w:t>
            </w:r>
          </w:p>
        </w:tc>
        <w:tc>
          <w:tcPr>
            <w:tcW w:w="6159" w:type="dxa"/>
          </w:tcPr>
          <w:p w14:paraId="1CE797E3" w14:textId="77777777" w:rsidR="007A6728" w:rsidRPr="00473A20" w:rsidRDefault="007A6728" w:rsidP="00365A48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головний спеціаліст сектору розвитку підприємництва, споживчого ринку та захисту прав споживачів відділу економіки виконавчого комітету Ніжинської міської ради, секретар місцевої інвестиційної ради;</w:t>
            </w:r>
          </w:p>
        </w:tc>
      </w:tr>
      <w:tr w:rsidR="007A6728" w:rsidRPr="00473A20" w14:paraId="241E3651" w14:textId="77777777" w:rsidTr="00223F78">
        <w:trPr>
          <w:trHeight w:val="304"/>
        </w:trPr>
        <w:tc>
          <w:tcPr>
            <w:tcW w:w="9730" w:type="dxa"/>
            <w:gridSpan w:val="2"/>
            <w:vAlign w:val="center"/>
          </w:tcPr>
          <w:p w14:paraId="6BD13642" w14:textId="77777777" w:rsidR="007A6728" w:rsidRDefault="007A6728" w:rsidP="00365A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Члени місцевої інвестиційної ради:</w:t>
            </w:r>
          </w:p>
          <w:p w14:paraId="40C36C4A" w14:textId="77777777" w:rsidR="00223F78" w:rsidRPr="00473A20" w:rsidRDefault="00223F78" w:rsidP="00365A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A6728" w:rsidRPr="00473A20" w14:paraId="4C57BD2B" w14:textId="77777777" w:rsidTr="00223F78">
        <w:trPr>
          <w:trHeight w:val="597"/>
        </w:trPr>
        <w:tc>
          <w:tcPr>
            <w:tcW w:w="3570" w:type="dxa"/>
          </w:tcPr>
          <w:p w14:paraId="36167653" w14:textId="77777777" w:rsidR="007A6728" w:rsidRPr="00473A20" w:rsidRDefault="007A6728" w:rsidP="00365A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Ірина ГРОЗЕНКО</w:t>
            </w:r>
          </w:p>
        </w:tc>
        <w:tc>
          <w:tcPr>
            <w:tcW w:w="6159" w:type="dxa"/>
          </w:tcPr>
          <w:p w14:paraId="16C63123" w14:textId="77777777" w:rsidR="007A6728" w:rsidRPr="00473A20" w:rsidRDefault="007A6728" w:rsidP="00365A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заступник міського голови з питань діяльності виконавчих органів ради;</w:t>
            </w:r>
          </w:p>
        </w:tc>
      </w:tr>
      <w:tr w:rsidR="007A6728" w:rsidRPr="00473A20" w14:paraId="51013FDC" w14:textId="77777777" w:rsidTr="00223F78">
        <w:trPr>
          <w:trHeight w:val="608"/>
        </w:trPr>
        <w:tc>
          <w:tcPr>
            <w:tcW w:w="3570" w:type="dxa"/>
          </w:tcPr>
          <w:p w14:paraId="258D65BE" w14:textId="77777777" w:rsidR="007A6728" w:rsidRPr="00473A20" w:rsidRDefault="007A6728" w:rsidP="00365A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Людмила ПИСАРЕНКО</w:t>
            </w:r>
          </w:p>
        </w:tc>
        <w:tc>
          <w:tcPr>
            <w:tcW w:w="6159" w:type="dxa"/>
          </w:tcPr>
          <w:p w14:paraId="3C84E2E5" w14:textId="77777777" w:rsidR="007A6728" w:rsidRPr="00473A20" w:rsidRDefault="007A6728" w:rsidP="00365A48">
            <w:pPr>
              <w:tabs>
                <w:tab w:val="left" w:pos="2835"/>
                <w:tab w:val="left" w:pos="3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фінансового управління Ніжинської міської ради;</w:t>
            </w:r>
          </w:p>
        </w:tc>
      </w:tr>
      <w:tr w:rsidR="007A6728" w:rsidRPr="00473A20" w14:paraId="4B2836C4" w14:textId="77777777" w:rsidTr="00223F78">
        <w:trPr>
          <w:trHeight w:val="608"/>
        </w:trPr>
        <w:tc>
          <w:tcPr>
            <w:tcW w:w="3570" w:type="dxa"/>
          </w:tcPr>
          <w:p w14:paraId="37FBBE81" w14:textId="77777777" w:rsidR="007A6728" w:rsidRPr="00473A20" w:rsidRDefault="007A6728" w:rsidP="00365A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Геннадій ТАРАНЕНКО</w:t>
            </w:r>
          </w:p>
        </w:tc>
        <w:tc>
          <w:tcPr>
            <w:tcW w:w="6159" w:type="dxa"/>
          </w:tcPr>
          <w:p w14:paraId="4FC81DB3" w14:textId="77777777" w:rsidR="007A6728" w:rsidRPr="00473A20" w:rsidRDefault="007A6728" w:rsidP="00365A48">
            <w:pPr>
              <w:pStyle w:val="a9"/>
              <w:tabs>
                <w:tab w:val="left" w:pos="3119"/>
              </w:tabs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відділу економіки виконавчого комітету Ніжинської міської ради;</w:t>
            </w:r>
          </w:p>
        </w:tc>
      </w:tr>
      <w:tr w:rsidR="007A6728" w:rsidRPr="00473A20" w14:paraId="2D997B5F" w14:textId="77777777" w:rsidTr="00223F78">
        <w:trPr>
          <w:trHeight w:val="901"/>
        </w:trPr>
        <w:tc>
          <w:tcPr>
            <w:tcW w:w="3570" w:type="dxa"/>
          </w:tcPr>
          <w:p w14:paraId="60C9D5C4" w14:textId="77777777" w:rsidR="007A6728" w:rsidRPr="00473A20" w:rsidRDefault="007A6728" w:rsidP="00365A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Юлія КУЗЬМЕНКО</w:t>
            </w:r>
          </w:p>
        </w:tc>
        <w:tc>
          <w:tcPr>
            <w:tcW w:w="6159" w:type="dxa"/>
          </w:tcPr>
          <w:p w14:paraId="3A1AB4DE" w14:textId="77777777" w:rsidR="007A6728" w:rsidRPr="00473A20" w:rsidRDefault="007A6728" w:rsidP="00365A48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відділу міжнародних зв’язків та інвестиційної діяльності виконавчого комітету Ніжинської міської ради;</w:t>
            </w:r>
          </w:p>
        </w:tc>
      </w:tr>
      <w:tr w:rsidR="007A6728" w:rsidRPr="00473A20" w14:paraId="57D3ACED" w14:textId="77777777" w:rsidTr="00223F78">
        <w:trPr>
          <w:trHeight w:val="913"/>
        </w:trPr>
        <w:tc>
          <w:tcPr>
            <w:tcW w:w="3570" w:type="dxa"/>
          </w:tcPr>
          <w:p w14:paraId="741EB35D" w14:textId="77777777" w:rsidR="007A6728" w:rsidRPr="00473A20" w:rsidRDefault="007A6728" w:rsidP="00365A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В’ячеслав ЛЕГА</w:t>
            </w:r>
          </w:p>
        </w:tc>
        <w:tc>
          <w:tcPr>
            <w:tcW w:w="6159" w:type="dxa"/>
          </w:tcPr>
          <w:p w14:paraId="58D3FE67" w14:textId="77777777" w:rsidR="007A6728" w:rsidRPr="00473A20" w:rsidRDefault="007A6728" w:rsidP="00365A48">
            <w:pPr>
              <w:tabs>
                <w:tab w:val="left" w:pos="0"/>
                <w:tab w:val="left" w:pos="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відділу юридично-кадрового забезпечення апарату виконавчого комітету Ніжинської міської ради;</w:t>
            </w:r>
          </w:p>
        </w:tc>
      </w:tr>
      <w:tr w:rsidR="007A6728" w:rsidRPr="00473A20" w14:paraId="1AACA843" w14:textId="77777777" w:rsidTr="00223F78">
        <w:trPr>
          <w:trHeight w:val="597"/>
        </w:trPr>
        <w:tc>
          <w:tcPr>
            <w:tcW w:w="3570" w:type="dxa"/>
          </w:tcPr>
          <w:p w14:paraId="6E9DF56F" w14:textId="77777777" w:rsidR="007A6728" w:rsidRPr="00473A20" w:rsidRDefault="007A6728" w:rsidP="00365A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Надія ПОНОМАРЕНКО  </w:t>
            </w:r>
          </w:p>
        </w:tc>
        <w:tc>
          <w:tcPr>
            <w:tcW w:w="6159" w:type="dxa"/>
          </w:tcPr>
          <w:p w14:paraId="3CDD8E66" w14:textId="77777777" w:rsidR="007A6728" w:rsidRPr="00473A20" w:rsidRDefault="007A6728" w:rsidP="00365A48">
            <w:pPr>
              <w:tabs>
                <w:tab w:val="left" w:pos="2835"/>
                <w:tab w:val="left" w:pos="3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заступник начальника управління освіти Ніжинської міської ради;</w:t>
            </w:r>
          </w:p>
        </w:tc>
      </w:tr>
      <w:tr w:rsidR="007A6728" w:rsidRPr="00473A20" w14:paraId="6F31D485" w14:textId="77777777" w:rsidTr="00223F78">
        <w:trPr>
          <w:trHeight w:val="913"/>
        </w:trPr>
        <w:tc>
          <w:tcPr>
            <w:tcW w:w="3570" w:type="dxa"/>
          </w:tcPr>
          <w:p w14:paraId="2D63809C" w14:textId="77777777" w:rsidR="007A6728" w:rsidRPr="00473A20" w:rsidRDefault="007A6728" w:rsidP="00365A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Світлана СІРЕНКО</w:t>
            </w:r>
          </w:p>
        </w:tc>
        <w:tc>
          <w:tcPr>
            <w:tcW w:w="6159" w:type="dxa"/>
          </w:tcPr>
          <w:p w14:paraId="5D49B1AB" w14:textId="77777777" w:rsidR="007A6728" w:rsidRPr="00473A20" w:rsidRDefault="007A6728" w:rsidP="00365A48">
            <w:pPr>
              <w:pStyle w:val="a9"/>
              <w:tabs>
                <w:tab w:val="left" w:pos="283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заступник начальника управління житлово-комунального господарства та будівництва Ніжинської міської ради;</w:t>
            </w:r>
          </w:p>
        </w:tc>
      </w:tr>
      <w:tr w:rsidR="007A6728" w:rsidRPr="00473A20" w14:paraId="3F4FE2FA" w14:textId="77777777" w:rsidTr="00223F78">
        <w:trPr>
          <w:trHeight w:val="1206"/>
        </w:trPr>
        <w:tc>
          <w:tcPr>
            <w:tcW w:w="3570" w:type="dxa"/>
          </w:tcPr>
          <w:p w14:paraId="65B2E5A1" w14:textId="77777777" w:rsidR="007A6728" w:rsidRPr="00473A20" w:rsidRDefault="007A6728" w:rsidP="00365A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Наталія КОЛЕСНИК</w:t>
            </w:r>
          </w:p>
        </w:tc>
        <w:tc>
          <w:tcPr>
            <w:tcW w:w="6159" w:type="dxa"/>
          </w:tcPr>
          <w:p w14:paraId="1B20404F" w14:textId="77777777" w:rsidR="007A6728" w:rsidRPr="00473A20" w:rsidRDefault="007A6728" w:rsidP="00365A48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відділу фінансування підприємств комунальної власності та видатків розвитку фінансового управління Ніжинської міської ради;</w:t>
            </w:r>
          </w:p>
        </w:tc>
      </w:tr>
      <w:tr w:rsidR="007A6728" w:rsidRPr="00473A20" w14:paraId="6B720998" w14:textId="77777777" w:rsidTr="00223F78">
        <w:trPr>
          <w:trHeight w:val="1985"/>
        </w:trPr>
        <w:tc>
          <w:tcPr>
            <w:tcW w:w="3570" w:type="dxa"/>
          </w:tcPr>
          <w:p w14:paraId="4A9AED39" w14:textId="77777777" w:rsidR="007A6728" w:rsidRDefault="007A6728" w:rsidP="00365A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Алла ПОПИК</w:t>
            </w:r>
          </w:p>
          <w:p w14:paraId="65736001" w14:textId="77777777" w:rsidR="007A6728" w:rsidRDefault="007A6728" w:rsidP="00365A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63AAEE9" w14:textId="77777777" w:rsidR="007A6728" w:rsidRDefault="007A6728" w:rsidP="00365A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5CBD0D7" w14:textId="77777777" w:rsidR="007A6728" w:rsidRDefault="007A6728" w:rsidP="007A67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A672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Дмитро ТИМОШИК </w:t>
            </w:r>
          </w:p>
          <w:p w14:paraId="76C36736" w14:textId="65C70AD7" w:rsidR="007A6728" w:rsidRPr="007A6728" w:rsidRDefault="007A6728" w:rsidP="007A67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A672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Володимир МАМЕДО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</w:t>
            </w:r>
            <w:r w:rsidRPr="007A672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6159" w:type="dxa"/>
          </w:tcPr>
          <w:p w14:paraId="67D19A4F" w14:textId="77777777" w:rsidR="007A6728" w:rsidRDefault="007A6728" w:rsidP="007A6728">
            <w:pPr>
              <w:pStyle w:val="a9"/>
              <w:tabs>
                <w:tab w:val="left" w:pos="2835"/>
              </w:tabs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головний спеціаліст відділу архітектури та містобудування виконавчого комітету Ніжинської міської ради;</w:t>
            </w:r>
          </w:p>
          <w:p w14:paraId="35E7E023" w14:textId="221CF32C" w:rsidR="007A6728" w:rsidRDefault="003456E1" w:rsidP="003456E1">
            <w:pPr>
              <w:pStyle w:val="a9"/>
              <w:tabs>
                <w:tab w:val="left" w:pos="2835"/>
              </w:tabs>
              <w:spacing w:after="0" w:line="240" w:lineRule="auto"/>
              <w:ind w:left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</w:t>
            </w:r>
            <w:r w:rsidR="007A6728" w:rsidRPr="007A672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депутат Ніжинської міської ради  (за згодою);</w:t>
            </w:r>
          </w:p>
          <w:p w14:paraId="6BE17692" w14:textId="77777777" w:rsidR="007A6728" w:rsidRDefault="003456E1" w:rsidP="00223F78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456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</w:t>
            </w:r>
            <w:r w:rsidR="007A6728" w:rsidRPr="003456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депутат </w:t>
            </w:r>
            <w:r w:rsidR="00223F7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</w:t>
            </w:r>
            <w:r w:rsidR="007A6728" w:rsidRPr="003456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іжинської міської ради  (за згодою);</w:t>
            </w:r>
          </w:p>
          <w:p w14:paraId="5573E8E5" w14:textId="77777777" w:rsidR="00223F78" w:rsidRDefault="00223F78" w:rsidP="00223F78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15B6D04" w14:textId="53D5AE8D" w:rsidR="00223F78" w:rsidRPr="00223F78" w:rsidRDefault="00223F78" w:rsidP="00223F78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A6728" w:rsidRPr="00473A20" w14:paraId="3940D4C0" w14:textId="77777777" w:rsidTr="00223F78">
        <w:trPr>
          <w:trHeight w:val="304"/>
        </w:trPr>
        <w:tc>
          <w:tcPr>
            <w:tcW w:w="3570" w:type="dxa"/>
          </w:tcPr>
          <w:p w14:paraId="60310F6D" w14:textId="77777777" w:rsidR="007A6728" w:rsidRPr="00473A20" w:rsidRDefault="007A6728" w:rsidP="00365A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Запрошені:</w:t>
            </w:r>
          </w:p>
        </w:tc>
        <w:tc>
          <w:tcPr>
            <w:tcW w:w="6159" w:type="dxa"/>
          </w:tcPr>
          <w:p w14:paraId="5529A236" w14:textId="77777777" w:rsidR="007A6728" w:rsidRPr="00473A20" w:rsidRDefault="007A6728" w:rsidP="00365A48">
            <w:pPr>
              <w:pStyle w:val="a9"/>
              <w:tabs>
                <w:tab w:val="left" w:pos="283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A6728" w:rsidRPr="00473A20" w14:paraId="59CA7607" w14:textId="77777777" w:rsidTr="00223F78">
        <w:trPr>
          <w:trHeight w:val="597"/>
        </w:trPr>
        <w:tc>
          <w:tcPr>
            <w:tcW w:w="3570" w:type="dxa"/>
          </w:tcPr>
          <w:p w14:paraId="072E8925" w14:textId="77777777" w:rsidR="007A6728" w:rsidRPr="00473A20" w:rsidRDefault="007A6728" w:rsidP="00365A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Тетяна БАС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АК</w:t>
            </w:r>
          </w:p>
        </w:tc>
        <w:tc>
          <w:tcPr>
            <w:tcW w:w="6159" w:type="dxa"/>
          </w:tcPr>
          <w:p w14:paraId="1F4FF72F" w14:textId="77777777" w:rsidR="007A6728" w:rsidRPr="00473A20" w:rsidRDefault="007A6728" w:rsidP="00365A4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управління культури і туризму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Ніжинської міської ради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7A6728" w:rsidRPr="00473A20" w14:paraId="764C09D2" w14:textId="77777777" w:rsidTr="00223F78">
        <w:trPr>
          <w:trHeight w:val="2198"/>
        </w:trPr>
        <w:tc>
          <w:tcPr>
            <w:tcW w:w="3570" w:type="dxa"/>
          </w:tcPr>
          <w:p w14:paraId="475D21D0" w14:textId="77777777" w:rsidR="003456E1" w:rsidRDefault="007A6728" w:rsidP="003456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Яро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слава ЯРОШ</w:t>
            </w:r>
          </w:p>
          <w:p w14:paraId="6D7EC221" w14:textId="77777777" w:rsidR="003456E1" w:rsidRDefault="003456E1" w:rsidP="003456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1FE36E5" w14:textId="77777777" w:rsidR="003456E1" w:rsidRDefault="003456E1" w:rsidP="003456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5A41715" w14:textId="77777777" w:rsidR="003456E1" w:rsidRDefault="003456E1" w:rsidP="003456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71ECDF9" w14:textId="708CD3BE" w:rsidR="007A6728" w:rsidRPr="00CB46D8" w:rsidRDefault="003456E1" w:rsidP="003456E1">
            <w:pPr>
              <w:spacing w:after="0" w:line="240" w:lineRule="auto"/>
              <w:ind w:right="73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Віктор ПОРОДЬКО                  Оксана ДІДІЧЕНКО</w:t>
            </w:r>
          </w:p>
        </w:tc>
        <w:tc>
          <w:tcPr>
            <w:tcW w:w="6159" w:type="dxa"/>
          </w:tcPr>
          <w:p w14:paraId="74642278" w14:textId="77777777" w:rsidR="003456E1" w:rsidRDefault="007A6728" w:rsidP="003456E1">
            <w:pPr>
              <w:pStyle w:val="a9"/>
              <w:numPr>
                <w:ilvl w:val="0"/>
                <w:numId w:val="6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6E1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сектора розвитку підприємництва, споживчого ринку та захисту прав споживачів відділу економіки виконавчого комітету Ніжинської міської ради;</w:t>
            </w:r>
            <w:r w:rsidR="003456E1" w:rsidRPr="003456E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- заступник директора КП «НУВКГ»</w:t>
            </w:r>
            <w:r w:rsidR="003456E1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03D0A4B9" w14:textId="1B36D14B" w:rsidR="007A6728" w:rsidRPr="003456E1" w:rsidRDefault="003456E1" w:rsidP="00223F78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6E1">
              <w:rPr>
                <w:rFonts w:ascii="Times New Roman" w:hAnsi="Times New Roman" w:cs="Times New Roman"/>
                <w:bCs/>
                <w:sz w:val="28"/>
                <w:szCs w:val="28"/>
              </w:rPr>
              <w:t>-головний спеціаліст сектору розвитку підприємництва, споживчого ринку та захисту прав споживачів відділу економіки виконавчого комітету Ніжинської міської ради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</w:tbl>
    <w:p w14:paraId="5CCD2FC1" w14:textId="213C40A4" w:rsidR="007A6728" w:rsidRPr="00473A20" w:rsidRDefault="007A6728" w:rsidP="00223F7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>ПОРЯДОК ДЕННИЙ:</w:t>
      </w:r>
    </w:p>
    <w:p w14:paraId="46ADE996" w14:textId="51B13416" w:rsidR="007A6728" w:rsidRPr="00473A20" w:rsidRDefault="007A6728" w:rsidP="007A6728">
      <w:pPr>
        <w:pStyle w:val="a9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>Про розгляд</w:t>
      </w:r>
      <w:r w:rsidR="00CB46D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73A20">
        <w:rPr>
          <w:rFonts w:ascii="Times New Roman" w:hAnsi="Times New Roman" w:cs="Times New Roman"/>
          <w:bCs/>
          <w:sz w:val="28"/>
          <w:szCs w:val="28"/>
        </w:rPr>
        <w:t>публічних інвестиційних проєктів</w:t>
      </w:r>
      <w:r w:rsidR="00CB46D8">
        <w:rPr>
          <w:rFonts w:ascii="Times New Roman" w:hAnsi="Times New Roman" w:cs="Times New Roman"/>
          <w:bCs/>
          <w:sz w:val="28"/>
          <w:szCs w:val="28"/>
        </w:rPr>
        <w:t xml:space="preserve"> та формування єдиного проєктного портфелю Ніжинської міської територіальної громади</w:t>
      </w:r>
      <w:r w:rsidR="00AA0B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46D8">
        <w:rPr>
          <w:rFonts w:ascii="Times New Roman" w:hAnsi="Times New Roman" w:cs="Times New Roman"/>
          <w:bCs/>
          <w:sz w:val="28"/>
          <w:szCs w:val="28"/>
        </w:rPr>
        <w:t>на</w:t>
      </w:r>
      <w:r w:rsidR="00AA0B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73A20">
        <w:rPr>
          <w:rFonts w:ascii="Times New Roman" w:hAnsi="Times New Roman" w:cs="Times New Roman"/>
          <w:bCs/>
          <w:sz w:val="28"/>
          <w:szCs w:val="28"/>
        </w:rPr>
        <w:t>2026</w:t>
      </w:r>
      <w:r w:rsidR="00AA0BFF">
        <w:rPr>
          <w:rFonts w:ascii="Times New Roman" w:hAnsi="Times New Roman" w:cs="Times New Roman"/>
          <w:bCs/>
          <w:sz w:val="28"/>
          <w:szCs w:val="28"/>
        </w:rPr>
        <w:t xml:space="preserve"> рік.</w:t>
      </w:r>
    </w:p>
    <w:p w14:paraId="18E6FD9B" w14:textId="77777777" w:rsidR="007A6728" w:rsidRPr="00473A20" w:rsidRDefault="007A6728" w:rsidP="007A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3A20">
        <w:rPr>
          <w:rFonts w:ascii="Times New Roman" w:hAnsi="Times New Roman" w:cs="Times New Roman"/>
          <w:sz w:val="28"/>
          <w:szCs w:val="28"/>
          <w:u w:val="single"/>
        </w:rPr>
        <w:t>По питанню порядку денного</w:t>
      </w:r>
    </w:p>
    <w:p w14:paraId="709BDC2D" w14:textId="77777777" w:rsidR="007A6728" w:rsidRPr="00473A20" w:rsidRDefault="007A6728" w:rsidP="007A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A20">
        <w:rPr>
          <w:rFonts w:ascii="Times New Roman" w:hAnsi="Times New Roman" w:cs="Times New Roman"/>
          <w:sz w:val="28"/>
          <w:szCs w:val="28"/>
        </w:rPr>
        <w:t>СЛУХАЛИ:</w:t>
      </w:r>
    </w:p>
    <w:p w14:paraId="7E875DF7" w14:textId="47972A05" w:rsidR="007A6728" w:rsidRDefault="007A6728" w:rsidP="007A672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16">
        <w:rPr>
          <w:rFonts w:ascii="Times New Roman" w:hAnsi="Times New Roman" w:cs="Times New Roman"/>
          <w:bCs/>
          <w:sz w:val="28"/>
          <w:szCs w:val="28"/>
        </w:rPr>
        <w:t xml:space="preserve">Кодолу О.М., </w:t>
      </w:r>
      <w:r w:rsidR="007015B0" w:rsidRPr="007015B0">
        <w:rPr>
          <w:rFonts w:ascii="Times New Roman" w:hAnsi="Times New Roman" w:cs="Times New Roman"/>
          <w:bCs/>
          <w:sz w:val="28"/>
          <w:szCs w:val="28"/>
        </w:rPr>
        <w:t xml:space="preserve">який привітав присутніх та зазначив, що для громади наявність </w:t>
      </w:r>
      <w:r w:rsidR="00CB46D8">
        <w:rPr>
          <w:rFonts w:ascii="Times New Roman" w:hAnsi="Times New Roman" w:cs="Times New Roman"/>
          <w:bCs/>
          <w:sz w:val="28"/>
          <w:szCs w:val="28"/>
        </w:rPr>
        <w:t>єдиного проєктного портфелю Ніжи</w:t>
      </w:r>
      <w:r w:rsidR="003456E1">
        <w:rPr>
          <w:rFonts w:ascii="Times New Roman" w:hAnsi="Times New Roman" w:cs="Times New Roman"/>
          <w:bCs/>
          <w:sz w:val="28"/>
          <w:szCs w:val="28"/>
        </w:rPr>
        <w:t>нс</w:t>
      </w:r>
      <w:r w:rsidR="00CB46D8">
        <w:rPr>
          <w:rFonts w:ascii="Times New Roman" w:hAnsi="Times New Roman" w:cs="Times New Roman"/>
          <w:bCs/>
          <w:sz w:val="28"/>
          <w:szCs w:val="28"/>
        </w:rPr>
        <w:t xml:space="preserve">ької міської територіальної громади на </w:t>
      </w:r>
      <w:r w:rsidR="00CB46D8" w:rsidRPr="00473A20">
        <w:rPr>
          <w:rFonts w:ascii="Times New Roman" w:hAnsi="Times New Roman" w:cs="Times New Roman"/>
          <w:bCs/>
          <w:sz w:val="28"/>
          <w:szCs w:val="28"/>
        </w:rPr>
        <w:t>2026</w:t>
      </w:r>
      <w:r w:rsidR="00CB46D8">
        <w:rPr>
          <w:rFonts w:ascii="Times New Roman" w:hAnsi="Times New Roman" w:cs="Times New Roman"/>
          <w:bCs/>
          <w:sz w:val="28"/>
          <w:szCs w:val="28"/>
        </w:rPr>
        <w:t xml:space="preserve"> рік</w:t>
      </w:r>
      <w:r w:rsidR="00CB46D8" w:rsidRPr="007015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46D8">
        <w:rPr>
          <w:rFonts w:ascii="Times New Roman" w:hAnsi="Times New Roman" w:cs="Times New Roman"/>
          <w:bCs/>
          <w:sz w:val="28"/>
          <w:szCs w:val="28"/>
        </w:rPr>
        <w:t xml:space="preserve">(далі - </w:t>
      </w:r>
      <w:r w:rsidR="007015B0" w:rsidRPr="007015B0">
        <w:rPr>
          <w:rFonts w:ascii="Times New Roman" w:hAnsi="Times New Roman" w:cs="Times New Roman"/>
          <w:bCs/>
          <w:sz w:val="28"/>
          <w:szCs w:val="28"/>
        </w:rPr>
        <w:t xml:space="preserve">ЄПП </w:t>
      </w:r>
      <w:r w:rsidR="00CB46D8">
        <w:rPr>
          <w:rFonts w:ascii="Times New Roman" w:hAnsi="Times New Roman" w:cs="Times New Roman"/>
          <w:bCs/>
          <w:sz w:val="28"/>
          <w:szCs w:val="28"/>
        </w:rPr>
        <w:t xml:space="preserve">громади) </w:t>
      </w:r>
      <w:r w:rsidR="007015B0" w:rsidRPr="007015B0">
        <w:rPr>
          <w:rFonts w:ascii="Times New Roman" w:hAnsi="Times New Roman" w:cs="Times New Roman"/>
          <w:bCs/>
          <w:sz w:val="28"/>
          <w:szCs w:val="28"/>
        </w:rPr>
        <w:t>є не лише вимогою держави, а й важливим інструментом підвищення інвестиційної привабливості, покращення координації між різними структурами та формування основи сталого розвитку території. Запропонував Ярош Я. надати роз'яснення щодо переліку про</w:t>
      </w:r>
      <w:r w:rsidR="007015B0">
        <w:rPr>
          <w:rFonts w:ascii="Times New Roman" w:hAnsi="Times New Roman" w:cs="Times New Roman"/>
          <w:bCs/>
          <w:sz w:val="28"/>
          <w:szCs w:val="28"/>
        </w:rPr>
        <w:t>є</w:t>
      </w:r>
      <w:r w:rsidR="007015B0" w:rsidRPr="007015B0">
        <w:rPr>
          <w:rFonts w:ascii="Times New Roman" w:hAnsi="Times New Roman" w:cs="Times New Roman"/>
          <w:bCs/>
          <w:sz w:val="28"/>
          <w:szCs w:val="28"/>
        </w:rPr>
        <w:t xml:space="preserve">ктів, запропонованих для </w:t>
      </w:r>
      <w:r w:rsidR="00CB46D8">
        <w:rPr>
          <w:rFonts w:ascii="Times New Roman" w:hAnsi="Times New Roman" w:cs="Times New Roman"/>
          <w:bCs/>
          <w:sz w:val="28"/>
          <w:szCs w:val="28"/>
        </w:rPr>
        <w:t>формування</w:t>
      </w:r>
      <w:r w:rsidR="007015B0" w:rsidRPr="007015B0">
        <w:rPr>
          <w:rFonts w:ascii="Times New Roman" w:hAnsi="Times New Roman" w:cs="Times New Roman"/>
          <w:bCs/>
          <w:sz w:val="28"/>
          <w:szCs w:val="28"/>
        </w:rPr>
        <w:t xml:space="preserve"> ЄПП громади на 2026 рік.</w:t>
      </w:r>
      <w:r w:rsidR="00CB46D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A2CC3DE" w14:textId="77777777" w:rsidR="007A6728" w:rsidRPr="00586F97" w:rsidRDefault="007A6728" w:rsidP="007A67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F97">
        <w:rPr>
          <w:rFonts w:ascii="Times New Roman" w:hAnsi="Times New Roman" w:cs="Times New Roman"/>
          <w:sz w:val="28"/>
          <w:szCs w:val="28"/>
        </w:rPr>
        <w:t>ВИСТУПИЛИ:</w:t>
      </w:r>
    </w:p>
    <w:p w14:paraId="1262EE4C" w14:textId="4694349E" w:rsidR="007A6728" w:rsidRDefault="007015B0" w:rsidP="007A672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Ярош Я</w:t>
      </w:r>
      <w:r w:rsidR="007A6728">
        <w:rPr>
          <w:rFonts w:ascii="Times New Roman" w:hAnsi="Times New Roman" w:cs="Times New Roman"/>
          <w:bCs/>
          <w:sz w:val="28"/>
          <w:szCs w:val="28"/>
        </w:rPr>
        <w:t xml:space="preserve">., яка надала роз’яснення щодо </w:t>
      </w:r>
      <w:r>
        <w:rPr>
          <w:rFonts w:ascii="Times New Roman" w:hAnsi="Times New Roman" w:cs="Times New Roman"/>
          <w:bCs/>
          <w:sz w:val="28"/>
          <w:szCs w:val="28"/>
        </w:rPr>
        <w:t>проєктів</w:t>
      </w:r>
      <w:r w:rsidR="00CB46D8">
        <w:rPr>
          <w:rFonts w:ascii="Times New Roman" w:hAnsi="Times New Roman" w:cs="Times New Roman"/>
          <w:bCs/>
          <w:sz w:val="28"/>
          <w:szCs w:val="28"/>
        </w:rPr>
        <w:t xml:space="preserve">, які внесені ініціаторами до платформи </w:t>
      </w:r>
      <w:r w:rsidR="00CB46D8">
        <w:rPr>
          <w:rFonts w:ascii="Times New Roman" w:hAnsi="Times New Roman" w:cs="Times New Roman"/>
          <w:bCs/>
          <w:sz w:val="28"/>
          <w:szCs w:val="28"/>
          <w:lang w:val="en-US"/>
        </w:rPr>
        <w:t>DREAM</w:t>
      </w:r>
      <w:r w:rsidR="00CB46D8">
        <w:rPr>
          <w:rFonts w:ascii="Times New Roman" w:hAnsi="Times New Roman" w:cs="Times New Roman"/>
          <w:bCs/>
          <w:sz w:val="28"/>
          <w:szCs w:val="28"/>
        </w:rPr>
        <w:t xml:space="preserve"> (додається)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7A6728">
        <w:rPr>
          <w:rFonts w:ascii="Times New Roman" w:hAnsi="Times New Roman" w:cs="Times New Roman"/>
          <w:bCs/>
          <w:sz w:val="28"/>
          <w:szCs w:val="28"/>
        </w:rPr>
        <w:t>Наразі сформований список таких проєкті</w:t>
      </w:r>
      <w:r>
        <w:rPr>
          <w:rFonts w:ascii="Times New Roman" w:hAnsi="Times New Roman" w:cs="Times New Roman"/>
          <w:bCs/>
          <w:sz w:val="28"/>
          <w:szCs w:val="28"/>
        </w:rPr>
        <w:t>в, які увійшли до середньострокового плану пріоритетних публічн</w:t>
      </w:r>
      <w:r w:rsidR="008F4FA5">
        <w:rPr>
          <w:rFonts w:ascii="Times New Roman" w:hAnsi="Times New Roman" w:cs="Times New Roman"/>
          <w:bCs/>
          <w:sz w:val="28"/>
          <w:szCs w:val="28"/>
        </w:rPr>
        <w:t>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інвестицій ( далі - СПППІ) громади та є пріоритетними</w:t>
      </w:r>
      <w:r w:rsidR="007A6728">
        <w:rPr>
          <w:rFonts w:ascii="Times New Roman" w:hAnsi="Times New Roman" w:cs="Times New Roman"/>
          <w:bCs/>
          <w:sz w:val="28"/>
          <w:szCs w:val="28"/>
        </w:rPr>
        <w:t xml:space="preserve">. Дані проєкти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охопили три сектори: освіта та наука, муніципальна інфраструктура та послуги, культура та інформація. Всі проєкти пройшли секторальну (галузеву оцінку) та експертну оцінки.  </w:t>
      </w:r>
    </w:p>
    <w:p w14:paraId="785C9A7F" w14:textId="7BF49A74" w:rsidR="007A6728" w:rsidRDefault="007015B0" w:rsidP="007A672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Мамедов В.Х.</w:t>
      </w:r>
      <w:r w:rsidR="007A6728">
        <w:rPr>
          <w:rFonts w:ascii="Times New Roman" w:hAnsi="Times New Roman" w:cs="Times New Roman"/>
          <w:bCs/>
          <w:sz w:val="28"/>
          <w:szCs w:val="28"/>
        </w:rPr>
        <w:t>, запит</w:t>
      </w:r>
      <w:r>
        <w:rPr>
          <w:rFonts w:ascii="Times New Roman" w:hAnsi="Times New Roman" w:cs="Times New Roman"/>
          <w:bCs/>
          <w:sz w:val="28"/>
          <w:szCs w:val="28"/>
        </w:rPr>
        <w:t>ав</w:t>
      </w:r>
      <w:r w:rsidR="007A67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46D8">
        <w:rPr>
          <w:rFonts w:ascii="Times New Roman" w:hAnsi="Times New Roman" w:cs="Times New Roman"/>
          <w:bCs/>
          <w:sz w:val="28"/>
          <w:szCs w:val="28"/>
        </w:rPr>
        <w:t>щодо</w:t>
      </w:r>
      <w:r w:rsidR="007A6728">
        <w:rPr>
          <w:rFonts w:ascii="Times New Roman" w:hAnsi="Times New Roman" w:cs="Times New Roman"/>
          <w:bCs/>
          <w:sz w:val="28"/>
          <w:szCs w:val="28"/>
        </w:rPr>
        <w:t xml:space="preserve"> механізм</w:t>
      </w:r>
      <w:r w:rsidR="00CB46D8">
        <w:rPr>
          <w:rFonts w:ascii="Times New Roman" w:hAnsi="Times New Roman" w:cs="Times New Roman"/>
          <w:bCs/>
          <w:sz w:val="28"/>
          <w:szCs w:val="28"/>
        </w:rPr>
        <w:t>у</w:t>
      </w:r>
      <w:r w:rsidR="007A672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фінансування даних проєктів</w:t>
      </w:r>
      <w:r w:rsidR="00CB46D8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46D8">
        <w:rPr>
          <w:rFonts w:ascii="Times New Roman" w:hAnsi="Times New Roman" w:cs="Times New Roman"/>
          <w:bCs/>
          <w:sz w:val="28"/>
          <w:szCs w:val="28"/>
        </w:rPr>
        <w:t>Чи можливе фінансування не лише з бюджету територіальної громади</w:t>
      </w:r>
      <w:r w:rsidR="007A6728">
        <w:rPr>
          <w:rFonts w:ascii="Times New Roman" w:hAnsi="Times New Roman" w:cs="Times New Roman"/>
          <w:bCs/>
          <w:sz w:val="28"/>
          <w:szCs w:val="28"/>
        </w:rPr>
        <w:t>?</w:t>
      </w:r>
    </w:p>
    <w:p w14:paraId="1FFF71BA" w14:textId="53F0BCA2" w:rsidR="007015B0" w:rsidRPr="007015B0" w:rsidRDefault="007015B0" w:rsidP="007A672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Грозенко І.В., повідомила, що платформа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DREAM</w:t>
      </w:r>
      <w:r>
        <w:rPr>
          <w:rFonts w:ascii="Times New Roman" w:hAnsi="Times New Roman" w:cs="Times New Roman"/>
          <w:bCs/>
          <w:sz w:val="28"/>
          <w:szCs w:val="28"/>
        </w:rPr>
        <w:t xml:space="preserve">, створена </w:t>
      </w:r>
      <w:r w:rsidR="00CB46D8">
        <w:rPr>
          <w:rFonts w:ascii="Times New Roman" w:hAnsi="Times New Roman" w:cs="Times New Roman"/>
          <w:bCs/>
          <w:sz w:val="28"/>
          <w:szCs w:val="28"/>
        </w:rPr>
        <w:t xml:space="preserve">у тому числі </w:t>
      </w:r>
      <w:r>
        <w:rPr>
          <w:rFonts w:ascii="Times New Roman" w:hAnsi="Times New Roman" w:cs="Times New Roman"/>
          <w:bCs/>
          <w:sz w:val="28"/>
          <w:szCs w:val="28"/>
        </w:rPr>
        <w:t xml:space="preserve">для залучення коштів міжнародних організацій та пошуку донорів, тому </w:t>
      </w:r>
      <w:r w:rsidR="00CB46D8">
        <w:rPr>
          <w:rFonts w:ascii="Times New Roman" w:hAnsi="Times New Roman" w:cs="Times New Roman"/>
          <w:bCs/>
          <w:sz w:val="28"/>
          <w:szCs w:val="28"/>
        </w:rPr>
        <w:t>проєкти можуть бути реалізовані не тільки за кошти територіальної громади, а і враховуючи</w:t>
      </w:r>
      <w:r>
        <w:rPr>
          <w:rFonts w:ascii="Times New Roman" w:hAnsi="Times New Roman" w:cs="Times New Roman"/>
          <w:bCs/>
          <w:sz w:val="28"/>
          <w:szCs w:val="28"/>
        </w:rPr>
        <w:t xml:space="preserve"> можливості іншого фінансування.</w:t>
      </w:r>
    </w:p>
    <w:p w14:paraId="6F642F28" w14:textId="26A3317D" w:rsidR="007015B0" w:rsidRDefault="007015B0" w:rsidP="007A67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Мамедов В.Х</w:t>
      </w:r>
      <w:r w:rsidR="007A6728" w:rsidRPr="00C45D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наголосив про важливість проєктів, які забезпечують ремонт доріг, бо </w:t>
      </w:r>
      <w:r w:rsidR="00CB46D8">
        <w:rPr>
          <w:rFonts w:ascii="Times New Roman" w:hAnsi="Times New Roman" w:cs="Times New Roman"/>
          <w:sz w:val="28"/>
          <w:szCs w:val="28"/>
        </w:rPr>
        <w:t>наразі дана п</w:t>
      </w:r>
      <w:r>
        <w:rPr>
          <w:rFonts w:ascii="Times New Roman" w:hAnsi="Times New Roman" w:cs="Times New Roman"/>
          <w:sz w:val="28"/>
          <w:szCs w:val="28"/>
        </w:rPr>
        <w:t>роблема актуальна</w:t>
      </w:r>
      <w:r w:rsidR="00CB46D8">
        <w:rPr>
          <w:rFonts w:ascii="Times New Roman" w:hAnsi="Times New Roman" w:cs="Times New Roman"/>
          <w:sz w:val="28"/>
          <w:szCs w:val="28"/>
        </w:rPr>
        <w:t xml:space="preserve"> для громади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FD3AAF" w14:textId="1084DEDD" w:rsidR="00A3149E" w:rsidRDefault="007015B0" w:rsidP="00CB4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Ярош Я., </w:t>
      </w:r>
      <w:r w:rsidR="008F4FA5">
        <w:rPr>
          <w:rFonts w:ascii="Times New Roman" w:hAnsi="Times New Roman" w:cs="Times New Roman"/>
          <w:sz w:val="28"/>
          <w:szCs w:val="28"/>
        </w:rPr>
        <w:t>повідомила</w:t>
      </w:r>
      <w:r>
        <w:rPr>
          <w:rFonts w:ascii="Times New Roman" w:hAnsi="Times New Roman" w:cs="Times New Roman"/>
          <w:sz w:val="28"/>
          <w:szCs w:val="28"/>
        </w:rPr>
        <w:t xml:space="preserve">, що в </w:t>
      </w:r>
      <w:r w:rsidR="00CB46D8">
        <w:rPr>
          <w:rFonts w:ascii="Times New Roman" w:hAnsi="Times New Roman" w:cs="Times New Roman"/>
          <w:sz w:val="28"/>
          <w:szCs w:val="28"/>
        </w:rPr>
        <w:t>середньостроковому плані пріор</w:t>
      </w:r>
      <w:r w:rsidR="008F4FA5">
        <w:rPr>
          <w:rFonts w:ascii="Times New Roman" w:hAnsi="Times New Roman" w:cs="Times New Roman"/>
          <w:sz w:val="28"/>
          <w:szCs w:val="28"/>
        </w:rPr>
        <w:t>и</w:t>
      </w:r>
      <w:r w:rsidR="00CB46D8">
        <w:rPr>
          <w:rFonts w:ascii="Times New Roman" w:hAnsi="Times New Roman" w:cs="Times New Roman"/>
          <w:sz w:val="28"/>
          <w:szCs w:val="28"/>
        </w:rPr>
        <w:t>тетних публічних інве</w:t>
      </w:r>
      <w:r w:rsidR="008F4FA5">
        <w:rPr>
          <w:rFonts w:ascii="Times New Roman" w:hAnsi="Times New Roman" w:cs="Times New Roman"/>
          <w:sz w:val="28"/>
          <w:szCs w:val="28"/>
        </w:rPr>
        <w:t>стиц</w:t>
      </w:r>
      <w:r w:rsidR="00CB46D8">
        <w:rPr>
          <w:rFonts w:ascii="Times New Roman" w:hAnsi="Times New Roman" w:cs="Times New Roman"/>
          <w:sz w:val="28"/>
          <w:szCs w:val="28"/>
        </w:rPr>
        <w:t xml:space="preserve">ій громади (далі - </w:t>
      </w:r>
      <w:r>
        <w:rPr>
          <w:rFonts w:ascii="Times New Roman" w:hAnsi="Times New Roman" w:cs="Times New Roman"/>
          <w:sz w:val="28"/>
          <w:szCs w:val="28"/>
        </w:rPr>
        <w:t>СПППІ громади</w:t>
      </w:r>
      <w:r w:rsidR="00CB46D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занесено 58 напрямків для майбутніх </w:t>
      </w:r>
      <w:r>
        <w:rPr>
          <w:rFonts w:ascii="Times New Roman" w:hAnsi="Times New Roman" w:cs="Times New Roman"/>
          <w:sz w:val="28"/>
          <w:szCs w:val="28"/>
        </w:rPr>
        <w:lastRenderedPageBreak/>
        <w:t>проєктів, од</w:t>
      </w:r>
      <w:r w:rsidR="00CB46D8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 xml:space="preserve"> із напрямків </w:t>
      </w:r>
      <w:r w:rsidR="00A3149E">
        <w:rPr>
          <w:rFonts w:ascii="Times New Roman" w:hAnsi="Times New Roman" w:cs="Times New Roman"/>
          <w:sz w:val="28"/>
          <w:szCs w:val="28"/>
        </w:rPr>
        <w:t>є</w:t>
      </w:r>
      <w:r w:rsidR="00CB46D8">
        <w:rPr>
          <w:rFonts w:ascii="Times New Roman" w:hAnsi="Times New Roman" w:cs="Times New Roman"/>
          <w:sz w:val="28"/>
          <w:szCs w:val="28"/>
        </w:rPr>
        <w:t xml:space="preserve"> «</w:t>
      </w:r>
      <w:r w:rsidR="00CB46D8" w:rsidRPr="00CB46D8">
        <w:rPr>
          <w:rFonts w:ascii="Times New Roman" w:hAnsi="Times New Roman" w:cs="Times New Roman"/>
          <w:sz w:val="28"/>
          <w:szCs w:val="28"/>
        </w:rPr>
        <w:t>Розбудова та відновлення</w:t>
      </w:r>
      <w:r w:rsidR="00CB46D8">
        <w:rPr>
          <w:rFonts w:ascii="Times New Roman" w:hAnsi="Times New Roman" w:cs="Times New Roman"/>
          <w:sz w:val="28"/>
          <w:szCs w:val="28"/>
        </w:rPr>
        <w:t xml:space="preserve"> </w:t>
      </w:r>
      <w:r w:rsidR="00CB46D8" w:rsidRPr="00CB46D8">
        <w:rPr>
          <w:rFonts w:ascii="Times New Roman" w:hAnsi="Times New Roman" w:cs="Times New Roman"/>
          <w:sz w:val="28"/>
          <w:szCs w:val="28"/>
        </w:rPr>
        <w:t>інфраструктури</w:t>
      </w:r>
      <w:r w:rsidR="00CB46D8">
        <w:rPr>
          <w:rFonts w:ascii="Times New Roman" w:hAnsi="Times New Roman" w:cs="Times New Roman"/>
          <w:sz w:val="28"/>
          <w:szCs w:val="28"/>
        </w:rPr>
        <w:t xml:space="preserve"> </w:t>
      </w:r>
      <w:r w:rsidR="00CB46D8" w:rsidRPr="00CB46D8">
        <w:rPr>
          <w:rFonts w:ascii="Times New Roman" w:hAnsi="Times New Roman" w:cs="Times New Roman"/>
          <w:sz w:val="28"/>
          <w:szCs w:val="28"/>
        </w:rPr>
        <w:t>автомобільних доріг</w:t>
      </w:r>
      <w:r w:rsidR="00A3149E">
        <w:rPr>
          <w:rFonts w:ascii="Times New Roman" w:hAnsi="Times New Roman" w:cs="Times New Roman"/>
          <w:sz w:val="28"/>
          <w:szCs w:val="28"/>
        </w:rPr>
        <w:t xml:space="preserve"> ремонт доріг</w:t>
      </w:r>
      <w:r w:rsidR="00CB46D8">
        <w:rPr>
          <w:rFonts w:ascii="Times New Roman" w:hAnsi="Times New Roman" w:cs="Times New Roman"/>
          <w:sz w:val="28"/>
          <w:szCs w:val="28"/>
        </w:rPr>
        <w:t>»</w:t>
      </w:r>
      <w:r w:rsidR="00A3149E">
        <w:rPr>
          <w:rFonts w:ascii="Times New Roman" w:hAnsi="Times New Roman" w:cs="Times New Roman"/>
          <w:sz w:val="28"/>
          <w:szCs w:val="28"/>
        </w:rPr>
        <w:t xml:space="preserve">, який є </w:t>
      </w:r>
      <w:r w:rsidR="00CB46D8">
        <w:rPr>
          <w:rFonts w:ascii="Times New Roman" w:hAnsi="Times New Roman" w:cs="Times New Roman"/>
          <w:sz w:val="28"/>
          <w:szCs w:val="28"/>
        </w:rPr>
        <w:t xml:space="preserve">одним із </w:t>
      </w:r>
      <w:r w:rsidR="00A3149E">
        <w:rPr>
          <w:rFonts w:ascii="Times New Roman" w:hAnsi="Times New Roman" w:cs="Times New Roman"/>
          <w:sz w:val="28"/>
          <w:szCs w:val="28"/>
        </w:rPr>
        <w:t>пріоритетним для громади.</w:t>
      </w:r>
    </w:p>
    <w:p w14:paraId="6EADBBC5" w14:textId="7FE8C718" w:rsidR="00A3149E" w:rsidRPr="00223F78" w:rsidRDefault="00A3149E" w:rsidP="007A67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F78">
        <w:rPr>
          <w:rFonts w:ascii="Times New Roman" w:hAnsi="Times New Roman" w:cs="Times New Roman"/>
          <w:sz w:val="28"/>
          <w:szCs w:val="28"/>
        </w:rPr>
        <w:t xml:space="preserve">Писаренко Л.В., </w:t>
      </w:r>
      <w:r w:rsidR="008535DD" w:rsidRPr="00223F78">
        <w:rPr>
          <w:rFonts w:ascii="Times New Roman" w:hAnsi="Times New Roman" w:cs="Times New Roman"/>
          <w:sz w:val="28"/>
          <w:szCs w:val="28"/>
        </w:rPr>
        <w:t>повідомила</w:t>
      </w:r>
      <w:r w:rsidRPr="00223F78">
        <w:rPr>
          <w:rFonts w:ascii="Times New Roman" w:hAnsi="Times New Roman" w:cs="Times New Roman"/>
          <w:sz w:val="28"/>
          <w:szCs w:val="28"/>
        </w:rPr>
        <w:t xml:space="preserve">, що з 8 проєктів, які входять </w:t>
      </w:r>
      <w:r w:rsidR="008535DD" w:rsidRPr="00223F78">
        <w:rPr>
          <w:rFonts w:ascii="Times New Roman" w:hAnsi="Times New Roman" w:cs="Times New Roman"/>
          <w:sz w:val="28"/>
          <w:szCs w:val="28"/>
        </w:rPr>
        <w:t>до запропонованого</w:t>
      </w:r>
      <w:r w:rsidRPr="00223F78">
        <w:rPr>
          <w:rFonts w:ascii="Times New Roman" w:hAnsi="Times New Roman" w:cs="Times New Roman"/>
          <w:sz w:val="28"/>
          <w:szCs w:val="28"/>
        </w:rPr>
        <w:t xml:space="preserve"> </w:t>
      </w:r>
      <w:r w:rsidR="008535DD" w:rsidRPr="00223F78">
        <w:rPr>
          <w:rFonts w:ascii="Times New Roman" w:hAnsi="Times New Roman" w:cs="Times New Roman"/>
          <w:sz w:val="28"/>
          <w:szCs w:val="28"/>
        </w:rPr>
        <w:t xml:space="preserve">переліку </w:t>
      </w:r>
      <w:r w:rsidR="00223F78" w:rsidRPr="00223F78">
        <w:rPr>
          <w:rFonts w:ascii="Times New Roman" w:hAnsi="Times New Roman" w:cs="Times New Roman"/>
          <w:sz w:val="28"/>
          <w:szCs w:val="28"/>
        </w:rPr>
        <w:t>на</w:t>
      </w:r>
      <w:r w:rsidR="008535DD" w:rsidRPr="00223F78">
        <w:rPr>
          <w:rFonts w:ascii="Times New Roman" w:hAnsi="Times New Roman" w:cs="Times New Roman"/>
          <w:sz w:val="28"/>
          <w:szCs w:val="28"/>
        </w:rPr>
        <w:t xml:space="preserve"> </w:t>
      </w:r>
      <w:r w:rsidRPr="00223F78">
        <w:rPr>
          <w:rFonts w:ascii="Times New Roman" w:hAnsi="Times New Roman" w:cs="Times New Roman"/>
          <w:sz w:val="28"/>
          <w:szCs w:val="28"/>
        </w:rPr>
        <w:t>4 проєкти вже заплановані кошти</w:t>
      </w:r>
      <w:r w:rsidR="008535DD" w:rsidRPr="00223F78">
        <w:rPr>
          <w:rFonts w:ascii="Times New Roman" w:hAnsi="Times New Roman" w:cs="Times New Roman"/>
          <w:sz w:val="28"/>
          <w:szCs w:val="28"/>
        </w:rPr>
        <w:t>, а саме</w:t>
      </w:r>
      <w:r w:rsidRPr="00223F7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39FDF85" w14:textId="50293EF6" w:rsidR="007A6728" w:rsidRPr="00223F78" w:rsidRDefault="00A3149E" w:rsidP="00A3149E">
      <w:pPr>
        <w:pStyle w:val="a9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F78">
        <w:rPr>
          <w:rFonts w:ascii="Times New Roman" w:hAnsi="Times New Roman" w:cs="Times New Roman"/>
          <w:sz w:val="28"/>
          <w:szCs w:val="28"/>
        </w:rPr>
        <w:t>Капітальний ремонт Будинку, де народився Ю.Ф. Лисянський по вулиці Богушевича,1 в м. Ніжин Чернігівської області.</w:t>
      </w:r>
    </w:p>
    <w:p w14:paraId="701538F3" w14:textId="77777777" w:rsidR="00A3149E" w:rsidRPr="00223F78" w:rsidRDefault="00A3149E" w:rsidP="00A3149E">
      <w:pPr>
        <w:pStyle w:val="a9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F78">
        <w:rPr>
          <w:rFonts w:ascii="Times New Roman" w:hAnsi="Times New Roman" w:cs="Times New Roman"/>
          <w:sz w:val="28"/>
          <w:szCs w:val="28"/>
        </w:rPr>
        <w:t>Встановлення автоматичної системи пожежної сигналізації, оповіщення про пожежу, управління евакуацією людей, устаткування передавання</w:t>
      </w:r>
    </w:p>
    <w:p w14:paraId="1344C43E" w14:textId="2333B0BA" w:rsidR="00A3149E" w:rsidRPr="00223F78" w:rsidRDefault="00A3149E" w:rsidP="00A3149E">
      <w:pPr>
        <w:pStyle w:val="a9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F78">
        <w:rPr>
          <w:rFonts w:ascii="Times New Roman" w:hAnsi="Times New Roman" w:cs="Times New Roman"/>
          <w:sz w:val="28"/>
          <w:szCs w:val="28"/>
        </w:rPr>
        <w:t>Встановлення автоматичної системи пожежної сигналізації, оповіщення про пожежу, управління евакуацією людей, устаткування, передавання тривожних сповіщень у приміщенні Ніжинської гімназії № 15 "Основа" Ніжинської міської ради Чернігівської області, за адресою: Чернігівська область, місто Ніжин, вул. Об'їжджа, 123тривожних сповіщень у приміщенні Ніжинської гімназії № 16 Ніжинської міської ради Чернігівської області.</w:t>
      </w:r>
    </w:p>
    <w:p w14:paraId="015D5445" w14:textId="77777777" w:rsidR="00A3149E" w:rsidRPr="00223F78" w:rsidRDefault="00A3149E" w:rsidP="00A3149E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23F78">
        <w:rPr>
          <w:rFonts w:ascii="Times New Roman" w:hAnsi="Times New Roman" w:cs="Times New Roman"/>
          <w:sz w:val="28"/>
          <w:szCs w:val="28"/>
        </w:rPr>
        <w:t>Артезіанська свердловина по вул. Козача (Червонокозача), 5, м. Ніжин, Чернігівської області – будівництво</w:t>
      </w:r>
    </w:p>
    <w:p w14:paraId="505763B1" w14:textId="6D1A8A15" w:rsidR="00A3149E" w:rsidRPr="00A3149E" w:rsidRDefault="00A3149E" w:rsidP="00A314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F78">
        <w:rPr>
          <w:rFonts w:ascii="Times New Roman" w:hAnsi="Times New Roman" w:cs="Times New Roman"/>
          <w:sz w:val="28"/>
          <w:szCs w:val="28"/>
        </w:rPr>
        <w:t>Тимошик Д.М., запропонував перейняти досвід інших міст, щодо</w:t>
      </w:r>
      <w:r>
        <w:rPr>
          <w:rFonts w:ascii="Times New Roman" w:hAnsi="Times New Roman" w:cs="Times New Roman"/>
          <w:sz w:val="28"/>
          <w:szCs w:val="28"/>
        </w:rPr>
        <w:t xml:space="preserve"> користування кредитами від міжнародних банків для забезпечення </w:t>
      </w:r>
      <w:r w:rsidR="008535DD">
        <w:rPr>
          <w:rFonts w:ascii="Times New Roman" w:hAnsi="Times New Roman" w:cs="Times New Roman"/>
          <w:sz w:val="28"/>
          <w:szCs w:val="28"/>
        </w:rPr>
        <w:t xml:space="preserve">реалізації проєктів, щодо </w:t>
      </w:r>
      <w:r>
        <w:rPr>
          <w:rFonts w:ascii="Times New Roman" w:hAnsi="Times New Roman" w:cs="Times New Roman"/>
          <w:sz w:val="28"/>
          <w:szCs w:val="28"/>
        </w:rPr>
        <w:t>критичної інфраструктури</w:t>
      </w:r>
      <w:r w:rsidR="008535DD">
        <w:rPr>
          <w:rFonts w:ascii="Times New Roman" w:hAnsi="Times New Roman" w:cs="Times New Roman"/>
          <w:sz w:val="28"/>
          <w:szCs w:val="28"/>
        </w:rPr>
        <w:t>.</w:t>
      </w:r>
    </w:p>
    <w:p w14:paraId="1E737619" w14:textId="3E944F7F" w:rsidR="007A6728" w:rsidRDefault="007A6728" w:rsidP="007A672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16">
        <w:rPr>
          <w:rFonts w:ascii="Times New Roman" w:hAnsi="Times New Roman" w:cs="Times New Roman"/>
          <w:bCs/>
          <w:sz w:val="28"/>
          <w:szCs w:val="28"/>
        </w:rPr>
        <w:t>Кодол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AC4B16">
        <w:rPr>
          <w:rFonts w:ascii="Times New Roman" w:hAnsi="Times New Roman" w:cs="Times New Roman"/>
          <w:bCs/>
          <w:sz w:val="28"/>
          <w:szCs w:val="28"/>
        </w:rPr>
        <w:t xml:space="preserve"> О.М.,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149E">
        <w:rPr>
          <w:rFonts w:ascii="Times New Roman" w:hAnsi="Times New Roman" w:cs="Times New Roman"/>
          <w:bCs/>
          <w:sz w:val="28"/>
          <w:szCs w:val="28"/>
        </w:rPr>
        <w:t xml:space="preserve">наголосив, </w:t>
      </w:r>
      <w:r w:rsidR="008535DD">
        <w:rPr>
          <w:rFonts w:ascii="Times New Roman" w:hAnsi="Times New Roman" w:cs="Times New Roman"/>
          <w:bCs/>
          <w:sz w:val="28"/>
          <w:szCs w:val="28"/>
        </w:rPr>
        <w:t xml:space="preserve">на важливості даного питання </w:t>
      </w:r>
      <w:r w:rsidR="00A3149E">
        <w:rPr>
          <w:rFonts w:ascii="Times New Roman" w:hAnsi="Times New Roman" w:cs="Times New Roman"/>
          <w:bCs/>
          <w:sz w:val="28"/>
          <w:szCs w:val="28"/>
        </w:rPr>
        <w:t xml:space="preserve">та доручив відділу економіки протягом тижня вивчити </w:t>
      </w:r>
      <w:r w:rsidR="008535DD">
        <w:rPr>
          <w:rFonts w:ascii="Times New Roman" w:hAnsi="Times New Roman" w:cs="Times New Roman"/>
          <w:bCs/>
          <w:sz w:val="28"/>
          <w:szCs w:val="28"/>
        </w:rPr>
        <w:t xml:space="preserve">аналогічний досвід інших громад. </w:t>
      </w:r>
      <w:r w:rsidR="00A3149E">
        <w:rPr>
          <w:rFonts w:ascii="Times New Roman" w:hAnsi="Times New Roman" w:cs="Times New Roman"/>
          <w:bCs/>
          <w:sz w:val="28"/>
          <w:szCs w:val="28"/>
        </w:rPr>
        <w:t xml:space="preserve">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запропонував перейти до розгляду </w:t>
      </w:r>
      <w:r w:rsidR="008535DD">
        <w:rPr>
          <w:rFonts w:ascii="Times New Roman" w:hAnsi="Times New Roman" w:cs="Times New Roman"/>
          <w:bCs/>
          <w:sz w:val="28"/>
          <w:szCs w:val="28"/>
        </w:rPr>
        <w:t xml:space="preserve">зазначених </w:t>
      </w:r>
      <w:r w:rsidR="00A3149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проєктів </w:t>
      </w:r>
      <w:r w:rsidR="003456E1">
        <w:rPr>
          <w:rFonts w:ascii="Times New Roman" w:hAnsi="Times New Roman" w:cs="Times New Roman"/>
          <w:bCs/>
          <w:sz w:val="28"/>
          <w:szCs w:val="28"/>
        </w:rPr>
        <w:t>та формування</w:t>
      </w:r>
      <w:r w:rsidR="00A3149E">
        <w:rPr>
          <w:rFonts w:ascii="Times New Roman" w:hAnsi="Times New Roman" w:cs="Times New Roman"/>
          <w:bCs/>
          <w:sz w:val="28"/>
          <w:szCs w:val="28"/>
        </w:rPr>
        <w:t xml:space="preserve"> ЄПП громади на 2026 рік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4E865102" w14:textId="1DA77684" w:rsidR="007A6728" w:rsidRDefault="007A6728" w:rsidP="007A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Присутні члени місцевої інвестиційної ради </w:t>
      </w:r>
      <w:r w:rsidRPr="00473A20">
        <w:rPr>
          <w:rFonts w:ascii="Times New Roman" w:hAnsi="Times New Roman" w:cs="Times New Roman"/>
          <w:bCs/>
          <w:sz w:val="28"/>
          <w:szCs w:val="28"/>
        </w:rPr>
        <w:t>Ніжинської міської територіальної громади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56E1">
        <w:rPr>
          <w:rFonts w:ascii="Times New Roman" w:hAnsi="Times New Roman" w:cs="Times New Roman"/>
          <w:bCs/>
          <w:sz w:val="28"/>
          <w:szCs w:val="28"/>
        </w:rPr>
        <w:t xml:space="preserve">розглянули 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обговорили всі запропоновані проєкти, які будуть внесені до </w:t>
      </w:r>
      <w:r w:rsidR="00A3149E">
        <w:rPr>
          <w:rFonts w:ascii="Times New Roman" w:hAnsi="Times New Roman" w:cs="Times New Roman"/>
          <w:bCs/>
          <w:sz w:val="28"/>
          <w:szCs w:val="28"/>
        </w:rPr>
        <w:t>ЄПП громади на 2026 рік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11DE8ED9" w14:textId="77777777" w:rsidR="007A6728" w:rsidRDefault="007A6728" w:rsidP="007A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21ADB7F" w14:textId="5DA48B3F" w:rsidR="007A6728" w:rsidRPr="00D16E6B" w:rsidRDefault="007A6728" w:rsidP="007A672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16">
        <w:rPr>
          <w:rFonts w:ascii="Times New Roman" w:hAnsi="Times New Roman" w:cs="Times New Roman"/>
          <w:bCs/>
          <w:sz w:val="28"/>
          <w:szCs w:val="28"/>
        </w:rPr>
        <w:t>Кодол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AC4B16">
        <w:rPr>
          <w:rFonts w:ascii="Times New Roman" w:hAnsi="Times New Roman" w:cs="Times New Roman"/>
          <w:bCs/>
          <w:sz w:val="28"/>
          <w:szCs w:val="28"/>
        </w:rPr>
        <w:t xml:space="preserve"> О.М.,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запропонував членам місцевої інвестиційної ради проголосувати за розглянут</w:t>
      </w:r>
      <w:r w:rsidR="00A3149E">
        <w:rPr>
          <w:rFonts w:ascii="Times New Roman" w:hAnsi="Times New Roman" w:cs="Times New Roman"/>
          <w:bCs/>
          <w:sz w:val="28"/>
          <w:szCs w:val="28"/>
        </w:rPr>
        <w:t>і проєкти</w:t>
      </w:r>
      <w:r w:rsidRPr="00D16E6B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7B63679B" w14:textId="77777777" w:rsidR="007A6728" w:rsidRPr="00DA65CB" w:rsidRDefault="007A6728" w:rsidP="007A67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5CB">
        <w:rPr>
          <w:rFonts w:ascii="Times New Roman" w:hAnsi="Times New Roman" w:cs="Times New Roman"/>
          <w:bCs/>
          <w:sz w:val="28"/>
          <w:szCs w:val="28"/>
        </w:rPr>
        <w:t>ВИРІШИЛИ:</w:t>
      </w:r>
    </w:p>
    <w:p w14:paraId="2F8AA8A9" w14:textId="33BECBB8" w:rsidR="007A6728" w:rsidRPr="00D16E6B" w:rsidRDefault="007A6728" w:rsidP="007A672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Схвалити </w:t>
      </w:r>
      <w:r w:rsidR="00A3149E">
        <w:rPr>
          <w:rFonts w:ascii="Times New Roman" w:hAnsi="Times New Roman" w:cs="Times New Roman"/>
          <w:bCs/>
          <w:sz w:val="28"/>
          <w:szCs w:val="28"/>
        </w:rPr>
        <w:t xml:space="preserve">8 проєктів </w:t>
      </w:r>
      <w:r w:rsidR="003456E1">
        <w:rPr>
          <w:rFonts w:ascii="Times New Roman" w:hAnsi="Times New Roman" w:cs="Times New Roman"/>
          <w:bCs/>
          <w:sz w:val="28"/>
          <w:szCs w:val="28"/>
        </w:rPr>
        <w:t xml:space="preserve">(що додаються) </w:t>
      </w:r>
      <w:r w:rsidR="00A3149E">
        <w:rPr>
          <w:rFonts w:ascii="Times New Roman" w:hAnsi="Times New Roman" w:cs="Times New Roman"/>
          <w:bCs/>
          <w:sz w:val="28"/>
          <w:szCs w:val="28"/>
        </w:rPr>
        <w:t xml:space="preserve">до складу </w:t>
      </w:r>
      <w:r w:rsidR="003456E1">
        <w:rPr>
          <w:rFonts w:ascii="Times New Roman" w:hAnsi="Times New Roman" w:cs="Times New Roman"/>
          <w:bCs/>
          <w:sz w:val="28"/>
          <w:szCs w:val="28"/>
        </w:rPr>
        <w:t xml:space="preserve">єдиного проєктного портфелю Ніжинської міської територіальної громади на </w:t>
      </w:r>
      <w:r w:rsidR="003456E1" w:rsidRPr="00473A20">
        <w:rPr>
          <w:rFonts w:ascii="Times New Roman" w:hAnsi="Times New Roman" w:cs="Times New Roman"/>
          <w:bCs/>
          <w:sz w:val="28"/>
          <w:szCs w:val="28"/>
        </w:rPr>
        <w:t>2026</w:t>
      </w:r>
      <w:r w:rsidR="003456E1">
        <w:rPr>
          <w:rFonts w:ascii="Times New Roman" w:hAnsi="Times New Roman" w:cs="Times New Roman"/>
          <w:bCs/>
          <w:sz w:val="28"/>
          <w:szCs w:val="28"/>
        </w:rPr>
        <w:t xml:space="preserve"> рік</w:t>
      </w:r>
      <w:r w:rsidRPr="00D16E6B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292F7702" w14:textId="202ACF2B" w:rsidR="007A6728" w:rsidRPr="00560A66" w:rsidRDefault="007A6728" w:rsidP="007A6728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560A66">
        <w:rPr>
          <w:rFonts w:ascii="Times New Roman" w:hAnsi="Times New Roman" w:cs="Times New Roman"/>
          <w:sz w:val="28"/>
          <w:szCs w:val="28"/>
        </w:rPr>
        <w:t>Проголосували: «за»  одноголосно.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3005"/>
        <w:gridCol w:w="2255"/>
      </w:tblGrid>
      <w:tr w:rsidR="007A6728" w:rsidRPr="00F840A3" w14:paraId="01BBC43F" w14:textId="77777777" w:rsidTr="00365A48">
        <w:tc>
          <w:tcPr>
            <w:tcW w:w="3823" w:type="dxa"/>
          </w:tcPr>
          <w:p w14:paraId="1CF56191" w14:textId="77777777" w:rsidR="007A6728" w:rsidRPr="00F840A3" w:rsidRDefault="007A6728" w:rsidP="00365A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олова місцевої інвестиційної ради</w:t>
            </w:r>
          </w:p>
        </w:tc>
        <w:tc>
          <w:tcPr>
            <w:tcW w:w="3005" w:type="dxa"/>
          </w:tcPr>
          <w:p w14:paraId="0CACC95A" w14:textId="77777777" w:rsidR="007A6728" w:rsidRDefault="007A6728" w:rsidP="00365A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BB534B8" w14:textId="77777777" w:rsidR="007A6728" w:rsidRPr="00F840A3" w:rsidRDefault="007A6728" w:rsidP="00365A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</w:t>
            </w:r>
          </w:p>
        </w:tc>
        <w:tc>
          <w:tcPr>
            <w:tcW w:w="2255" w:type="dxa"/>
          </w:tcPr>
          <w:p w14:paraId="51B46B6E" w14:textId="77777777" w:rsidR="007A6728" w:rsidRDefault="007A6728" w:rsidP="00365A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18A4D14" w14:textId="77777777" w:rsidR="007A6728" w:rsidRPr="00F840A3" w:rsidRDefault="007A6728" w:rsidP="00365A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О.М. Кодола</w:t>
            </w:r>
          </w:p>
        </w:tc>
      </w:tr>
      <w:tr w:rsidR="007A6728" w:rsidRPr="00F840A3" w14:paraId="7CF9A256" w14:textId="77777777" w:rsidTr="00365A48">
        <w:tc>
          <w:tcPr>
            <w:tcW w:w="3823" w:type="dxa"/>
          </w:tcPr>
          <w:p w14:paraId="1B645F69" w14:textId="77777777" w:rsidR="007A6728" w:rsidRPr="00F840A3" w:rsidRDefault="007A6728" w:rsidP="00365A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екретар місцевої інвестиційної ради</w:t>
            </w:r>
          </w:p>
        </w:tc>
        <w:tc>
          <w:tcPr>
            <w:tcW w:w="3005" w:type="dxa"/>
          </w:tcPr>
          <w:p w14:paraId="74ACED4D" w14:textId="77777777" w:rsidR="007A6728" w:rsidRDefault="007A6728" w:rsidP="00365A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9188F9F" w14:textId="77777777" w:rsidR="007A6728" w:rsidRPr="00F840A3" w:rsidRDefault="007A6728" w:rsidP="00365A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40A3">
              <w:rPr>
                <w:rFonts w:ascii="Times New Roman" w:hAnsi="Times New Roman" w:cs="Times New Roman"/>
                <w:bCs/>
                <w:sz w:val="28"/>
                <w:szCs w:val="28"/>
              </w:rPr>
              <w:t>___________</w:t>
            </w:r>
          </w:p>
        </w:tc>
        <w:tc>
          <w:tcPr>
            <w:tcW w:w="2255" w:type="dxa"/>
          </w:tcPr>
          <w:p w14:paraId="2E4A88ED" w14:textId="77777777" w:rsidR="007A6728" w:rsidRDefault="007A6728" w:rsidP="00365A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C73AE7B" w14:textId="77777777" w:rsidR="007A6728" w:rsidRPr="00F840A3" w:rsidRDefault="007A6728" w:rsidP="00365A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М.Ю. Світлова</w:t>
            </w:r>
          </w:p>
        </w:tc>
      </w:tr>
    </w:tbl>
    <w:p w14:paraId="0FD5AE9D" w14:textId="77777777" w:rsidR="007A6728" w:rsidRDefault="007A6728" w:rsidP="007A672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39869C5" w14:textId="77777777" w:rsidR="007A6728" w:rsidRDefault="007A6728" w:rsidP="007A672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5FBD69B" w14:textId="77777777" w:rsidR="00CD1A2D" w:rsidRDefault="00CD1A2D"/>
    <w:sectPr w:rsidR="00CD1A2D" w:rsidSect="007A67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C7129"/>
    <w:multiLevelType w:val="hybridMultilevel"/>
    <w:tmpl w:val="D62A94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405B1"/>
    <w:multiLevelType w:val="hybridMultilevel"/>
    <w:tmpl w:val="DF624D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C6097"/>
    <w:multiLevelType w:val="hybridMultilevel"/>
    <w:tmpl w:val="B64881D6"/>
    <w:lvl w:ilvl="0" w:tplc="795A00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E316A"/>
    <w:multiLevelType w:val="hybridMultilevel"/>
    <w:tmpl w:val="78A02BBA"/>
    <w:lvl w:ilvl="0" w:tplc="99E0C78A">
      <w:start w:val="2"/>
      <w:numFmt w:val="bullet"/>
      <w:lvlText w:val="–"/>
      <w:lvlJc w:val="left"/>
      <w:pPr>
        <w:ind w:left="53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4" w15:restartNumberingAfterBreak="0">
    <w:nsid w:val="776667D8"/>
    <w:multiLevelType w:val="hybridMultilevel"/>
    <w:tmpl w:val="24E6CF0E"/>
    <w:lvl w:ilvl="0" w:tplc="1ACA2C34">
      <w:start w:val="2"/>
      <w:numFmt w:val="bullet"/>
      <w:lvlText w:val="-"/>
      <w:lvlJc w:val="left"/>
      <w:pPr>
        <w:ind w:left="38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5" w15:restartNumberingAfterBreak="0">
    <w:nsid w:val="7D980BA6"/>
    <w:multiLevelType w:val="hybridMultilevel"/>
    <w:tmpl w:val="E8EC54A8"/>
    <w:lvl w:ilvl="0" w:tplc="649891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153680">
    <w:abstractNumId w:val="0"/>
  </w:num>
  <w:num w:numId="2" w16cid:durableId="1336034156">
    <w:abstractNumId w:val="3"/>
  </w:num>
  <w:num w:numId="3" w16cid:durableId="1521116388">
    <w:abstractNumId w:val="2"/>
  </w:num>
  <w:num w:numId="4" w16cid:durableId="398097376">
    <w:abstractNumId w:val="4"/>
  </w:num>
  <w:num w:numId="5" w16cid:durableId="79179381">
    <w:abstractNumId w:val="1"/>
  </w:num>
  <w:num w:numId="6" w16cid:durableId="611980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C1A"/>
    <w:rsid w:val="00223F78"/>
    <w:rsid w:val="002B3349"/>
    <w:rsid w:val="003456E1"/>
    <w:rsid w:val="00586622"/>
    <w:rsid w:val="00646C1A"/>
    <w:rsid w:val="007015B0"/>
    <w:rsid w:val="007630C1"/>
    <w:rsid w:val="007A6728"/>
    <w:rsid w:val="008535DD"/>
    <w:rsid w:val="008E51B1"/>
    <w:rsid w:val="008F4FA5"/>
    <w:rsid w:val="00A24039"/>
    <w:rsid w:val="00A3149E"/>
    <w:rsid w:val="00AA0BFF"/>
    <w:rsid w:val="00B86169"/>
    <w:rsid w:val="00C04F14"/>
    <w:rsid w:val="00CB46D8"/>
    <w:rsid w:val="00CD0555"/>
    <w:rsid w:val="00CD1A2D"/>
    <w:rsid w:val="00CE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E443"/>
  <w15:chartTrackingRefBased/>
  <w15:docId w15:val="{2103EE35-EE54-43C5-B89B-FA22CEA8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72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46C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6C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6C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6C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6C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6C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6C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6C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6C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C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6C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6C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6C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6C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6C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6C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6C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6C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6C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46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6C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46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6C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46C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6C1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6C1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6C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46C1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46C1A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rsid w:val="007A672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3864</Words>
  <Characters>2204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busineshub</dc:creator>
  <cp:keywords/>
  <dc:description/>
  <cp:lastModifiedBy>busineshub</cp:lastModifiedBy>
  <cp:revision>8</cp:revision>
  <dcterms:created xsi:type="dcterms:W3CDTF">2025-12-02T13:50:00Z</dcterms:created>
  <dcterms:modified xsi:type="dcterms:W3CDTF">2025-12-04T08:51:00Z</dcterms:modified>
</cp:coreProperties>
</file>