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73712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ПЕРЕЛІК РІШЕНЬ, ПРИЙНЯТИХ</w:t>
      </w:r>
    </w:p>
    <w:p w14:paraId="49C8BE1C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ВИКОНАВЧИМ КОМІТЕТОМ НІЖИНСЬКОЇ МІСЬКОЇ РАДИ </w:t>
      </w:r>
    </w:p>
    <w:p w14:paraId="353202F4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VIIІ СКЛИКАННЯ</w:t>
      </w:r>
    </w:p>
    <w:tbl>
      <w:tblPr>
        <w:tblStyle w:val="6"/>
        <w:tblW w:w="9828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7804"/>
        <w:gridCol w:w="1407"/>
      </w:tblGrid>
      <w:tr w14:paraId="7B64C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A808C1">
            <w:pPr>
              <w:spacing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Засідання виконавчого комітету № 36  від 03.09.2026 року</w:t>
            </w:r>
          </w:p>
        </w:tc>
      </w:tr>
      <w:tr w14:paraId="16E3C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C7F4E7">
            <w:pPr>
              <w:spacing w:after="0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№ п\п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0B1F0F">
            <w:pPr>
              <w:pStyle w:val="12"/>
              <w:spacing w:after="0" w:afterAutospacing="0" w:line="276" w:lineRule="auto"/>
              <w:jc w:val="both"/>
              <w:rPr>
                <w:rStyle w:val="9"/>
                <w:b w:val="0"/>
                <w:sz w:val="28"/>
                <w:szCs w:val="28"/>
                <w:lang w:val="uk-UA"/>
              </w:rPr>
            </w:pPr>
            <w:r>
              <w:rPr>
                <w:rStyle w:val="9"/>
                <w:b w:val="0"/>
                <w:sz w:val="28"/>
                <w:szCs w:val="28"/>
                <w:lang w:val="uk-UA"/>
              </w:rPr>
              <w:t xml:space="preserve">                                    Назва рішення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B32D76">
            <w:pPr>
              <w:spacing w:after="0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№ рішення</w:t>
            </w:r>
          </w:p>
        </w:tc>
      </w:tr>
      <w:tr w14:paraId="3FD16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181F50">
            <w:pPr>
              <w:tabs>
                <w:tab w:val="left" w:pos="5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60A51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Про</w:t>
            </w: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відзначення з нагоди ювілеїв від дня народження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69F7D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436</w:t>
            </w:r>
          </w:p>
        </w:tc>
      </w:tr>
      <w:tr w14:paraId="06DA6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1C0B03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F4868">
            <w:pPr>
              <w:pStyle w:val="12"/>
              <w:widowControl w:val="0"/>
              <w:tabs>
                <w:tab w:val="left" w:pos="-5671"/>
                <w:tab w:val="left" w:pos="4564"/>
              </w:tabs>
              <w:spacing w:before="0" w:beforeAutospacing="0" w:after="0" w:line="273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Про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uk-UA"/>
              </w:rPr>
              <w:t>розгляд матеріалів служби у справах дітей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9A135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437</w:t>
            </w:r>
          </w:p>
        </w:tc>
      </w:tr>
      <w:tr w14:paraId="20C22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02EDDF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C4366">
            <w:pPr>
              <w:widowControl w:val="0"/>
              <w:tabs>
                <w:tab w:val="left" w:pos="576"/>
                <w:tab w:val="left" w:pos="1296"/>
                <w:tab w:val="left" w:pos="1584"/>
                <w:tab w:val="left" w:pos="6336"/>
                <w:tab w:val="left" w:pos="6624"/>
              </w:tabs>
              <w:spacing w:after="0" w:line="240" w:lineRule="auto"/>
              <w:jc w:val="both"/>
              <w:outlineLvl w:val="0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  <w:t>Про зняття з квартирного обліку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29385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438</w:t>
            </w:r>
          </w:p>
        </w:tc>
      </w:tr>
      <w:tr w14:paraId="014E5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10C948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6AA6C">
            <w:pPr>
              <w:pStyle w:val="11"/>
              <w:tabs>
                <w:tab w:val="left" w:pos="7260"/>
              </w:tabs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Про розміщення тимчасових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споруд у м. Ніжині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4ADDA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439</w:t>
            </w:r>
          </w:p>
        </w:tc>
      </w:tr>
      <w:tr w14:paraId="2585C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2CB46F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2DBE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Про створення комісії з обстеження об’єктів комунальної власності Ніжинської міської територіальної громади, право власності на які набуто у судовому порядку як безхазяйне майно та відумерла спадщина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AAFC4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440</w:t>
            </w:r>
          </w:p>
        </w:tc>
      </w:tr>
      <w:tr w14:paraId="685FE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6799E1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705C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Про</w:t>
            </w: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 </w:t>
            </w: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внесення змін до рішення виконавчого комітету Ніжинської міської ради від 27 серпня 2026 року №426 «Про призначення</w:t>
            </w: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 </w:t>
            </w: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позаштатної постійно діючої військово-лікарської комісії у Ніжинському районному територіальному</w:t>
            </w: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 </w:t>
            </w: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центрі комплектування</w:t>
            </w: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 </w:t>
            </w: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та</w:t>
            </w: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 </w:t>
            </w: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соціальної підтримки»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4C615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441</w:t>
            </w:r>
          </w:p>
        </w:tc>
      </w:tr>
      <w:tr w14:paraId="18752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1CFB83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5A59D">
            <w:pPr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</w:rPr>
              <w:t>Про відшкодування</w:t>
            </w:r>
            <w:r>
              <w:rPr>
                <w:rFonts w:hint="default" w:ascii="Times New Roman" w:hAnsi="Times New Roman" w:cs="Times New Roman"/>
                <w:color w:val="000000" w:themeColor="text1"/>
                <w:sz w:val="28"/>
              </w:rPr>
              <w:t xml:space="preserve"> виконавцю</w:t>
            </w:r>
            <w:r>
              <w:rPr>
                <w:rFonts w:hint="default" w:ascii="Times New Roman" w:hAnsi="Times New Roman" w:cs="Times New Roman"/>
                <w:color w:val="FF0000"/>
                <w:sz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</w:rPr>
              <w:t xml:space="preserve">ритуальних послуг витрат на поховання загиблих (померлих) військовослужбовців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Збройних Сил України та інших військових формувань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F1E32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442</w:t>
            </w:r>
          </w:p>
        </w:tc>
      </w:tr>
      <w:tr w14:paraId="703DB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548476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5C05A">
            <w:pPr>
              <w:pStyle w:val="41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Про фінансування заходів Програми розвитку культури,    мистецтва  і  охорони культурної спадщини на 2026 рік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3D4A0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443</w:t>
            </w:r>
            <w:bookmarkStart w:id="0" w:name="_GoBack"/>
            <w:bookmarkEnd w:id="0"/>
          </w:p>
        </w:tc>
      </w:tr>
    </w:tbl>
    <w:p w14:paraId="15FD3B54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sectPr>
      <w:pgSz w:w="11906" w:h="16838"/>
      <w:pgMar w:top="929" w:right="850" w:bottom="615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15FB7"/>
    <w:rsid w:val="000002C2"/>
    <w:rsid w:val="00002FED"/>
    <w:rsid w:val="00004E0A"/>
    <w:rsid w:val="0000744C"/>
    <w:rsid w:val="00021F50"/>
    <w:rsid w:val="0004025B"/>
    <w:rsid w:val="00041CBB"/>
    <w:rsid w:val="00043289"/>
    <w:rsid w:val="00045BA4"/>
    <w:rsid w:val="00053F0D"/>
    <w:rsid w:val="000549CD"/>
    <w:rsid w:val="00056B7D"/>
    <w:rsid w:val="00063400"/>
    <w:rsid w:val="000706D1"/>
    <w:rsid w:val="00075A14"/>
    <w:rsid w:val="00080622"/>
    <w:rsid w:val="000910B9"/>
    <w:rsid w:val="000A3B9F"/>
    <w:rsid w:val="000A5A27"/>
    <w:rsid w:val="000B5F35"/>
    <w:rsid w:val="000B76CD"/>
    <w:rsid w:val="000C18AE"/>
    <w:rsid w:val="000C7F9A"/>
    <w:rsid w:val="000D7352"/>
    <w:rsid w:val="000E44CB"/>
    <w:rsid w:val="000F0B6E"/>
    <w:rsid w:val="000F2FA4"/>
    <w:rsid w:val="000F6428"/>
    <w:rsid w:val="001104EA"/>
    <w:rsid w:val="00114131"/>
    <w:rsid w:val="00114D9F"/>
    <w:rsid w:val="00117227"/>
    <w:rsid w:val="00123759"/>
    <w:rsid w:val="0012417F"/>
    <w:rsid w:val="0012508E"/>
    <w:rsid w:val="00135AA9"/>
    <w:rsid w:val="0014598D"/>
    <w:rsid w:val="001532A6"/>
    <w:rsid w:val="001535D1"/>
    <w:rsid w:val="00166D92"/>
    <w:rsid w:val="0018516E"/>
    <w:rsid w:val="001868D6"/>
    <w:rsid w:val="00191060"/>
    <w:rsid w:val="001A3ECB"/>
    <w:rsid w:val="001B53E8"/>
    <w:rsid w:val="001C22B2"/>
    <w:rsid w:val="001D5422"/>
    <w:rsid w:val="001D625A"/>
    <w:rsid w:val="001E00AA"/>
    <w:rsid w:val="001E5F4E"/>
    <w:rsid w:val="001F73D6"/>
    <w:rsid w:val="00201356"/>
    <w:rsid w:val="00206220"/>
    <w:rsid w:val="00222778"/>
    <w:rsid w:val="00223024"/>
    <w:rsid w:val="002231C0"/>
    <w:rsid w:val="002273DD"/>
    <w:rsid w:val="00232428"/>
    <w:rsid w:val="00236061"/>
    <w:rsid w:val="00242B1B"/>
    <w:rsid w:val="00245080"/>
    <w:rsid w:val="002459F6"/>
    <w:rsid w:val="00255438"/>
    <w:rsid w:val="00260C16"/>
    <w:rsid w:val="00270C51"/>
    <w:rsid w:val="00271837"/>
    <w:rsid w:val="00273394"/>
    <w:rsid w:val="002910A9"/>
    <w:rsid w:val="00292D52"/>
    <w:rsid w:val="00293764"/>
    <w:rsid w:val="002A313E"/>
    <w:rsid w:val="002A377D"/>
    <w:rsid w:val="002C612A"/>
    <w:rsid w:val="002D1856"/>
    <w:rsid w:val="002D4BEE"/>
    <w:rsid w:val="002D5B6F"/>
    <w:rsid w:val="002D6EE5"/>
    <w:rsid w:val="002F2056"/>
    <w:rsid w:val="002F4217"/>
    <w:rsid w:val="002F5892"/>
    <w:rsid w:val="0030296D"/>
    <w:rsid w:val="00306495"/>
    <w:rsid w:val="003134F5"/>
    <w:rsid w:val="00314992"/>
    <w:rsid w:val="00342682"/>
    <w:rsid w:val="003438E2"/>
    <w:rsid w:val="0034521D"/>
    <w:rsid w:val="00346B82"/>
    <w:rsid w:val="00353000"/>
    <w:rsid w:val="003571B5"/>
    <w:rsid w:val="00364662"/>
    <w:rsid w:val="00380D35"/>
    <w:rsid w:val="00382DCE"/>
    <w:rsid w:val="00383899"/>
    <w:rsid w:val="0039700A"/>
    <w:rsid w:val="003A3CDC"/>
    <w:rsid w:val="003A56F8"/>
    <w:rsid w:val="003B0D6D"/>
    <w:rsid w:val="003C267F"/>
    <w:rsid w:val="003C6FFB"/>
    <w:rsid w:val="003D15D0"/>
    <w:rsid w:val="003F0C6F"/>
    <w:rsid w:val="00401538"/>
    <w:rsid w:val="00404483"/>
    <w:rsid w:val="00407A05"/>
    <w:rsid w:val="004105E6"/>
    <w:rsid w:val="00415EC0"/>
    <w:rsid w:val="004204E6"/>
    <w:rsid w:val="00422BDC"/>
    <w:rsid w:val="0042340A"/>
    <w:rsid w:val="00424B32"/>
    <w:rsid w:val="0043422F"/>
    <w:rsid w:val="004454C3"/>
    <w:rsid w:val="00445509"/>
    <w:rsid w:val="00445AC4"/>
    <w:rsid w:val="00451D0D"/>
    <w:rsid w:val="004523BF"/>
    <w:rsid w:val="00455209"/>
    <w:rsid w:val="00467790"/>
    <w:rsid w:val="00474826"/>
    <w:rsid w:val="00486F30"/>
    <w:rsid w:val="004947F9"/>
    <w:rsid w:val="004960AA"/>
    <w:rsid w:val="0049772E"/>
    <w:rsid w:val="004A69FE"/>
    <w:rsid w:val="004B0501"/>
    <w:rsid w:val="004B52D5"/>
    <w:rsid w:val="004D0ABC"/>
    <w:rsid w:val="004D13DC"/>
    <w:rsid w:val="004D1672"/>
    <w:rsid w:val="004D2D98"/>
    <w:rsid w:val="004D3C8B"/>
    <w:rsid w:val="004D4073"/>
    <w:rsid w:val="004D7E5C"/>
    <w:rsid w:val="004E1FD1"/>
    <w:rsid w:val="004E5E4E"/>
    <w:rsid w:val="004E7902"/>
    <w:rsid w:val="004F3E2C"/>
    <w:rsid w:val="004F6F6E"/>
    <w:rsid w:val="005048CB"/>
    <w:rsid w:val="0050764A"/>
    <w:rsid w:val="0051417A"/>
    <w:rsid w:val="00515EE9"/>
    <w:rsid w:val="00517788"/>
    <w:rsid w:val="00522318"/>
    <w:rsid w:val="00523F80"/>
    <w:rsid w:val="00531B5F"/>
    <w:rsid w:val="005337F4"/>
    <w:rsid w:val="00535153"/>
    <w:rsid w:val="00537472"/>
    <w:rsid w:val="00550148"/>
    <w:rsid w:val="00561912"/>
    <w:rsid w:val="00566ED0"/>
    <w:rsid w:val="005715FD"/>
    <w:rsid w:val="0057169B"/>
    <w:rsid w:val="0058524B"/>
    <w:rsid w:val="0059078C"/>
    <w:rsid w:val="005962C5"/>
    <w:rsid w:val="005A2A97"/>
    <w:rsid w:val="005B359D"/>
    <w:rsid w:val="005C10F9"/>
    <w:rsid w:val="005C69FB"/>
    <w:rsid w:val="005D12F4"/>
    <w:rsid w:val="005D2018"/>
    <w:rsid w:val="005D2717"/>
    <w:rsid w:val="005D7D51"/>
    <w:rsid w:val="005E2E32"/>
    <w:rsid w:val="005F1AEF"/>
    <w:rsid w:val="005F471D"/>
    <w:rsid w:val="00607DF4"/>
    <w:rsid w:val="00612421"/>
    <w:rsid w:val="0061495A"/>
    <w:rsid w:val="00615040"/>
    <w:rsid w:val="00615210"/>
    <w:rsid w:val="00617543"/>
    <w:rsid w:val="006344F5"/>
    <w:rsid w:val="006414AB"/>
    <w:rsid w:val="0064445E"/>
    <w:rsid w:val="0064517C"/>
    <w:rsid w:val="006523CC"/>
    <w:rsid w:val="00653331"/>
    <w:rsid w:val="00653922"/>
    <w:rsid w:val="00655ACE"/>
    <w:rsid w:val="0066011A"/>
    <w:rsid w:val="00666240"/>
    <w:rsid w:val="00694FD7"/>
    <w:rsid w:val="00697883"/>
    <w:rsid w:val="006A226C"/>
    <w:rsid w:val="006A62A6"/>
    <w:rsid w:val="006B3599"/>
    <w:rsid w:val="006B4F0C"/>
    <w:rsid w:val="006B5FE9"/>
    <w:rsid w:val="006C2A10"/>
    <w:rsid w:val="00707397"/>
    <w:rsid w:val="007137D2"/>
    <w:rsid w:val="0071474A"/>
    <w:rsid w:val="007213F0"/>
    <w:rsid w:val="007235E4"/>
    <w:rsid w:val="00723EFC"/>
    <w:rsid w:val="0073139E"/>
    <w:rsid w:val="007446B6"/>
    <w:rsid w:val="00750BE6"/>
    <w:rsid w:val="007546DD"/>
    <w:rsid w:val="007579DB"/>
    <w:rsid w:val="00760347"/>
    <w:rsid w:val="00761180"/>
    <w:rsid w:val="00766167"/>
    <w:rsid w:val="0077491E"/>
    <w:rsid w:val="00777144"/>
    <w:rsid w:val="00777444"/>
    <w:rsid w:val="0078402A"/>
    <w:rsid w:val="007968A5"/>
    <w:rsid w:val="007A5A89"/>
    <w:rsid w:val="007B2A36"/>
    <w:rsid w:val="007B71EE"/>
    <w:rsid w:val="007B7631"/>
    <w:rsid w:val="007C3D44"/>
    <w:rsid w:val="007D1B51"/>
    <w:rsid w:val="007D230C"/>
    <w:rsid w:val="007D4D18"/>
    <w:rsid w:val="007E0144"/>
    <w:rsid w:val="007E1437"/>
    <w:rsid w:val="007F085B"/>
    <w:rsid w:val="007F4A7C"/>
    <w:rsid w:val="008124DD"/>
    <w:rsid w:val="00824983"/>
    <w:rsid w:val="00824F82"/>
    <w:rsid w:val="00843F75"/>
    <w:rsid w:val="00844119"/>
    <w:rsid w:val="00845F61"/>
    <w:rsid w:val="00847868"/>
    <w:rsid w:val="0085268C"/>
    <w:rsid w:val="00875448"/>
    <w:rsid w:val="008802E3"/>
    <w:rsid w:val="00885D21"/>
    <w:rsid w:val="00890AA6"/>
    <w:rsid w:val="0089151A"/>
    <w:rsid w:val="00892B5D"/>
    <w:rsid w:val="008953A3"/>
    <w:rsid w:val="008955BE"/>
    <w:rsid w:val="0089683B"/>
    <w:rsid w:val="008A5351"/>
    <w:rsid w:val="008B1BB9"/>
    <w:rsid w:val="008B6E12"/>
    <w:rsid w:val="008C2DAE"/>
    <w:rsid w:val="008D2167"/>
    <w:rsid w:val="008D7879"/>
    <w:rsid w:val="008E063A"/>
    <w:rsid w:val="008E7BB7"/>
    <w:rsid w:val="008F1691"/>
    <w:rsid w:val="008F62AB"/>
    <w:rsid w:val="0090288B"/>
    <w:rsid w:val="0091083B"/>
    <w:rsid w:val="00920AFE"/>
    <w:rsid w:val="009418EB"/>
    <w:rsid w:val="0095341E"/>
    <w:rsid w:val="009538DC"/>
    <w:rsid w:val="009568CF"/>
    <w:rsid w:val="009756AE"/>
    <w:rsid w:val="00976D91"/>
    <w:rsid w:val="00983F89"/>
    <w:rsid w:val="009857A1"/>
    <w:rsid w:val="00986907"/>
    <w:rsid w:val="00994C2E"/>
    <w:rsid w:val="00994DEC"/>
    <w:rsid w:val="00995317"/>
    <w:rsid w:val="009A3CBB"/>
    <w:rsid w:val="009B474C"/>
    <w:rsid w:val="009C3BDD"/>
    <w:rsid w:val="009C3CF7"/>
    <w:rsid w:val="009D22DC"/>
    <w:rsid w:val="009D3830"/>
    <w:rsid w:val="009E6A8E"/>
    <w:rsid w:val="009F045D"/>
    <w:rsid w:val="009F31D2"/>
    <w:rsid w:val="00A02582"/>
    <w:rsid w:val="00A228DF"/>
    <w:rsid w:val="00A2564A"/>
    <w:rsid w:val="00A26D74"/>
    <w:rsid w:val="00A33AFE"/>
    <w:rsid w:val="00A33B2F"/>
    <w:rsid w:val="00A403CA"/>
    <w:rsid w:val="00A405EA"/>
    <w:rsid w:val="00A40C33"/>
    <w:rsid w:val="00A46695"/>
    <w:rsid w:val="00A61DA9"/>
    <w:rsid w:val="00A74D16"/>
    <w:rsid w:val="00A8200E"/>
    <w:rsid w:val="00A91369"/>
    <w:rsid w:val="00A977D8"/>
    <w:rsid w:val="00AA2EFE"/>
    <w:rsid w:val="00AA743D"/>
    <w:rsid w:val="00AA7ACF"/>
    <w:rsid w:val="00AB4149"/>
    <w:rsid w:val="00AD32F9"/>
    <w:rsid w:val="00AD3527"/>
    <w:rsid w:val="00AE09A9"/>
    <w:rsid w:val="00AE259E"/>
    <w:rsid w:val="00AF4106"/>
    <w:rsid w:val="00B15B6F"/>
    <w:rsid w:val="00B16456"/>
    <w:rsid w:val="00B17140"/>
    <w:rsid w:val="00B300BB"/>
    <w:rsid w:val="00B42000"/>
    <w:rsid w:val="00B5268C"/>
    <w:rsid w:val="00B60F76"/>
    <w:rsid w:val="00B640CC"/>
    <w:rsid w:val="00B751F0"/>
    <w:rsid w:val="00B95430"/>
    <w:rsid w:val="00B964DD"/>
    <w:rsid w:val="00BB0180"/>
    <w:rsid w:val="00BB3C43"/>
    <w:rsid w:val="00BB3E2D"/>
    <w:rsid w:val="00BB4C94"/>
    <w:rsid w:val="00BD183F"/>
    <w:rsid w:val="00BE4674"/>
    <w:rsid w:val="00BF4DD1"/>
    <w:rsid w:val="00C01070"/>
    <w:rsid w:val="00C04CCF"/>
    <w:rsid w:val="00C0699E"/>
    <w:rsid w:val="00C11574"/>
    <w:rsid w:val="00C128AE"/>
    <w:rsid w:val="00C17587"/>
    <w:rsid w:val="00C20410"/>
    <w:rsid w:val="00C21B01"/>
    <w:rsid w:val="00C2413B"/>
    <w:rsid w:val="00C331A1"/>
    <w:rsid w:val="00C36B4E"/>
    <w:rsid w:val="00C51012"/>
    <w:rsid w:val="00C51922"/>
    <w:rsid w:val="00C66DF1"/>
    <w:rsid w:val="00C81099"/>
    <w:rsid w:val="00C9422C"/>
    <w:rsid w:val="00C96EC5"/>
    <w:rsid w:val="00CA30CB"/>
    <w:rsid w:val="00CA555D"/>
    <w:rsid w:val="00CA656F"/>
    <w:rsid w:val="00CB36DC"/>
    <w:rsid w:val="00CC086B"/>
    <w:rsid w:val="00CC2893"/>
    <w:rsid w:val="00CD2294"/>
    <w:rsid w:val="00CD294B"/>
    <w:rsid w:val="00CD6379"/>
    <w:rsid w:val="00CE08A4"/>
    <w:rsid w:val="00CE11E7"/>
    <w:rsid w:val="00CE1F82"/>
    <w:rsid w:val="00CE57B4"/>
    <w:rsid w:val="00CE7270"/>
    <w:rsid w:val="00CF25D3"/>
    <w:rsid w:val="00D007F4"/>
    <w:rsid w:val="00D01A5A"/>
    <w:rsid w:val="00D022CD"/>
    <w:rsid w:val="00D06B59"/>
    <w:rsid w:val="00D15A51"/>
    <w:rsid w:val="00D15FB7"/>
    <w:rsid w:val="00D22101"/>
    <w:rsid w:val="00D26F39"/>
    <w:rsid w:val="00D34335"/>
    <w:rsid w:val="00D36971"/>
    <w:rsid w:val="00D42C47"/>
    <w:rsid w:val="00D64F41"/>
    <w:rsid w:val="00D747AD"/>
    <w:rsid w:val="00D84C7E"/>
    <w:rsid w:val="00D90419"/>
    <w:rsid w:val="00D9420F"/>
    <w:rsid w:val="00D94904"/>
    <w:rsid w:val="00D96D89"/>
    <w:rsid w:val="00DA35D1"/>
    <w:rsid w:val="00DB02EB"/>
    <w:rsid w:val="00DB1CBD"/>
    <w:rsid w:val="00DB6BE8"/>
    <w:rsid w:val="00DD1257"/>
    <w:rsid w:val="00DD17CC"/>
    <w:rsid w:val="00DD38BE"/>
    <w:rsid w:val="00DD6E30"/>
    <w:rsid w:val="00DE435A"/>
    <w:rsid w:val="00DF162D"/>
    <w:rsid w:val="00E04BB0"/>
    <w:rsid w:val="00E1760C"/>
    <w:rsid w:val="00E201D5"/>
    <w:rsid w:val="00E202F4"/>
    <w:rsid w:val="00E2373A"/>
    <w:rsid w:val="00E36D33"/>
    <w:rsid w:val="00E51475"/>
    <w:rsid w:val="00E576E6"/>
    <w:rsid w:val="00E64468"/>
    <w:rsid w:val="00E65577"/>
    <w:rsid w:val="00E71C88"/>
    <w:rsid w:val="00E85020"/>
    <w:rsid w:val="00E87A63"/>
    <w:rsid w:val="00E9131B"/>
    <w:rsid w:val="00E96DE5"/>
    <w:rsid w:val="00EA08F4"/>
    <w:rsid w:val="00EE2A9D"/>
    <w:rsid w:val="00EE614C"/>
    <w:rsid w:val="00EF271E"/>
    <w:rsid w:val="00EF32B0"/>
    <w:rsid w:val="00F079BE"/>
    <w:rsid w:val="00F10366"/>
    <w:rsid w:val="00F17613"/>
    <w:rsid w:val="00F41523"/>
    <w:rsid w:val="00F428C1"/>
    <w:rsid w:val="00F45F77"/>
    <w:rsid w:val="00F57F69"/>
    <w:rsid w:val="00F677F5"/>
    <w:rsid w:val="00F71A51"/>
    <w:rsid w:val="00F77E98"/>
    <w:rsid w:val="00F82FCB"/>
    <w:rsid w:val="00F93674"/>
    <w:rsid w:val="00F9679A"/>
    <w:rsid w:val="00FA041A"/>
    <w:rsid w:val="00FA0C7A"/>
    <w:rsid w:val="00FA171E"/>
    <w:rsid w:val="00FA4BED"/>
    <w:rsid w:val="00FB615B"/>
    <w:rsid w:val="00FB675D"/>
    <w:rsid w:val="00FC7880"/>
    <w:rsid w:val="00FD0A9C"/>
    <w:rsid w:val="00FD3B97"/>
    <w:rsid w:val="00FE6C1E"/>
    <w:rsid w:val="00FF0817"/>
    <w:rsid w:val="00FF22DB"/>
    <w:rsid w:val="024F4D12"/>
    <w:rsid w:val="0260342F"/>
    <w:rsid w:val="055159FF"/>
    <w:rsid w:val="06F21450"/>
    <w:rsid w:val="087F061F"/>
    <w:rsid w:val="0904315A"/>
    <w:rsid w:val="0C15752A"/>
    <w:rsid w:val="0C683483"/>
    <w:rsid w:val="0EBA692E"/>
    <w:rsid w:val="108928AC"/>
    <w:rsid w:val="11203BFB"/>
    <w:rsid w:val="1297745F"/>
    <w:rsid w:val="13E63978"/>
    <w:rsid w:val="14957291"/>
    <w:rsid w:val="185E0ADB"/>
    <w:rsid w:val="18F87D72"/>
    <w:rsid w:val="1944307F"/>
    <w:rsid w:val="197D617F"/>
    <w:rsid w:val="1B095777"/>
    <w:rsid w:val="1BD2373A"/>
    <w:rsid w:val="1BFE1F24"/>
    <w:rsid w:val="1F2077A5"/>
    <w:rsid w:val="24117551"/>
    <w:rsid w:val="25F7531A"/>
    <w:rsid w:val="25FA01B2"/>
    <w:rsid w:val="27FB0DF7"/>
    <w:rsid w:val="290C11B5"/>
    <w:rsid w:val="2DF72C91"/>
    <w:rsid w:val="30306A6A"/>
    <w:rsid w:val="30FA6230"/>
    <w:rsid w:val="32C0295A"/>
    <w:rsid w:val="32C35F43"/>
    <w:rsid w:val="337B0A19"/>
    <w:rsid w:val="33E23C41"/>
    <w:rsid w:val="34243A1C"/>
    <w:rsid w:val="359803FF"/>
    <w:rsid w:val="36132152"/>
    <w:rsid w:val="3B357F84"/>
    <w:rsid w:val="3DAE69FA"/>
    <w:rsid w:val="4261703B"/>
    <w:rsid w:val="434D371F"/>
    <w:rsid w:val="449223B4"/>
    <w:rsid w:val="44A76129"/>
    <w:rsid w:val="46415570"/>
    <w:rsid w:val="481E367E"/>
    <w:rsid w:val="495F3271"/>
    <w:rsid w:val="49953D9A"/>
    <w:rsid w:val="4AF60673"/>
    <w:rsid w:val="4B4F7D55"/>
    <w:rsid w:val="4C3B08A4"/>
    <w:rsid w:val="4C527F05"/>
    <w:rsid w:val="4D7E4267"/>
    <w:rsid w:val="4E6C0D0B"/>
    <w:rsid w:val="4ED7686B"/>
    <w:rsid w:val="4F4314FC"/>
    <w:rsid w:val="4FCA3385"/>
    <w:rsid w:val="510108A6"/>
    <w:rsid w:val="53442BBB"/>
    <w:rsid w:val="534529BC"/>
    <w:rsid w:val="548E61C5"/>
    <w:rsid w:val="55A059C0"/>
    <w:rsid w:val="56FB5BB5"/>
    <w:rsid w:val="58D028B2"/>
    <w:rsid w:val="5A2C257A"/>
    <w:rsid w:val="5A3970CF"/>
    <w:rsid w:val="5AC14C56"/>
    <w:rsid w:val="5ACD0F13"/>
    <w:rsid w:val="5C0659DD"/>
    <w:rsid w:val="5D0D3199"/>
    <w:rsid w:val="5D574DB2"/>
    <w:rsid w:val="5EEC56EE"/>
    <w:rsid w:val="5F2E58C8"/>
    <w:rsid w:val="60E461CA"/>
    <w:rsid w:val="62912C55"/>
    <w:rsid w:val="646B0F71"/>
    <w:rsid w:val="656C5699"/>
    <w:rsid w:val="656E54F1"/>
    <w:rsid w:val="663210AA"/>
    <w:rsid w:val="68EB7E85"/>
    <w:rsid w:val="6BEF00A6"/>
    <w:rsid w:val="6C565122"/>
    <w:rsid w:val="6D966190"/>
    <w:rsid w:val="6DD36B53"/>
    <w:rsid w:val="6DF006FA"/>
    <w:rsid w:val="6E1A6153"/>
    <w:rsid w:val="6E887CE2"/>
    <w:rsid w:val="71436292"/>
    <w:rsid w:val="747E36ED"/>
    <w:rsid w:val="74DE1154"/>
    <w:rsid w:val="75996B77"/>
    <w:rsid w:val="77F67226"/>
    <w:rsid w:val="7A7848B0"/>
    <w:rsid w:val="7AF64A6C"/>
    <w:rsid w:val="7BA95789"/>
    <w:rsid w:val="7C986D6A"/>
    <w:rsid w:val="7D2374DD"/>
    <w:rsid w:val="7D3F2790"/>
    <w:rsid w:val="7D4B414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qFormat/>
    <w:uiPriority w:val="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1"/>
    <w:next w:val="1"/>
    <w:link w:val="35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4">
    <w:name w:val="heading 4"/>
    <w:basedOn w:val="1"/>
    <w:next w:val="1"/>
    <w:unhideWhenUsed/>
    <w:qFormat/>
    <w:uiPriority w:val="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0"/>
    <w:rPr>
      <w:i/>
      <w:iCs/>
    </w:rPr>
  </w:style>
  <w:style w:type="character" w:styleId="8">
    <w:name w:val="Hyperlink"/>
    <w:unhideWhenUsed/>
    <w:qFormat/>
    <w:uiPriority w:val="99"/>
    <w:rPr>
      <w:color w:val="0000FF"/>
      <w:u w:val="single"/>
    </w:rPr>
  </w:style>
  <w:style w:type="character" w:styleId="9">
    <w:name w:val="Strong"/>
    <w:basedOn w:val="5"/>
    <w:qFormat/>
    <w:uiPriority w:val="22"/>
    <w:rPr>
      <w:b/>
      <w:bCs/>
    </w:rPr>
  </w:style>
  <w:style w:type="paragraph" w:styleId="10">
    <w:name w:val="Body Text 2"/>
    <w:basedOn w:val="1"/>
    <w:qFormat/>
    <w:uiPriority w:val="0"/>
    <w:rPr>
      <w:sz w:val="28"/>
    </w:rPr>
  </w:style>
  <w:style w:type="paragraph" w:styleId="11">
    <w:name w:val="Body Text Indent"/>
    <w:basedOn w:val="1"/>
    <w:link w:val="17"/>
    <w:qFormat/>
    <w:uiPriority w:val="0"/>
    <w:pPr>
      <w:ind w:left="142" w:hanging="142"/>
      <w:jc w:val="center"/>
    </w:pPr>
    <w:rPr>
      <w:b/>
      <w:lang w:val="uk-UA"/>
    </w:r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3">
    <w:name w:val="HTML Preformatted"/>
    <w:basedOn w:val="1"/>
    <w:link w:val="33"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paragraph" w:styleId="14">
    <w:name w:val="No Spacing"/>
    <w:qFormat/>
    <w:uiPriority w:val="99"/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15">
    <w:name w:val="Обычный1"/>
    <w:link w:val="32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character" w:customStyle="1" w:styleId="16">
    <w:name w:val="docdata"/>
    <w:basedOn w:val="5"/>
    <w:qFormat/>
    <w:uiPriority w:val="0"/>
  </w:style>
  <w:style w:type="character" w:customStyle="1" w:styleId="17">
    <w:name w:val="Основний текст з відступом Знак"/>
    <w:basedOn w:val="5"/>
    <w:link w:val="11"/>
    <w:qFormat/>
    <w:uiPriority w:val="0"/>
    <w:rPr>
      <w:b/>
      <w:lang w:val="uk-UA"/>
    </w:rPr>
  </w:style>
  <w:style w:type="paragraph" w:customStyle="1" w:styleId="18">
    <w:name w:val="Знак Знак2"/>
    <w:basedOn w:val="1"/>
    <w:qFormat/>
    <w:uiPriority w:val="0"/>
    <w:pPr>
      <w:spacing w:after="0" w:line="240" w:lineRule="auto"/>
    </w:pPr>
    <w:rPr>
      <w:rFonts w:ascii="Verdana" w:hAnsi="Verdana" w:eastAsia="Times New Roman" w:cs="Verdana"/>
      <w:sz w:val="20"/>
      <w:szCs w:val="20"/>
      <w:lang w:val="en-US" w:eastAsia="en-US"/>
    </w:rPr>
  </w:style>
  <w:style w:type="character" w:customStyle="1" w:styleId="19">
    <w:name w:val="Основной текст_"/>
    <w:qFormat/>
    <w:uiPriority w:val="0"/>
    <w:rPr>
      <w:spacing w:val="2"/>
      <w:sz w:val="25"/>
      <w:szCs w:val="25"/>
      <w:shd w:val="clear" w:color="auto" w:fill="FFFFFF"/>
    </w:rPr>
  </w:style>
  <w:style w:type="paragraph" w:customStyle="1" w:styleId="20">
    <w:name w:val="Основной текст2"/>
    <w:basedOn w:val="1"/>
    <w:link w:val="27"/>
    <w:qFormat/>
    <w:uiPriority w:val="0"/>
    <w:pPr>
      <w:widowControl w:val="0"/>
      <w:shd w:val="clear" w:color="auto" w:fill="FFFFFF"/>
      <w:spacing w:after="0" w:line="0" w:lineRule="atLeast"/>
    </w:pPr>
    <w:rPr>
      <w:spacing w:val="2"/>
      <w:sz w:val="25"/>
      <w:szCs w:val="25"/>
    </w:rPr>
  </w:style>
  <w:style w:type="paragraph" w:styleId="21">
    <w:name w:val="List Paragraph"/>
    <w:basedOn w:val="1"/>
    <w:qFormat/>
    <w:uiPriority w:val="34"/>
    <w:pPr>
      <w:ind w:left="720"/>
      <w:contextualSpacing/>
    </w:pPr>
  </w:style>
  <w:style w:type="paragraph" w:customStyle="1" w:styleId="22">
    <w:name w:val="tj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23">
    <w:name w:val="docy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24">
    <w:name w:val="Обычный2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customStyle="1" w:styleId="25">
    <w:name w:val="Без интервала1"/>
    <w:qFormat/>
    <w:uiPriority w:val="0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customStyle="1" w:styleId="26">
    <w:name w:val="Style3"/>
    <w:basedOn w:val="1"/>
    <w:qFormat/>
    <w:uiPriority w:val="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27">
    <w:name w:val="Основной текст2 Char"/>
    <w:link w:val="20"/>
    <w:qFormat/>
    <w:uiPriority w:val="0"/>
    <w:rPr>
      <w:spacing w:val="2"/>
      <w:sz w:val="25"/>
      <w:szCs w:val="25"/>
      <w:lang w:eastAsia="uk-UA"/>
    </w:rPr>
  </w:style>
  <w:style w:type="paragraph" w:customStyle="1" w:styleId="28">
    <w:name w:val="rvps186"/>
    <w:basedOn w:val="1"/>
    <w:qFormat/>
    <w:uiPriority w:val="0"/>
    <w:pPr>
      <w:spacing w:before="100" w:beforeAutospacing="1" w:after="100" w:afterAutospacing="1"/>
    </w:pPr>
  </w:style>
  <w:style w:type="character" w:customStyle="1" w:styleId="29">
    <w:name w:val="rvts45"/>
    <w:basedOn w:val="5"/>
    <w:qFormat/>
    <w:uiPriority w:val="0"/>
  </w:style>
  <w:style w:type="paragraph" w:customStyle="1" w:styleId="30">
    <w:name w:val="Обычный3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character" w:customStyle="1" w:styleId="31">
    <w:name w:val="rvts7"/>
    <w:basedOn w:val="5"/>
    <w:qFormat/>
    <w:uiPriority w:val="0"/>
  </w:style>
  <w:style w:type="character" w:customStyle="1" w:styleId="32">
    <w:name w:val="Обычный1 Char"/>
    <w:link w:val="15"/>
    <w:qFormat/>
    <w:uiPriority w:val="0"/>
    <w:rPr>
      <w:rFonts w:ascii="Times New Roman" w:hAnsi="Times New Roman" w:eastAsia="Times New Roman" w:cs="Times New Roman"/>
      <w:lang w:val="ru-RU" w:eastAsia="ru-RU"/>
    </w:rPr>
  </w:style>
  <w:style w:type="character" w:customStyle="1" w:styleId="33">
    <w:name w:val="Стандартний HTML Знак"/>
    <w:basedOn w:val="5"/>
    <w:link w:val="13"/>
    <w:qFormat/>
    <w:uiPriority w:val="99"/>
    <w:rPr>
      <w:rFonts w:ascii="Courier New" w:hAnsi="Courier New" w:eastAsia="Times New Roman" w:cs="Courier New"/>
    </w:rPr>
  </w:style>
  <w:style w:type="paragraph" w:customStyle="1" w:styleId="34">
    <w:name w:val="Обычный5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character" w:customStyle="1" w:styleId="35">
    <w:name w:val="Заголовок 3 Знак"/>
    <w:basedOn w:val="5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2"/>
      <w:szCs w:val="22"/>
    </w:rPr>
  </w:style>
  <w:style w:type="character" w:customStyle="1" w:styleId="36">
    <w:name w:val="Font Style13"/>
    <w:basedOn w:val="5"/>
    <w:qFormat/>
    <w:uiPriority w:val="0"/>
    <w:rPr>
      <w:rFonts w:ascii="Times New Roman" w:hAnsi="Times New Roman" w:cs="Times New Roman"/>
      <w:sz w:val="26"/>
      <w:szCs w:val="26"/>
    </w:rPr>
  </w:style>
  <w:style w:type="paragraph" w:customStyle="1" w:styleId="37">
    <w:name w:val="Звичайний1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customStyle="1" w:styleId="38">
    <w:name w:val="Обычный6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customStyle="1" w:styleId="39">
    <w:name w:val="Звичайний2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customStyle="1" w:styleId="40">
    <w:name w:val="Основной текст (2)"/>
    <w:basedOn w:val="1"/>
    <w:qFormat/>
    <w:uiPriority w:val="99"/>
    <w:pPr>
      <w:widowControl w:val="0"/>
      <w:shd w:val="clear" w:color="auto" w:fill="FFFFFF"/>
      <w:spacing w:after="60" w:line="0" w:lineRule="atLeast"/>
      <w:ind w:hanging="260"/>
      <w:jc w:val="center"/>
    </w:pPr>
    <w:rPr>
      <w:rFonts w:ascii="Times New Roman" w:hAnsi="Times New Roman" w:eastAsia="Times New Roman" w:cs="Times New Roman"/>
      <w:sz w:val="19"/>
      <w:szCs w:val="19"/>
    </w:rPr>
  </w:style>
  <w:style w:type="paragraph" w:customStyle="1" w:styleId="41">
    <w:name w:val="3304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1</Pages>
  <Words>30</Words>
  <Characters>154</Characters>
  <Lines>1</Lines>
  <Paragraphs>1</Paragraphs>
  <TotalTime>1</TotalTime>
  <ScaleCrop>false</ScaleCrop>
  <LinksUpToDate>false</LinksUpToDate>
  <CharactersWithSpaces>209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2024-02-07T13:30:00Z</dcterms:created>
  <dc:creator>Пользователь</dc:creator>
  <cp:lastModifiedBy>WPS_1782285239</cp:lastModifiedBy>
  <cp:lastPrinted>2023-01-04T09:55:00Z</cp:lastPrinted>
  <dcterms:modified xsi:type="dcterms:W3CDTF">2026-09-03T08:26:12Z</dcterms:modified>
  <cp:revision>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1049-12.1.0.28485</vt:lpwstr>
  </property>
  <property fmtid="{D5CDD505-2E9C-101B-9397-08002B2CF9AE}" pid="3" name="ICV">
    <vt:lpwstr>2E81B2D3A57B4511B460CF09225A22C9</vt:lpwstr>
  </property>
  <property fmtid="{D5CDD505-2E9C-101B-9397-08002B2CF9AE}" pid="4" name="KSOTemplateDocerSaveRecord">
    <vt:lpwstr>eyJoZGlkIjoiMWNkNjAwNmQ0OTU0M2E4OThhNWYyOGI5MjQ2NDYwYjYiLCJ1c2VySWQiOiIyODg2MjIwODk4MTczIn0=</vt:lpwstr>
  </property>
</Properties>
</file>