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EBD92" w14:textId="5F559986" w:rsidR="0006693A" w:rsidRPr="002A7C76" w:rsidRDefault="00CD57A0" w:rsidP="0006693A">
      <w:pPr>
        <w:jc w:val="right"/>
        <w:rPr>
          <w:szCs w:val="24"/>
          <w:u w:val="single"/>
        </w:rPr>
      </w:pPr>
      <w:r>
        <w:rPr>
          <w:szCs w:val="24"/>
          <w:u w:val="single"/>
        </w:rPr>
        <w:t xml:space="preserve">  </w:t>
      </w:r>
      <w:r w:rsidR="003C70AA">
        <w:rPr>
          <w:szCs w:val="24"/>
          <w:u w:val="single"/>
        </w:rPr>
        <w:t xml:space="preserve"> </w:t>
      </w:r>
    </w:p>
    <w:p w14:paraId="4EFB52DE" w14:textId="5E3AF1AD" w:rsidR="00407568" w:rsidRDefault="00424B16" w:rsidP="00424B16">
      <w:pPr>
        <w:tabs>
          <w:tab w:val="center" w:pos="4819"/>
          <w:tab w:val="left" w:pos="8793"/>
        </w:tabs>
        <w:rPr>
          <w:rFonts w:ascii="Calibri" w:hAnsi="Calibri"/>
          <w:color w:val="000000" w:themeColor="text1" w:themeShade="80"/>
          <w:sz w:val="20"/>
        </w:rPr>
      </w:pPr>
      <w:r>
        <w:rPr>
          <w:rFonts w:ascii="Calibri" w:hAnsi="Calibri"/>
          <w:color w:val="000000" w:themeColor="text1" w:themeShade="80"/>
          <w:sz w:val="20"/>
        </w:rPr>
        <w:tab/>
      </w:r>
      <w:r w:rsidR="00085C9E">
        <w:rPr>
          <w:rFonts w:ascii="Calibri" w:hAnsi="Calibri"/>
          <w:color w:val="000000" w:themeColor="text1" w:themeShade="80"/>
          <w:sz w:val="20"/>
        </w:rPr>
        <w:t xml:space="preserve"> </w:t>
      </w:r>
      <w:r w:rsidR="00445F50">
        <w:rPr>
          <w:rFonts w:ascii="Calibri" w:hAnsi="Calibri"/>
          <w:color w:val="000000" w:themeColor="text1" w:themeShade="80"/>
          <w:sz w:val="20"/>
        </w:rPr>
        <w:t xml:space="preserve"> </w:t>
      </w:r>
      <w:r w:rsidR="00EC49FE" w:rsidRPr="00E02DCA">
        <w:rPr>
          <w:rFonts w:ascii="Tms Rmn" w:hAnsi="Tms Rmn"/>
          <w:noProof/>
          <w:color w:val="000000" w:themeColor="text1" w:themeShade="80"/>
          <w:lang w:val="ru-RU"/>
        </w:rPr>
        <w:drawing>
          <wp:inline distT="0" distB="0" distL="0" distR="0" wp14:anchorId="77037947" wp14:editId="5B509792">
            <wp:extent cx="48577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color w:val="000000" w:themeColor="text1" w:themeShade="80"/>
          <w:sz w:val="20"/>
        </w:rPr>
        <w:tab/>
      </w:r>
      <w:r w:rsidRPr="00177A74">
        <w:rPr>
          <w:rFonts w:ascii="Calibri" w:hAnsi="Calibri"/>
          <w:color w:val="FFFFFF" w:themeColor="background1"/>
          <w:szCs w:val="24"/>
        </w:rPr>
        <w:t>ПРОЄКТ</w:t>
      </w:r>
    </w:p>
    <w:p w14:paraId="1AA6FDC5" w14:textId="77777777" w:rsidR="0006693A" w:rsidRDefault="0006693A" w:rsidP="00254D83">
      <w:pPr>
        <w:jc w:val="center"/>
        <w:rPr>
          <w:rFonts w:ascii="Calibri" w:hAnsi="Calibri"/>
          <w:color w:val="000000" w:themeColor="text1" w:themeShade="80"/>
          <w:sz w:val="20"/>
        </w:rPr>
      </w:pPr>
    </w:p>
    <w:p w14:paraId="1362305B" w14:textId="400AA8DB" w:rsidR="00270029" w:rsidRPr="004444D9" w:rsidRDefault="00270029" w:rsidP="00B711EC">
      <w:pPr>
        <w:rPr>
          <w:b/>
          <w:sz w:val="28"/>
          <w:szCs w:val="28"/>
        </w:rPr>
      </w:pPr>
      <w:r>
        <w:rPr>
          <w:b/>
          <w:color w:val="000000" w:themeColor="text1" w:themeShade="80"/>
          <w:sz w:val="28"/>
          <w:szCs w:val="28"/>
        </w:rPr>
        <w:t xml:space="preserve">  </w:t>
      </w:r>
      <w:r w:rsidR="00B719E5">
        <w:rPr>
          <w:b/>
          <w:color w:val="000000" w:themeColor="text1" w:themeShade="80"/>
          <w:sz w:val="28"/>
          <w:szCs w:val="28"/>
        </w:rPr>
        <w:t xml:space="preserve">                                        </w:t>
      </w:r>
      <w:r w:rsidR="009E3065">
        <w:rPr>
          <w:b/>
          <w:color w:val="000000" w:themeColor="text1" w:themeShade="80"/>
          <w:sz w:val="28"/>
          <w:szCs w:val="28"/>
        </w:rPr>
        <w:t xml:space="preserve">               </w:t>
      </w:r>
      <w:r w:rsidR="00B711EC">
        <w:rPr>
          <w:b/>
          <w:color w:val="000000" w:themeColor="text1" w:themeShade="80"/>
          <w:sz w:val="28"/>
          <w:szCs w:val="28"/>
        </w:rPr>
        <w:t xml:space="preserve">    </w:t>
      </w:r>
      <w:r w:rsidR="00254D83" w:rsidRPr="00E02DCA">
        <w:rPr>
          <w:b/>
          <w:color w:val="000000" w:themeColor="text1" w:themeShade="80"/>
          <w:sz w:val="28"/>
          <w:szCs w:val="28"/>
        </w:rPr>
        <w:t>УКРАЇНА</w:t>
      </w:r>
      <w:r w:rsidR="00F27461">
        <w:rPr>
          <w:b/>
          <w:color w:val="000000" w:themeColor="text1" w:themeShade="80"/>
          <w:sz w:val="28"/>
          <w:szCs w:val="28"/>
        </w:rPr>
        <w:t xml:space="preserve">               </w:t>
      </w:r>
      <w:r w:rsidR="009E3065">
        <w:rPr>
          <w:b/>
          <w:color w:val="000000" w:themeColor="text1" w:themeShade="80"/>
          <w:sz w:val="28"/>
          <w:szCs w:val="28"/>
        </w:rPr>
        <w:t xml:space="preserve">    </w:t>
      </w:r>
      <w:r w:rsidR="00F27461">
        <w:rPr>
          <w:b/>
          <w:color w:val="000000" w:themeColor="text1" w:themeShade="80"/>
          <w:sz w:val="28"/>
          <w:szCs w:val="28"/>
        </w:rPr>
        <w:t xml:space="preserve">   </w:t>
      </w:r>
      <w:r w:rsidR="00F27461" w:rsidRPr="00125A61">
        <w:rPr>
          <w:b/>
          <w:sz w:val="28"/>
          <w:szCs w:val="28"/>
        </w:rPr>
        <w:t xml:space="preserve"> </w:t>
      </w:r>
      <w:r w:rsidR="00125A61">
        <w:rPr>
          <w:b/>
          <w:sz w:val="28"/>
          <w:szCs w:val="28"/>
        </w:rPr>
        <w:t xml:space="preserve">            </w:t>
      </w:r>
      <w:r w:rsidR="00B719E5" w:rsidRPr="00666E02">
        <w:rPr>
          <w:color w:val="FFFFFF" w:themeColor="background1"/>
          <w:sz w:val="28"/>
          <w:szCs w:val="28"/>
        </w:rPr>
        <w:t>ПРО</w:t>
      </w:r>
      <w:r w:rsidR="00125A61" w:rsidRPr="00666E02">
        <w:rPr>
          <w:color w:val="FFFFFF" w:themeColor="background1"/>
          <w:sz w:val="28"/>
          <w:szCs w:val="28"/>
        </w:rPr>
        <w:t>Є</w:t>
      </w:r>
      <w:r w:rsidR="00B719E5" w:rsidRPr="00666E02">
        <w:rPr>
          <w:color w:val="FFFFFF" w:themeColor="background1"/>
          <w:sz w:val="28"/>
          <w:szCs w:val="28"/>
        </w:rPr>
        <w:t>КТ</w:t>
      </w:r>
    </w:p>
    <w:p w14:paraId="38E5D8F8" w14:textId="77777777" w:rsidR="00254D83" w:rsidRPr="00E02DCA" w:rsidRDefault="00254D83" w:rsidP="00254D83">
      <w:pPr>
        <w:jc w:val="center"/>
        <w:rPr>
          <w:b/>
          <w:color w:val="000000" w:themeColor="text1" w:themeShade="80"/>
          <w:sz w:val="28"/>
          <w:szCs w:val="28"/>
        </w:rPr>
      </w:pPr>
      <w:r w:rsidRPr="00E02DCA">
        <w:rPr>
          <w:b/>
          <w:color w:val="000000" w:themeColor="text1" w:themeShade="80"/>
          <w:sz w:val="28"/>
          <w:szCs w:val="28"/>
        </w:rPr>
        <w:t>ЧЕРНІГІВСЬКА ОБЛАСТЬ</w:t>
      </w:r>
    </w:p>
    <w:p w14:paraId="64C167A0" w14:textId="77777777" w:rsidR="00254D83" w:rsidRPr="00E02DCA" w:rsidRDefault="00254D83" w:rsidP="00254D83">
      <w:pPr>
        <w:keepNext/>
        <w:jc w:val="center"/>
        <w:outlineLvl w:val="0"/>
        <w:rPr>
          <w:b/>
          <w:bCs/>
          <w:color w:val="000000" w:themeColor="text1" w:themeShade="80"/>
          <w:sz w:val="28"/>
        </w:rPr>
      </w:pPr>
      <w:r w:rsidRPr="00E02DCA">
        <w:rPr>
          <w:b/>
          <w:bCs/>
          <w:color w:val="000000" w:themeColor="text1" w:themeShade="80"/>
          <w:sz w:val="28"/>
        </w:rPr>
        <w:t>Н І Ж И Н С Ь К А    М І С Ь К А    Р А Д А</w:t>
      </w:r>
    </w:p>
    <w:p w14:paraId="6AB1548B" w14:textId="77777777" w:rsidR="00254D83" w:rsidRPr="00E02DCA" w:rsidRDefault="00254D83" w:rsidP="00254D83">
      <w:pPr>
        <w:keepNext/>
        <w:jc w:val="center"/>
        <w:outlineLvl w:val="1"/>
        <w:rPr>
          <w:b/>
          <w:bCs/>
          <w:color w:val="000000" w:themeColor="text1" w:themeShade="80"/>
          <w:sz w:val="32"/>
          <w:szCs w:val="32"/>
        </w:rPr>
      </w:pPr>
      <w:r w:rsidRPr="00E02DCA">
        <w:rPr>
          <w:b/>
          <w:bCs/>
          <w:color w:val="000000" w:themeColor="text1" w:themeShade="80"/>
          <w:sz w:val="32"/>
          <w:szCs w:val="32"/>
        </w:rPr>
        <w:t>В И К О Н А В Ч И Й    К О М І Т Е Т</w:t>
      </w:r>
    </w:p>
    <w:p w14:paraId="30053628" w14:textId="77777777" w:rsidR="00254D83" w:rsidRPr="00E02DCA" w:rsidRDefault="00254D83" w:rsidP="00254D83">
      <w:pPr>
        <w:keepNext/>
        <w:jc w:val="center"/>
        <w:outlineLvl w:val="1"/>
        <w:rPr>
          <w:b/>
          <w:bCs/>
          <w:color w:val="000000" w:themeColor="text1" w:themeShade="80"/>
          <w:sz w:val="28"/>
          <w:szCs w:val="28"/>
          <w:lang w:val="ru-RU"/>
        </w:rPr>
      </w:pPr>
    </w:p>
    <w:p w14:paraId="52FB7851" w14:textId="77777777" w:rsidR="00254D83" w:rsidRPr="00E02DCA" w:rsidRDefault="00254D83" w:rsidP="00254D83">
      <w:pPr>
        <w:jc w:val="center"/>
        <w:rPr>
          <w:b/>
          <w:color w:val="000000" w:themeColor="text1" w:themeShade="80"/>
          <w:sz w:val="40"/>
          <w:szCs w:val="40"/>
        </w:rPr>
      </w:pPr>
      <w:r w:rsidRPr="00E02DCA">
        <w:rPr>
          <w:b/>
          <w:color w:val="000000" w:themeColor="text1" w:themeShade="80"/>
          <w:sz w:val="40"/>
          <w:szCs w:val="40"/>
        </w:rPr>
        <w:t xml:space="preserve">Р І Ш Е Н </w:t>
      </w:r>
      <w:proofErr w:type="spellStart"/>
      <w:r w:rsidRPr="00E02DCA">
        <w:rPr>
          <w:b/>
          <w:color w:val="000000" w:themeColor="text1" w:themeShade="80"/>
          <w:sz w:val="40"/>
          <w:szCs w:val="40"/>
        </w:rPr>
        <w:t>Н</w:t>
      </w:r>
      <w:proofErr w:type="spellEnd"/>
      <w:r w:rsidRPr="00E02DCA">
        <w:rPr>
          <w:b/>
          <w:color w:val="000000" w:themeColor="text1" w:themeShade="80"/>
          <w:sz w:val="40"/>
          <w:szCs w:val="40"/>
        </w:rPr>
        <w:t xml:space="preserve"> Я</w:t>
      </w:r>
    </w:p>
    <w:p w14:paraId="171199F2" w14:textId="77777777" w:rsidR="002C5FEC" w:rsidRDefault="002C5FEC" w:rsidP="00254D83">
      <w:pPr>
        <w:jc w:val="both"/>
        <w:rPr>
          <w:color w:val="000000" w:themeColor="text1" w:themeShade="80"/>
          <w:sz w:val="28"/>
          <w:szCs w:val="28"/>
        </w:rPr>
      </w:pPr>
    </w:p>
    <w:p w14:paraId="02B061A0" w14:textId="5687CAD0" w:rsidR="00254D83" w:rsidRPr="004A3B8E" w:rsidRDefault="00254D83" w:rsidP="00254D83">
      <w:pPr>
        <w:jc w:val="both"/>
        <w:rPr>
          <w:color w:val="000000" w:themeColor="text1" w:themeShade="80"/>
          <w:sz w:val="28"/>
          <w:szCs w:val="28"/>
          <w:lang w:val="ru-RU"/>
        </w:rPr>
      </w:pPr>
      <w:r w:rsidRPr="00E02DCA">
        <w:rPr>
          <w:color w:val="000000" w:themeColor="text1" w:themeShade="80"/>
          <w:sz w:val="28"/>
          <w:szCs w:val="28"/>
        </w:rPr>
        <w:t xml:space="preserve">від </w:t>
      </w:r>
      <w:r w:rsidR="00BA7FB5">
        <w:rPr>
          <w:color w:val="000000" w:themeColor="text1" w:themeShade="80"/>
          <w:sz w:val="28"/>
          <w:szCs w:val="28"/>
        </w:rPr>
        <w:t xml:space="preserve"> </w:t>
      </w:r>
      <w:r w:rsidR="001823DD">
        <w:rPr>
          <w:color w:val="000000" w:themeColor="text1" w:themeShade="80"/>
          <w:sz w:val="28"/>
          <w:szCs w:val="28"/>
        </w:rPr>
        <w:t>08</w:t>
      </w:r>
      <w:r w:rsidR="001506A2">
        <w:rPr>
          <w:color w:val="000000" w:themeColor="text1" w:themeShade="80"/>
          <w:sz w:val="28"/>
          <w:szCs w:val="28"/>
        </w:rPr>
        <w:t xml:space="preserve"> </w:t>
      </w:r>
      <w:r w:rsidR="00AF36B1">
        <w:rPr>
          <w:color w:val="000000" w:themeColor="text1" w:themeShade="80"/>
          <w:sz w:val="28"/>
          <w:szCs w:val="28"/>
        </w:rPr>
        <w:t xml:space="preserve"> </w:t>
      </w:r>
      <w:r w:rsidR="001506A2">
        <w:rPr>
          <w:color w:val="000000" w:themeColor="text1" w:themeShade="80"/>
          <w:sz w:val="28"/>
          <w:szCs w:val="28"/>
        </w:rPr>
        <w:t xml:space="preserve"> </w:t>
      </w:r>
      <w:r w:rsidR="00177A74">
        <w:rPr>
          <w:color w:val="000000" w:themeColor="text1" w:themeShade="80"/>
          <w:sz w:val="28"/>
          <w:szCs w:val="28"/>
        </w:rPr>
        <w:t>жовт</w:t>
      </w:r>
      <w:r w:rsidR="00B77923">
        <w:rPr>
          <w:color w:val="000000" w:themeColor="text1" w:themeShade="80"/>
          <w:sz w:val="28"/>
          <w:szCs w:val="28"/>
        </w:rPr>
        <w:t>ня</w:t>
      </w:r>
      <w:r w:rsidR="00136798">
        <w:rPr>
          <w:color w:val="000000" w:themeColor="text1" w:themeShade="80"/>
          <w:sz w:val="28"/>
          <w:szCs w:val="28"/>
        </w:rPr>
        <w:t xml:space="preserve"> </w:t>
      </w:r>
      <w:r w:rsidR="00782CF4">
        <w:rPr>
          <w:color w:val="000000" w:themeColor="text1" w:themeShade="80"/>
          <w:sz w:val="28"/>
          <w:szCs w:val="28"/>
        </w:rPr>
        <w:t xml:space="preserve"> 202</w:t>
      </w:r>
      <w:r w:rsidR="00AE0721">
        <w:rPr>
          <w:color w:val="000000" w:themeColor="text1" w:themeShade="80"/>
          <w:sz w:val="28"/>
          <w:szCs w:val="28"/>
        </w:rPr>
        <w:t>6</w:t>
      </w:r>
      <w:r w:rsidR="00782CF4">
        <w:rPr>
          <w:color w:val="000000" w:themeColor="text1" w:themeShade="80"/>
          <w:sz w:val="28"/>
          <w:szCs w:val="28"/>
        </w:rPr>
        <w:t xml:space="preserve"> року</w:t>
      </w:r>
      <w:r w:rsidR="007A3979">
        <w:rPr>
          <w:color w:val="000000" w:themeColor="text1" w:themeShade="80"/>
          <w:sz w:val="28"/>
          <w:szCs w:val="28"/>
        </w:rPr>
        <w:t xml:space="preserve">     </w:t>
      </w:r>
      <w:r w:rsidR="00363E5F" w:rsidRPr="00E02DCA">
        <w:rPr>
          <w:color w:val="000000" w:themeColor="text1" w:themeShade="80"/>
          <w:sz w:val="28"/>
          <w:szCs w:val="28"/>
        </w:rPr>
        <w:t xml:space="preserve">         </w:t>
      </w:r>
      <w:r w:rsidRPr="00E02DCA">
        <w:rPr>
          <w:color w:val="000000" w:themeColor="text1" w:themeShade="80"/>
          <w:sz w:val="28"/>
          <w:szCs w:val="28"/>
        </w:rPr>
        <w:t>м. Ніжин</w:t>
      </w:r>
      <w:r w:rsidRPr="00E02DCA">
        <w:rPr>
          <w:color w:val="000000" w:themeColor="text1" w:themeShade="80"/>
          <w:sz w:val="28"/>
          <w:szCs w:val="28"/>
        </w:rPr>
        <w:tab/>
      </w:r>
      <w:r w:rsidRPr="00E02DCA">
        <w:rPr>
          <w:color w:val="000000" w:themeColor="text1" w:themeShade="80"/>
          <w:sz w:val="28"/>
          <w:szCs w:val="28"/>
        </w:rPr>
        <w:tab/>
        <w:t xml:space="preserve"> </w:t>
      </w:r>
      <w:r w:rsidR="00363E5F" w:rsidRPr="00E02DCA">
        <w:rPr>
          <w:color w:val="000000" w:themeColor="text1" w:themeShade="80"/>
          <w:sz w:val="28"/>
          <w:szCs w:val="28"/>
        </w:rPr>
        <w:t xml:space="preserve">                      </w:t>
      </w:r>
      <w:r w:rsidR="00E02DCA" w:rsidRPr="00E02DCA">
        <w:rPr>
          <w:color w:val="000000" w:themeColor="text1" w:themeShade="80"/>
          <w:sz w:val="28"/>
          <w:szCs w:val="28"/>
        </w:rPr>
        <w:t xml:space="preserve">   </w:t>
      </w:r>
      <w:r w:rsidR="007A3979">
        <w:rPr>
          <w:color w:val="000000" w:themeColor="text1" w:themeShade="80"/>
          <w:sz w:val="28"/>
          <w:szCs w:val="28"/>
        </w:rPr>
        <w:t xml:space="preserve">       </w:t>
      </w:r>
      <w:r w:rsidRPr="00E02DCA">
        <w:rPr>
          <w:color w:val="000000" w:themeColor="text1" w:themeShade="80"/>
          <w:sz w:val="28"/>
          <w:szCs w:val="28"/>
        </w:rPr>
        <w:t xml:space="preserve"> № </w:t>
      </w:r>
      <w:r w:rsidR="001823DD">
        <w:rPr>
          <w:color w:val="000000" w:themeColor="text1" w:themeShade="80"/>
          <w:sz w:val="28"/>
          <w:szCs w:val="28"/>
          <w:lang w:val="ru-RU"/>
        </w:rPr>
        <w:t>500</w:t>
      </w:r>
    </w:p>
    <w:p w14:paraId="1BF60ADB" w14:textId="67B65C31" w:rsidR="0006693A" w:rsidRDefault="0006693A" w:rsidP="00254D83">
      <w:pPr>
        <w:jc w:val="both"/>
        <w:rPr>
          <w:color w:val="000000" w:themeColor="text1" w:themeShade="80"/>
          <w:sz w:val="28"/>
          <w:szCs w:val="28"/>
        </w:rPr>
      </w:pPr>
    </w:p>
    <w:p w14:paraId="15DA59BC" w14:textId="42D2FB65" w:rsidR="00B77923" w:rsidRPr="00E02DCA" w:rsidRDefault="00B77923" w:rsidP="00B77923">
      <w:pPr>
        <w:tabs>
          <w:tab w:val="left" w:pos="3544"/>
        </w:tabs>
        <w:ind w:right="5810"/>
        <w:jc w:val="both"/>
        <w:rPr>
          <w:b/>
          <w:color w:val="000000" w:themeColor="text1" w:themeShade="80"/>
          <w:sz w:val="28"/>
          <w:szCs w:val="28"/>
        </w:rPr>
      </w:pPr>
      <w:r w:rsidRPr="00E02DCA">
        <w:rPr>
          <w:b/>
          <w:color w:val="000000" w:themeColor="text1" w:themeShade="80"/>
          <w:sz w:val="28"/>
          <w:szCs w:val="28"/>
        </w:rPr>
        <w:t xml:space="preserve">Про </w:t>
      </w:r>
      <w:r w:rsidR="001506A2">
        <w:rPr>
          <w:b/>
          <w:color w:val="000000" w:themeColor="text1" w:themeShade="80"/>
          <w:sz w:val="28"/>
          <w:szCs w:val="28"/>
        </w:rPr>
        <w:t xml:space="preserve">внесення змін до рішення виконавчого комітету Ніжинської міської ради від 07 травня 2026 року № 223 «Про </w:t>
      </w:r>
      <w:r>
        <w:rPr>
          <w:b/>
          <w:color w:val="000000" w:themeColor="text1" w:themeShade="80"/>
          <w:sz w:val="28"/>
          <w:szCs w:val="28"/>
        </w:rPr>
        <w:t xml:space="preserve">фінансування робіт з розробки </w:t>
      </w:r>
      <w:proofErr w:type="spellStart"/>
      <w:r>
        <w:rPr>
          <w:b/>
          <w:color w:val="000000" w:themeColor="text1" w:themeShade="80"/>
          <w:sz w:val="28"/>
          <w:szCs w:val="28"/>
        </w:rPr>
        <w:t>проєкту</w:t>
      </w:r>
      <w:proofErr w:type="spellEnd"/>
      <w:r w:rsidR="001506A2">
        <w:rPr>
          <w:b/>
          <w:color w:val="000000" w:themeColor="text1" w:themeShade="80"/>
          <w:sz w:val="28"/>
          <w:szCs w:val="28"/>
        </w:rPr>
        <w:t>»</w:t>
      </w:r>
    </w:p>
    <w:p w14:paraId="06A0C0A3" w14:textId="069A0289" w:rsidR="00254D83" w:rsidRDefault="0017091C" w:rsidP="00B77923">
      <w:pPr>
        <w:tabs>
          <w:tab w:val="left" w:pos="3544"/>
        </w:tabs>
        <w:ind w:right="-2"/>
        <w:jc w:val="both"/>
        <w:rPr>
          <w:rFonts w:eastAsia="SimSun"/>
          <w:bCs/>
          <w:color w:val="000000" w:themeColor="text1" w:themeShade="80"/>
          <w:sz w:val="28"/>
          <w:szCs w:val="28"/>
          <w:lang w:eastAsia="en-US"/>
        </w:rPr>
      </w:pPr>
      <w:r>
        <w:rPr>
          <w:color w:val="000000" w:themeColor="text1" w:themeShade="80"/>
          <w:sz w:val="28"/>
          <w:szCs w:val="28"/>
        </w:rPr>
        <w:t xml:space="preserve">           </w:t>
      </w:r>
      <w:r w:rsidR="00254D83" w:rsidRPr="00E02DCA">
        <w:rPr>
          <w:color w:val="000000" w:themeColor="text1" w:themeShade="80"/>
          <w:sz w:val="28"/>
          <w:szCs w:val="28"/>
        </w:rPr>
        <w:t xml:space="preserve">У відповідності до </w:t>
      </w:r>
      <w:proofErr w:type="spellStart"/>
      <w:r w:rsidR="00947103">
        <w:rPr>
          <w:color w:val="000000" w:themeColor="text1" w:themeShade="80"/>
          <w:sz w:val="28"/>
          <w:szCs w:val="28"/>
        </w:rPr>
        <w:t>п.п</w:t>
      </w:r>
      <w:proofErr w:type="spellEnd"/>
      <w:r w:rsidR="00947103">
        <w:rPr>
          <w:color w:val="000000" w:themeColor="text1" w:themeShade="80"/>
          <w:sz w:val="28"/>
          <w:szCs w:val="28"/>
        </w:rPr>
        <w:t xml:space="preserve">. а) ч.1  </w:t>
      </w:r>
      <w:r w:rsidR="00947103" w:rsidRPr="00E02DCA">
        <w:rPr>
          <w:color w:val="000000" w:themeColor="text1" w:themeShade="80"/>
          <w:sz w:val="28"/>
          <w:szCs w:val="28"/>
        </w:rPr>
        <w:t>ст. 36</w:t>
      </w:r>
      <w:r w:rsidR="00947103" w:rsidRPr="00E02DCA">
        <w:rPr>
          <w:color w:val="000000" w:themeColor="text1" w:themeShade="80"/>
          <w:sz w:val="28"/>
          <w:szCs w:val="28"/>
          <w:vertAlign w:val="superscript"/>
        </w:rPr>
        <w:t>1</w:t>
      </w:r>
      <w:r w:rsidR="00947103" w:rsidRPr="00E02DCA">
        <w:rPr>
          <w:color w:val="000000" w:themeColor="text1" w:themeShade="80"/>
          <w:sz w:val="28"/>
          <w:szCs w:val="28"/>
        </w:rPr>
        <w:t>,</w:t>
      </w:r>
      <w:r w:rsidR="00947103">
        <w:rPr>
          <w:color w:val="000000" w:themeColor="text1" w:themeShade="80"/>
          <w:sz w:val="28"/>
          <w:szCs w:val="28"/>
        </w:rPr>
        <w:t xml:space="preserve"> </w:t>
      </w:r>
      <w:proofErr w:type="spellStart"/>
      <w:r w:rsidR="00947103">
        <w:rPr>
          <w:color w:val="000000" w:themeColor="text1" w:themeShade="80"/>
          <w:sz w:val="28"/>
          <w:szCs w:val="28"/>
        </w:rPr>
        <w:t>ст.ст</w:t>
      </w:r>
      <w:proofErr w:type="spellEnd"/>
      <w:r w:rsidR="00947103">
        <w:rPr>
          <w:color w:val="000000" w:themeColor="text1" w:themeShade="80"/>
          <w:sz w:val="28"/>
          <w:szCs w:val="28"/>
        </w:rPr>
        <w:t>.</w:t>
      </w:r>
      <w:r w:rsidR="00947103" w:rsidRPr="00E02DCA">
        <w:rPr>
          <w:color w:val="000000" w:themeColor="text1" w:themeShade="80"/>
          <w:sz w:val="28"/>
          <w:szCs w:val="28"/>
        </w:rPr>
        <w:t xml:space="preserve"> </w:t>
      </w:r>
      <w:r w:rsidR="00303834" w:rsidRPr="00E02DCA">
        <w:rPr>
          <w:color w:val="000000" w:themeColor="text1" w:themeShade="80"/>
          <w:sz w:val="28"/>
          <w:szCs w:val="28"/>
        </w:rPr>
        <w:t>42,</w:t>
      </w:r>
      <w:r w:rsidR="00303834">
        <w:rPr>
          <w:color w:val="000000" w:themeColor="text1" w:themeShade="80"/>
          <w:sz w:val="28"/>
          <w:szCs w:val="28"/>
        </w:rPr>
        <w:t xml:space="preserve"> </w:t>
      </w:r>
      <w:r w:rsidR="00D917C6">
        <w:rPr>
          <w:color w:val="000000" w:themeColor="text1" w:themeShade="80"/>
          <w:sz w:val="28"/>
          <w:szCs w:val="28"/>
        </w:rPr>
        <w:t>53,</w:t>
      </w:r>
      <w:r w:rsidR="00D917C6" w:rsidRPr="00E02DCA">
        <w:rPr>
          <w:color w:val="000000" w:themeColor="text1" w:themeShade="80"/>
          <w:sz w:val="28"/>
          <w:szCs w:val="28"/>
        </w:rPr>
        <w:t xml:space="preserve"> 59, 61</w:t>
      </w:r>
      <w:r w:rsidR="00D917C6">
        <w:rPr>
          <w:color w:val="000000" w:themeColor="text1" w:themeShade="80"/>
          <w:sz w:val="28"/>
          <w:szCs w:val="28"/>
        </w:rPr>
        <w:t>, 73</w:t>
      </w:r>
      <w:r w:rsidR="00D917C6" w:rsidRPr="00E02DCA">
        <w:rPr>
          <w:color w:val="000000" w:themeColor="text1" w:themeShade="80"/>
          <w:sz w:val="28"/>
          <w:szCs w:val="28"/>
        </w:rPr>
        <w:t xml:space="preserve"> </w:t>
      </w:r>
      <w:r w:rsidR="00254D83" w:rsidRPr="00E02DCA">
        <w:rPr>
          <w:color w:val="000000" w:themeColor="text1" w:themeShade="80"/>
          <w:sz w:val="28"/>
          <w:szCs w:val="28"/>
        </w:rPr>
        <w:t>Закону України «Про місцеве самоврядування в Україні</w:t>
      </w:r>
      <w:r w:rsidR="001550E5">
        <w:rPr>
          <w:color w:val="000000" w:themeColor="text1" w:themeShade="80"/>
          <w:sz w:val="28"/>
          <w:szCs w:val="28"/>
        </w:rPr>
        <w:t>»</w:t>
      </w:r>
      <w:r w:rsidR="00254D83" w:rsidRPr="00E02DCA">
        <w:rPr>
          <w:color w:val="000000" w:themeColor="text1" w:themeShade="80"/>
          <w:sz w:val="28"/>
          <w:szCs w:val="28"/>
        </w:rPr>
        <w:t xml:space="preserve">, Регламенту </w:t>
      </w:r>
      <w:r w:rsidR="00C37EE8">
        <w:rPr>
          <w:color w:val="000000" w:themeColor="text1" w:themeShade="80"/>
          <w:sz w:val="28"/>
          <w:szCs w:val="28"/>
        </w:rPr>
        <w:t xml:space="preserve">виконавчого комітету </w:t>
      </w:r>
      <w:r w:rsidR="00254D83" w:rsidRPr="00E02DCA">
        <w:rPr>
          <w:color w:val="000000" w:themeColor="text1" w:themeShade="80"/>
          <w:sz w:val="28"/>
          <w:szCs w:val="28"/>
        </w:rPr>
        <w:t xml:space="preserve">Ніжинської міської ради </w:t>
      </w:r>
      <w:r w:rsidR="00254D83" w:rsidRPr="00E02DCA">
        <w:rPr>
          <w:color w:val="000000" w:themeColor="text1" w:themeShade="80"/>
          <w:sz w:val="28"/>
          <w:szCs w:val="28"/>
          <w:lang w:val="en-US"/>
        </w:rPr>
        <w:t>VIII</w:t>
      </w:r>
      <w:r w:rsidR="00254D83" w:rsidRPr="00E02DCA">
        <w:rPr>
          <w:color w:val="000000" w:themeColor="text1" w:themeShade="80"/>
          <w:sz w:val="28"/>
          <w:szCs w:val="28"/>
        </w:rPr>
        <w:t xml:space="preserve"> скликання, затвердженого рішенням Ніжинської міської ради 24.12.2020 р. №27-4/2020, </w:t>
      </w:r>
      <w:r w:rsidR="001358A1" w:rsidRPr="00E02DCA">
        <w:rPr>
          <w:color w:val="000000" w:themeColor="text1" w:themeShade="80"/>
          <w:sz w:val="28"/>
          <w:szCs w:val="28"/>
        </w:rPr>
        <w:t xml:space="preserve"> </w:t>
      </w:r>
      <w:r w:rsidR="00C50115">
        <w:rPr>
          <w:color w:val="000000" w:themeColor="text1" w:themeShade="80"/>
          <w:sz w:val="28"/>
          <w:szCs w:val="28"/>
        </w:rPr>
        <w:t xml:space="preserve">п. </w:t>
      </w:r>
      <w:r w:rsidR="008D3165">
        <w:rPr>
          <w:color w:val="000000" w:themeColor="text1" w:themeShade="80"/>
          <w:sz w:val="28"/>
          <w:szCs w:val="28"/>
        </w:rPr>
        <w:t>6</w:t>
      </w:r>
      <w:r w:rsidR="00C50115">
        <w:rPr>
          <w:color w:val="000000" w:themeColor="text1" w:themeShade="80"/>
          <w:sz w:val="28"/>
          <w:szCs w:val="28"/>
        </w:rPr>
        <w:t xml:space="preserve"> </w:t>
      </w:r>
      <w:r w:rsidR="00F96203" w:rsidRPr="00E02DCA">
        <w:rPr>
          <w:color w:val="000000" w:themeColor="text1" w:themeShade="80"/>
          <w:sz w:val="28"/>
          <w:szCs w:val="28"/>
        </w:rPr>
        <w:t>Програми розвитку цивільного захисту</w:t>
      </w:r>
      <w:r w:rsidR="00B402D6" w:rsidRPr="00E02DCA">
        <w:rPr>
          <w:color w:val="000000" w:themeColor="text1" w:themeShade="80"/>
          <w:sz w:val="28"/>
          <w:szCs w:val="28"/>
        </w:rPr>
        <w:t xml:space="preserve"> Ніжинської </w:t>
      </w:r>
      <w:r w:rsidR="00C37EE8">
        <w:rPr>
          <w:color w:val="000000" w:themeColor="text1" w:themeShade="80"/>
          <w:sz w:val="28"/>
          <w:szCs w:val="28"/>
        </w:rPr>
        <w:t xml:space="preserve">міської </w:t>
      </w:r>
      <w:r w:rsidR="00B402D6" w:rsidRPr="00E02DCA">
        <w:rPr>
          <w:color w:val="000000" w:themeColor="text1" w:themeShade="80"/>
          <w:sz w:val="28"/>
          <w:szCs w:val="28"/>
        </w:rPr>
        <w:t>територіальної громади</w:t>
      </w:r>
      <w:r w:rsidR="001358A1" w:rsidRPr="00E02DCA">
        <w:rPr>
          <w:color w:val="000000" w:themeColor="text1" w:themeShade="80"/>
          <w:sz w:val="28"/>
          <w:szCs w:val="28"/>
        </w:rPr>
        <w:t xml:space="preserve"> на 202</w:t>
      </w:r>
      <w:r w:rsidR="00AE0721">
        <w:rPr>
          <w:color w:val="000000" w:themeColor="text1" w:themeShade="80"/>
          <w:sz w:val="28"/>
          <w:szCs w:val="28"/>
        </w:rPr>
        <w:t>6</w:t>
      </w:r>
      <w:r w:rsidR="001358A1" w:rsidRPr="00E02DCA">
        <w:rPr>
          <w:color w:val="000000" w:themeColor="text1" w:themeShade="80"/>
          <w:sz w:val="28"/>
          <w:szCs w:val="28"/>
        </w:rPr>
        <w:t xml:space="preserve"> рік, затвердженої рішенням Ніжинської міської ради </w:t>
      </w:r>
      <w:r w:rsidR="00F96203" w:rsidRPr="00E02DCA">
        <w:rPr>
          <w:color w:val="000000" w:themeColor="text1" w:themeShade="80"/>
          <w:sz w:val="28"/>
          <w:szCs w:val="28"/>
          <w:lang w:val="en-US"/>
        </w:rPr>
        <w:t>VIII</w:t>
      </w:r>
      <w:r w:rsidR="00F96203" w:rsidRPr="00E02DCA">
        <w:rPr>
          <w:color w:val="000000" w:themeColor="text1" w:themeShade="80"/>
          <w:sz w:val="28"/>
          <w:szCs w:val="28"/>
        </w:rPr>
        <w:t xml:space="preserve"> скликання </w:t>
      </w:r>
      <w:r w:rsidR="001358A1" w:rsidRPr="00E02DCA">
        <w:rPr>
          <w:color w:val="000000" w:themeColor="text1" w:themeShade="80"/>
          <w:sz w:val="28"/>
          <w:szCs w:val="28"/>
        </w:rPr>
        <w:t xml:space="preserve">від </w:t>
      </w:r>
      <w:r w:rsidR="002970E3">
        <w:rPr>
          <w:sz w:val="28"/>
          <w:szCs w:val="28"/>
        </w:rPr>
        <w:t>24</w:t>
      </w:r>
      <w:r w:rsidR="00FB30F0">
        <w:rPr>
          <w:sz w:val="28"/>
          <w:szCs w:val="28"/>
        </w:rPr>
        <w:t>.12.202</w:t>
      </w:r>
      <w:r w:rsidR="002970E3">
        <w:rPr>
          <w:sz w:val="28"/>
          <w:szCs w:val="28"/>
        </w:rPr>
        <w:t>5</w:t>
      </w:r>
      <w:r w:rsidR="00FB30F0">
        <w:rPr>
          <w:sz w:val="28"/>
          <w:szCs w:val="28"/>
        </w:rPr>
        <w:t xml:space="preserve"> №</w:t>
      </w:r>
      <w:r w:rsidR="002970E3">
        <w:rPr>
          <w:sz w:val="28"/>
          <w:szCs w:val="28"/>
        </w:rPr>
        <w:t>5</w:t>
      </w:r>
      <w:r w:rsidR="00FB30F0">
        <w:rPr>
          <w:sz w:val="28"/>
          <w:szCs w:val="28"/>
        </w:rPr>
        <w:t>-</w:t>
      </w:r>
      <w:r w:rsidR="002970E3">
        <w:rPr>
          <w:sz w:val="28"/>
          <w:szCs w:val="28"/>
        </w:rPr>
        <w:t>52</w:t>
      </w:r>
      <w:r w:rsidR="00FB30F0">
        <w:rPr>
          <w:sz w:val="28"/>
          <w:szCs w:val="28"/>
        </w:rPr>
        <w:t>/202</w:t>
      </w:r>
      <w:r w:rsidR="002970E3">
        <w:rPr>
          <w:sz w:val="28"/>
          <w:szCs w:val="28"/>
        </w:rPr>
        <w:t>5</w:t>
      </w:r>
      <w:r w:rsidR="00782CF4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 xml:space="preserve">, </w:t>
      </w:r>
      <w:r w:rsidR="00B77923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 xml:space="preserve">рішення виконавчого комітету  Ніжинської міської ради від 13.11.2025 № 600 </w:t>
      </w:r>
      <w:r w:rsidR="00B77923" w:rsidRPr="00B77923">
        <w:rPr>
          <w:bCs/>
          <w:color w:val="000000" w:themeColor="text1" w:themeShade="80"/>
          <w:sz w:val="28"/>
          <w:szCs w:val="28"/>
        </w:rPr>
        <w:t>«Про створення місцевої автоматизованої системи централізованого оповіщення Ніжинської міської територіальної громади»</w:t>
      </w:r>
      <w:r w:rsidR="0004236C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,</w:t>
      </w:r>
      <w:r w:rsidR="0004236C" w:rsidRPr="0004236C">
        <w:rPr>
          <w:noProof/>
          <w:color w:val="000000" w:themeColor="text1" w:themeShade="80"/>
          <w:sz w:val="28"/>
        </w:rPr>
        <w:t xml:space="preserve"> </w:t>
      </w:r>
      <w:r w:rsidR="0004236C" w:rsidRPr="00E02DCA">
        <w:rPr>
          <w:noProof/>
          <w:color w:val="000000" w:themeColor="text1" w:themeShade="80"/>
          <w:sz w:val="28"/>
        </w:rPr>
        <w:t>виконавчий комітет Ніжинської міської ради</w:t>
      </w:r>
      <w:r w:rsidR="0004236C" w:rsidRPr="00E02DCA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 xml:space="preserve"> вирішив</w:t>
      </w:r>
      <w:r w:rsidR="00254D83" w:rsidRPr="00E02DCA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:</w:t>
      </w:r>
    </w:p>
    <w:p w14:paraId="321FABB1" w14:textId="335B30E8" w:rsidR="00D30069" w:rsidRDefault="00254D83" w:rsidP="001506A2">
      <w:pPr>
        <w:ind w:firstLine="851"/>
        <w:jc w:val="both"/>
        <w:rPr>
          <w:color w:val="000000" w:themeColor="text1" w:themeShade="80"/>
          <w:sz w:val="28"/>
          <w:szCs w:val="28"/>
        </w:rPr>
      </w:pPr>
      <w:r w:rsidRPr="00E02DCA">
        <w:rPr>
          <w:color w:val="000000" w:themeColor="text1" w:themeShade="80"/>
          <w:sz w:val="28"/>
          <w:szCs w:val="28"/>
        </w:rPr>
        <w:t xml:space="preserve">1. </w:t>
      </w:r>
      <w:proofErr w:type="spellStart"/>
      <w:r w:rsidR="001506A2">
        <w:rPr>
          <w:color w:val="000000" w:themeColor="text1" w:themeShade="80"/>
          <w:sz w:val="28"/>
          <w:szCs w:val="28"/>
        </w:rPr>
        <w:t>Внести</w:t>
      </w:r>
      <w:proofErr w:type="spellEnd"/>
      <w:r w:rsidR="001506A2">
        <w:rPr>
          <w:color w:val="000000" w:themeColor="text1" w:themeShade="80"/>
          <w:sz w:val="28"/>
          <w:szCs w:val="28"/>
        </w:rPr>
        <w:t xml:space="preserve"> зміни до рішення виконавчого комітету Ніжинської міської ради від </w:t>
      </w:r>
      <w:bookmarkStart w:id="0" w:name="_Hlk239692091"/>
      <w:r w:rsidR="001506A2">
        <w:rPr>
          <w:color w:val="000000" w:themeColor="text1" w:themeShade="80"/>
          <w:sz w:val="28"/>
          <w:szCs w:val="28"/>
        </w:rPr>
        <w:t xml:space="preserve">07 травня 2026 року № 223 «Про </w:t>
      </w:r>
      <w:bookmarkEnd w:id="0"/>
      <w:r w:rsidR="001506A2">
        <w:rPr>
          <w:color w:val="000000" w:themeColor="text1" w:themeShade="80"/>
          <w:sz w:val="28"/>
          <w:szCs w:val="28"/>
        </w:rPr>
        <w:t xml:space="preserve">фінансування робіт з розробки </w:t>
      </w:r>
      <w:proofErr w:type="spellStart"/>
      <w:r w:rsidR="001506A2">
        <w:rPr>
          <w:color w:val="000000" w:themeColor="text1" w:themeShade="80"/>
          <w:sz w:val="28"/>
          <w:szCs w:val="28"/>
        </w:rPr>
        <w:t>проєкту</w:t>
      </w:r>
      <w:proofErr w:type="spellEnd"/>
      <w:r w:rsidR="001506A2">
        <w:rPr>
          <w:color w:val="000000" w:themeColor="text1" w:themeShade="80"/>
          <w:sz w:val="28"/>
          <w:szCs w:val="28"/>
        </w:rPr>
        <w:t>», а саме</w:t>
      </w:r>
      <w:r w:rsidR="00556B36">
        <w:rPr>
          <w:color w:val="000000" w:themeColor="text1" w:themeShade="80"/>
          <w:sz w:val="28"/>
          <w:szCs w:val="28"/>
        </w:rPr>
        <w:t>:</w:t>
      </w:r>
      <w:r w:rsidR="001506A2">
        <w:rPr>
          <w:color w:val="000000" w:themeColor="text1" w:themeShade="80"/>
          <w:sz w:val="28"/>
          <w:szCs w:val="28"/>
        </w:rPr>
        <w:t xml:space="preserve"> у пункті першому слово та цифри «КЕКВ 3122»</w:t>
      </w:r>
      <w:r w:rsidR="00556B36">
        <w:rPr>
          <w:color w:val="000000" w:themeColor="text1" w:themeShade="80"/>
          <w:sz w:val="28"/>
          <w:szCs w:val="28"/>
        </w:rPr>
        <w:t xml:space="preserve"> </w:t>
      </w:r>
      <w:r w:rsidR="001506A2">
        <w:rPr>
          <w:color w:val="000000" w:themeColor="text1" w:themeShade="80"/>
          <w:sz w:val="28"/>
          <w:szCs w:val="28"/>
        </w:rPr>
        <w:t>замінити на «КЕКВ 2</w:t>
      </w:r>
      <w:r w:rsidR="00D85E80">
        <w:rPr>
          <w:color w:val="000000" w:themeColor="text1" w:themeShade="80"/>
          <w:sz w:val="28"/>
          <w:szCs w:val="28"/>
        </w:rPr>
        <w:t>2</w:t>
      </w:r>
      <w:r w:rsidR="001506A2">
        <w:rPr>
          <w:color w:val="000000" w:themeColor="text1" w:themeShade="80"/>
          <w:sz w:val="28"/>
          <w:szCs w:val="28"/>
        </w:rPr>
        <w:t>40».</w:t>
      </w:r>
    </w:p>
    <w:p w14:paraId="16644B3E" w14:textId="40CB1500" w:rsidR="00ED47BD" w:rsidRPr="00E02DCA" w:rsidRDefault="00187463" w:rsidP="00B77923">
      <w:pPr>
        <w:spacing w:after="120"/>
        <w:ind w:firstLine="709"/>
        <w:jc w:val="both"/>
        <w:rPr>
          <w:color w:val="000000" w:themeColor="text1" w:themeShade="80"/>
          <w:sz w:val="28"/>
          <w:szCs w:val="28"/>
        </w:rPr>
      </w:pPr>
      <w:r>
        <w:rPr>
          <w:color w:val="000000" w:themeColor="text1" w:themeShade="80"/>
          <w:sz w:val="28"/>
          <w:szCs w:val="28"/>
        </w:rPr>
        <w:t>2</w:t>
      </w:r>
      <w:r w:rsidR="00ED47BD" w:rsidRPr="00E02DCA">
        <w:rPr>
          <w:color w:val="000000" w:themeColor="text1" w:themeShade="80"/>
          <w:sz w:val="28"/>
          <w:szCs w:val="28"/>
        </w:rPr>
        <w:t>.</w:t>
      </w:r>
      <w:r w:rsidR="00C50115">
        <w:rPr>
          <w:color w:val="000000" w:themeColor="text1" w:themeShade="80"/>
          <w:sz w:val="28"/>
          <w:szCs w:val="28"/>
        </w:rPr>
        <w:t xml:space="preserve"> </w:t>
      </w:r>
      <w:r w:rsidR="001506A2">
        <w:rPr>
          <w:color w:val="000000" w:themeColor="text1" w:themeShade="80"/>
          <w:sz w:val="28"/>
          <w:szCs w:val="28"/>
        </w:rPr>
        <w:t>Н</w:t>
      </w:r>
      <w:r w:rsidR="00ED47BD" w:rsidRPr="00E02DCA">
        <w:rPr>
          <w:color w:val="000000" w:themeColor="text1" w:themeShade="80"/>
          <w:sz w:val="28"/>
          <w:szCs w:val="28"/>
        </w:rPr>
        <w:t>ачальник</w:t>
      </w:r>
      <w:r w:rsidR="001506A2">
        <w:rPr>
          <w:color w:val="000000" w:themeColor="text1" w:themeShade="80"/>
          <w:sz w:val="28"/>
          <w:szCs w:val="28"/>
        </w:rPr>
        <w:t>у</w:t>
      </w:r>
      <w:r w:rsidR="00D332EB">
        <w:rPr>
          <w:color w:val="000000" w:themeColor="text1" w:themeShade="80"/>
          <w:sz w:val="28"/>
          <w:szCs w:val="28"/>
        </w:rPr>
        <w:t xml:space="preserve"> </w:t>
      </w:r>
      <w:r w:rsidR="00ED47BD" w:rsidRPr="00E02DCA">
        <w:rPr>
          <w:color w:val="000000" w:themeColor="text1" w:themeShade="80"/>
          <w:sz w:val="28"/>
          <w:szCs w:val="28"/>
        </w:rPr>
        <w:t xml:space="preserve"> відділ</w:t>
      </w:r>
      <w:r w:rsidR="001506A2">
        <w:rPr>
          <w:color w:val="000000" w:themeColor="text1" w:themeShade="80"/>
          <w:sz w:val="28"/>
          <w:szCs w:val="28"/>
        </w:rPr>
        <w:t xml:space="preserve">у </w:t>
      </w:r>
      <w:r w:rsidR="00ED47BD" w:rsidRPr="00E02DCA">
        <w:rPr>
          <w:color w:val="000000" w:themeColor="text1" w:themeShade="80"/>
          <w:sz w:val="28"/>
          <w:szCs w:val="28"/>
        </w:rPr>
        <w:t xml:space="preserve"> з питань надзвичайних ситуацій, цивільного</w:t>
      </w:r>
      <w:r w:rsidR="00096367" w:rsidRPr="00E02DCA">
        <w:rPr>
          <w:color w:val="000000" w:themeColor="text1" w:themeShade="80"/>
          <w:sz w:val="28"/>
          <w:szCs w:val="28"/>
        </w:rPr>
        <w:t xml:space="preserve"> захисту населення, оборонної та мобілізаційної роботи </w:t>
      </w:r>
      <w:r w:rsidR="001506A2">
        <w:rPr>
          <w:color w:val="000000" w:themeColor="text1" w:themeShade="80"/>
          <w:sz w:val="28"/>
          <w:szCs w:val="28"/>
        </w:rPr>
        <w:t>Володимиру ОЛІЙНИКУ</w:t>
      </w:r>
      <w:r w:rsidR="00096367" w:rsidRPr="00E02DCA">
        <w:rPr>
          <w:color w:val="000000" w:themeColor="text1" w:themeShade="80"/>
          <w:sz w:val="28"/>
          <w:szCs w:val="28"/>
        </w:rPr>
        <w:t xml:space="preserve"> забезпечити розміщення цього рішення </w:t>
      </w:r>
      <w:r w:rsidR="00C50115" w:rsidRPr="00E02DCA">
        <w:rPr>
          <w:color w:val="000000" w:themeColor="text1" w:themeShade="80"/>
          <w:sz w:val="28"/>
          <w:szCs w:val="28"/>
        </w:rPr>
        <w:t xml:space="preserve">на офіційному сайті Ніжинської міської ради </w:t>
      </w:r>
      <w:r w:rsidR="00096367" w:rsidRPr="00E02DCA">
        <w:rPr>
          <w:color w:val="000000" w:themeColor="text1" w:themeShade="80"/>
          <w:sz w:val="28"/>
          <w:szCs w:val="28"/>
        </w:rPr>
        <w:t>протягом п’яти робочих днів.</w:t>
      </w:r>
    </w:p>
    <w:p w14:paraId="20A73DC0" w14:textId="6214436D" w:rsidR="00096367" w:rsidRDefault="00187463" w:rsidP="0006693A">
      <w:pPr>
        <w:spacing w:after="240"/>
        <w:ind w:firstLine="851"/>
        <w:jc w:val="both"/>
        <w:rPr>
          <w:color w:val="000000" w:themeColor="text1" w:themeShade="80"/>
          <w:sz w:val="28"/>
          <w:szCs w:val="28"/>
        </w:rPr>
      </w:pPr>
      <w:r>
        <w:rPr>
          <w:color w:val="000000" w:themeColor="text1" w:themeShade="80"/>
          <w:sz w:val="28"/>
          <w:szCs w:val="28"/>
        </w:rPr>
        <w:t>3</w:t>
      </w:r>
      <w:r w:rsidR="00096367" w:rsidRPr="00E02DCA">
        <w:rPr>
          <w:color w:val="000000" w:themeColor="text1" w:themeShade="80"/>
          <w:sz w:val="28"/>
          <w:szCs w:val="28"/>
        </w:rPr>
        <w:t>. Контроль за виконанням рішення покла</w:t>
      </w:r>
      <w:r w:rsidR="00BB515E" w:rsidRPr="00E02DCA">
        <w:rPr>
          <w:color w:val="000000" w:themeColor="text1" w:themeShade="80"/>
          <w:sz w:val="28"/>
          <w:szCs w:val="28"/>
        </w:rPr>
        <w:t>сти</w:t>
      </w:r>
      <w:r w:rsidR="00096367" w:rsidRPr="00E02DCA">
        <w:rPr>
          <w:color w:val="000000" w:themeColor="text1" w:themeShade="80"/>
          <w:sz w:val="28"/>
          <w:szCs w:val="28"/>
        </w:rPr>
        <w:t xml:space="preserve"> на </w:t>
      </w:r>
      <w:r w:rsidR="004623E8" w:rsidRPr="00E02DCA">
        <w:rPr>
          <w:color w:val="000000" w:themeColor="text1" w:themeShade="80"/>
          <w:sz w:val="28"/>
          <w:szCs w:val="28"/>
        </w:rPr>
        <w:t xml:space="preserve">першого </w:t>
      </w:r>
      <w:r w:rsidR="00096367" w:rsidRPr="00E02DCA">
        <w:rPr>
          <w:color w:val="000000" w:themeColor="text1" w:themeShade="80"/>
          <w:sz w:val="28"/>
          <w:szCs w:val="28"/>
        </w:rPr>
        <w:t xml:space="preserve">заступника міського голови з питань діяльності виконавчих органів ради </w:t>
      </w:r>
      <w:r w:rsidR="00AF36B1">
        <w:rPr>
          <w:color w:val="000000" w:themeColor="text1" w:themeShade="80"/>
          <w:sz w:val="28"/>
          <w:szCs w:val="28"/>
        </w:rPr>
        <w:t xml:space="preserve">                                   </w:t>
      </w:r>
      <w:r w:rsidR="009E1A99">
        <w:rPr>
          <w:color w:val="000000" w:themeColor="text1" w:themeShade="80"/>
          <w:sz w:val="28"/>
          <w:szCs w:val="28"/>
        </w:rPr>
        <w:t>Фед</w:t>
      </w:r>
      <w:r w:rsidR="001506A2">
        <w:rPr>
          <w:color w:val="000000" w:themeColor="text1" w:themeShade="80"/>
          <w:sz w:val="28"/>
          <w:szCs w:val="28"/>
        </w:rPr>
        <w:t>о</w:t>
      </w:r>
      <w:r w:rsidR="009E1A99">
        <w:rPr>
          <w:color w:val="000000" w:themeColor="text1" w:themeShade="80"/>
          <w:sz w:val="28"/>
          <w:szCs w:val="28"/>
        </w:rPr>
        <w:t>р</w:t>
      </w:r>
      <w:r w:rsidR="001506A2">
        <w:rPr>
          <w:color w:val="000000" w:themeColor="text1" w:themeShade="80"/>
          <w:sz w:val="28"/>
          <w:szCs w:val="28"/>
        </w:rPr>
        <w:t>а</w:t>
      </w:r>
      <w:r w:rsidR="009E1A99">
        <w:rPr>
          <w:color w:val="000000" w:themeColor="text1" w:themeShade="80"/>
          <w:sz w:val="28"/>
          <w:szCs w:val="28"/>
        </w:rPr>
        <w:t xml:space="preserve"> ВОВЧЕНК</w:t>
      </w:r>
      <w:r w:rsidR="001506A2">
        <w:rPr>
          <w:color w:val="000000" w:themeColor="text1" w:themeShade="80"/>
          <w:sz w:val="28"/>
          <w:szCs w:val="28"/>
        </w:rPr>
        <w:t>А</w:t>
      </w:r>
      <w:r w:rsidR="009E1A99">
        <w:rPr>
          <w:color w:val="000000" w:themeColor="text1" w:themeShade="80"/>
          <w:sz w:val="28"/>
          <w:szCs w:val="28"/>
        </w:rPr>
        <w:t>.</w:t>
      </w:r>
    </w:p>
    <w:p w14:paraId="4AAE30C1" w14:textId="77777777" w:rsidR="00D917C6" w:rsidRPr="00767541" w:rsidRDefault="00D917C6" w:rsidP="00D917C6">
      <w:pPr>
        <w:jc w:val="both"/>
        <w:rPr>
          <w:sz w:val="28"/>
          <w:szCs w:val="28"/>
        </w:rPr>
      </w:pPr>
      <w:r w:rsidRPr="00767541">
        <w:rPr>
          <w:sz w:val="28"/>
          <w:szCs w:val="28"/>
        </w:rPr>
        <w:t xml:space="preserve">Головуючий на засіданні виконавчого </w:t>
      </w:r>
    </w:p>
    <w:p w14:paraId="17914398" w14:textId="77777777" w:rsidR="00D917C6" w:rsidRPr="00767541" w:rsidRDefault="00D917C6" w:rsidP="00D917C6">
      <w:pPr>
        <w:jc w:val="both"/>
        <w:rPr>
          <w:sz w:val="28"/>
          <w:szCs w:val="28"/>
        </w:rPr>
      </w:pPr>
      <w:r w:rsidRPr="00767541">
        <w:rPr>
          <w:sz w:val="28"/>
          <w:szCs w:val="28"/>
        </w:rPr>
        <w:t>комітету</w:t>
      </w:r>
      <w:r>
        <w:rPr>
          <w:sz w:val="28"/>
          <w:szCs w:val="28"/>
        </w:rPr>
        <w:t xml:space="preserve"> Ніжинської міської ради:</w:t>
      </w:r>
      <w:r w:rsidRPr="00767541">
        <w:rPr>
          <w:sz w:val="28"/>
          <w:szCs w:val="28"/>
        </w:rPr>
        <w:t xml:space="preserve"> </w:t>
      </w:r>
    </w:p>
    <w:p w14:paraId="3ADACBC7" w14:textId="6F9E7AED" w:rsidR="00D917C6" w:rsidRPr="00767541" w:rsidRDefault="00177A74" w:rsidP="00D917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перший </w:t>
      </w:r>
      <w:r w:rsidR="00556B36">
        <w:rPr>
          <w:sz w:val="28"/>
          <w:szCs w:val="28"/>
        </w:rPr>
        <w:t>з</w:t>
      </w:r>
      <w:r w:rsidR="00D917C6" w:rsidRPr="00767541">
        <w:rPr>
          <w:sz w:val="28"/>
          <w:szCs w:val="28"/>
        </w:rPr>
        <w:t xml:space="preserve">аступник міського голови з питань </w:t>
      </w:r>
    </w:p>
    <w:p w14:paraId="76C8558D" w14:textId="0988C9FE" w:rsidR="00D917C6" w:rsidRDefault="00D917C6" w:rsidP="00D917C6">
      <w:pPr>
        <w:rPr>
          <w:b/>
          <w:color w:val="000000" w:themeColor="text1" w:themeShade="80"/>
          <w:sz w:val="28"/>
          <w:szCs w:val="28"/>
        </w:rPr>
      </w:pPr>
      <w:r w:rsidRPr="00767541">
        <w:rPr>
          <w:sz w:val="28"/>
          <w:szCs w:val="28"/>
        </w:rPr>
        <w:t xml:space="preserve">діяльності виконавчих органів ради   </w:t>
      </w:r>
      <w:r>
        <w:rPr>
          <w:sz w:val="28"/>
          <w:szCs w:val="28"/>
        </w:rPr>
        <w:t xml:space="preserve">                                   </w:t>
      </w:r>
      <w:r w:rsidRPr="00767541">
        <w:rPr>
          <w:sz w:val="28"/>
          <w:szCs w:val="28"/>
        </w:rPr>
        <w:t xml:space="preserve"> </w:t>
      </w:r>
      <w:r w:rsidR="00177A74">
        <w:rPr>
          <w:sz w:val="28"/>
          <w:szCs w:val="28"/>
        </w:rPr>
        <w:t>Федір ВОВЧЕНКО</w:t>
      </w:r>
    </w:p>
    <w:sectPr w:rsidR="00D917C6" w:rsidSect="00D70E5D">
      <w:pgSz w:w="11906" w:h="16838" w:code="9"/>
      <w:pgMar w:top="993" w:right="567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60"/>
    <w:rsid w:val="000045C7"/>
    <w:rsid w:val="00007CB4"/>
    <w:rsid w:val="0001350A"/>
    <w:rsid w:val="00020F80"/>
    <w:rsid w:val="000227D5"/>
    <w:rsid w:val="0003481E"/>
    <w:rsid w:val="0004236C"/>
    <w:rsid w:val="00042E83"/>
    <w:rsid w:val="0005515C"/>
    <w:rsid w:val="00062DC5"/>
    <w:rsid w:val="0006693A"/>
    <w:rsid w:val="0007065B"/>
    <w:rsid w:val="00085C9E"/>
    <w:rsid w:val="00096367"/>
    <w:rsid w:val="000A2F66"/>
    <w:rsid w:val="000A66C9"/>
    <w:rsid w:val="000D3988"/>
    <w:rsid w:val="000D6078"/>
    <w:rsid w:val="000D6608"/>
    <w:rsid w:val="000E1FE9"/>
    <w:rsid w:val="00104885"/>
    <w:rsid w:val="001053E7"/>
    <w:rsid w:val="0011315D"/>
    <w:rsid w:val="00125A61"/>
    <w:rsid w:val="001358A1"/>
    <w:rsid w:val="00136798"/>
    <w:rsid w:val="001453DC"/>
    <w:rsid w:val="001506A2"/>
    <w:rsid w:val="001550E5"/>
    <w:rsid w:val="0017091C"/>
    <w:rsid w:val="00177A74"/>
    <w:rsid w:val="001823DD"/>
    <w:rsid w:val="00187463"/>
    <w:rsid w:val="00191850"/>
    <w:rsid w:val="001A3BD7"/>
    <w:rsid w:val="001B015C"/>
    <w:rsid w:val="001C295C"/>
    <w:rsid w:val="001C7CF2"/>
    <w:rsid w:val="001D08D1"/>
    <w:rsid w:val="001E638C"/>
    <w:rsid w:val="001E78B7"/>
    <w:rsid w:val="002010C3"/>
    <w:rsid w:val="00212184"/>
    <w:rsid w:val="002135B0"/>
    <w:rsid w:val="0022494A"/>
    <w:rsid w:val="00237188"/>
    <w:rsid w:val="00247233"/>
    <w:rsid w:val="00254D83"/>
    <w:rsid w:val="00255B95"/>
    <w:rsid w:val="00264760"/>
    <w:rsid w:val="00267723"/>
    <w:rsid w:val="00267C6F"/>
    <w:rsid w:val="00267FCE"/>
    <w:rsid w:val="00270029"/>
    <w:rsid w:val="00271289"/>
    <w:rsid w:val="002728DC"/>
    <w:rsid w:val="002759A7"/>
    <w:rsid w:val="002970E3"/>
    <w:rsid w:val="002A7C76"/>
    <w:rsid w:val="002B6799"/>
    <w:rsid w:val="002C5FEC"/>
    <w:rsid w:val="002D3B1A"/>
    <w:rsid w:val="002E70B4"/>
    <w:rsid w:val="002F53E4"/>
    <w:rsid w:val="00303834"/>
    <w:rsid w:val="003060D2"/>
    <w:rsid w:val="00307704"/>
    <w:rsid w:val="0032189D"/>
    <w:rsid w:val="0032673A"/>
    <w:rsid w:val="00334770"/>
    <w:rsid w:val="0034247F"/>
    <w:rsid w:val="00350094"/>
    <w:rsid w:val="00363E5F"/>
    <w:rsid w:val="00371766"/>
    <w:rsid w:val="00392D4C"/>
    <w:rsid w:val="003B3184"/>
    <w:rsid w:val="003C5A79"/>
    <w:rsid w:val="003C70AA"/>
    <w:rsid w:val="003D78F3"/>
    <w:rsid w:val="0040037E"/>
    <w:rsid w:val="004050D0"/>
    <w:rsid w:val="00407568"/>
    <w:rsid w:val="00424B16"/>
    <w:rsid w:val="00442665"/>
    <w:rsid w:val="004444D9"/>
    <w:rsid w:val="00445F50"/>
    <w:rsid w:val="004623E8"/>
    <w:rsid w:val="00471667"/>
    <w:rsid w:val="00471ED0"/>
    <w:rsid w:val="00487988"/>
    <w:rsid w:val="00491B54"/>
    <w:rsid w:val="00494AFB"/>
    <w:rsid w:val="0049586C"/>
    <w:rsid w:val="004A3B8E"/>
    <w:rsid w:val="004A7780"/>
    <w:rsid w:val="004D2BE3"/>
    <w:rsid w:val="00515EE2"/>
    <w:rsid w:val="00520591"/>
    <w:rsid w:val="00550B85"/>
    <w:rsid w:val="00556B36"/>
    <w:rsid w:val="005619D6"/>
    <w:rsid w:val="005640CD"/>
    <w:rsid w:val="00567C8E"/>
    <w:rsid w:val="00571F69"/>
    <w:rsid w:val="0057451F"/>
    <w:rsid w:val="0057741F"/>
    <w:rsid w:val="00591B8B"/>
    <w:rsid w:val="005A3DD1"/>
    <w:rsid w:val="005A4F1B"/>
    <w:rsid w:val="005B62FB"/>
    <w:rsid w:val="005C025C"/>
    <w:rsid w:val="005C2F66"/>
    <w:rsid w:val="005C5326"/>
    <w:rsid w:val="005E164A"/>
    <w:rsid w:val="005E1AA4"/>
    <w:rsid w:val="00602EC4"/>
    <w:rsid w:val="00604E97"/>
    <w:rsid w:val="0060548A"/>
    <w:rsid w:val="00607298"/>
    <w:rsid w:val="00627387"/>
    <w:rsid w:val="00666E02"/>
    <w:rsid w:val="00686D0F"/>
    <w:rsid w:val="00691EF8"/>
    <w:rsid w:val="00692A7D"/>
    <w:rsid w:val="006A62A8"/>
    <w:rsid w:val="006A71D0"/>
    <w:rsid w:val="006D5C56"/>
    <w:rsid w:val="006D7E0B"/>
    <w:rsid w:val="006E2091"/>
    <w:rsid w:val="006E46BD"/>
    <w:rsid w:val="006F4B98"/>
    <w:rsid w:val="007051A8"/>
    <w:rsid w:val="00710B47"/>
    <w:rsid w:val="007127D8"/>
    <w:rsid w:val="00714B4C"/>
    <w:rsid w:val="00716CDB"/>
    <w:rsid w:val="007205A4"/>
    <w:rsid w:val="00730D2B"/>
    <w:rsid w:val="007449B8"/>
    <w:rsid w:val="00763B2B"/>
    <w:rsid w:val="00766216"/>
    <w:rsid w:val="00767845"/>
    <w:rsid w:val="00770235"/>
    <w:rsid w:val="007714AC"/>
    <w:rsid w:val="00774C21"/>
    <w:rsid w:val="00782CF4"/>
    <w:rsid w:val="007A3979"/>
    <w:rsid w:val="007C60C0"/>
    <w:rsid w:val="007D3AB0"/>
    <w:rsid w:val="007E345D"/>
    <w:rsid w:val="007E467F"/>
    <w:rsid w:val="00805D0D"/>
    <w:rsid w:val="00811C36"/>
    <w:rsid w:val="00824DB2"/>
    <w:rsid w:val="00825E75"/>
    <w:rsid w:val="00835A17"/>
    <w:rsid w:val="00837A8B"/>
    <w:rsid w:val="00871F25"/>
    <w:rsid w:val="008766C5"/>
    <w:rsid w:val="0088019F"/>
    <w:rsid w:val="0088162B"/>
    <w:rsid w:val="00883E5D"/>
    <w:rsid w:val="00886BE0"/>
    <w:rsid w:val="00887155"/>
    <w:rsid w:val="008A6B62"/>
    <w:rsid w:val="008B4555"/>
    <w:rsid w:val="008C4878"/>
    <w:rsid w:val="008C56C5"/>
    <w:rsid w:val="008D3165"/>
    <w:rsid w:val="008D58D2"/>
    <w:rsid w:val="008D6D16"/>
    <w:rsid w:val="008E1241"/>
    <w:rsid w:val="008F42FD"/>
    <w:rsid w:val="00912CD0"/>
    <w:rsid w:val="00916CBF"/>
    <w:rsid w:val="00922D55"/>
    <w:rsid w:val="00941552"/>
    <w:rsid w:val="00947103"/>
    <w:rsid w:val="00952C44"/>
    <w:rsid w:val="00963939"/>
    <w:rsid w:val="00970295"/>
    <w:rsid w:val="009A7338"/>
    <w:rsid w:val="009A7992"/>
    <w:rsid w:val="009B33A6"/>
    <w:rsid w:val="009C6090"/>
    <w:rsid w:val="009D017F"/>
    <w:rsid w:val="009D2191"/>
    <w:rsid w:val="009D6DCD"/>
    <w:rsid w:val="009E1A99"/>
    <w:rsid w:val="009E3065"/>
    <w:rsid w:val="009F1A50"/>
    <w:rsid w:val="009F35A0"/>
    <w:rsid w:val="009F4CD9"/>
    <w:rsid w:val="009F793F"/>
    <w:rsid w:val="00A01A0D"/>
    <w:rsid w:val="00A10E8A"/>
    <w:rsid w:val="00A27FA5"/>
    <w:rsid w:val="00A301FD"/>
    <w:rsid w:val="00A435A5"/>
    <w:rsid w:val="00A46EE7"/>
    <w:rsid w:val="00A46FEC"/>
    <w:rsid w:val="00A53A02"/>
    <w:rsid w:val="00A611EE"/>
    <w:rsid w:val="00A72574"/>
    <w:rsid w:val="00A931BD"/>
    <w:rsid w:val="00AA190C"/>
    <w:rsid w:val="00AA5AD9"/>
    <w:rsid w:val="00AC1C4D"/>
    <w:rsid w:val="00AC44D5"/>
    <w:rsid w:val="00AE0721"/>
    <w:rsid w:val="00AF2095"/>
    <w:rsid w:val="00AF3494"/>
    <w:rsid w:val="00AF36B1"/>
    <w:rsid w:val="00B11B28"/>
    <w:rsid w:val="00B26597"/>
    <w:rsid w:val="00B402D6"/>
    <w:rsid w:val="00B613B8"/>
    <w:rsid w:val="00B706F9"/>
    <w:rsid w:val="00B711EC"/>
    <w:rsid w:val="00B719E5"/>
    <w:rsid w:val="00B76ED3"/>
    <w:rsid w:val="00B77923"/>
    <w:rsid w:val="00B800F5"/>
    <w:rsid w:val="00B83609"/>
    <w:rsid w:val="00BA3FE0"/>
    <w:rsid w:val="00BA7FB5"/>
    <w:rsid w:val="00BB515E"/>
    <w:rsid w:val="00BD20DB"/>
    <w:rsid w:val="00BD4DE0"/>
    <w:rsid w:val="00BF183B"/>
    <w:rsid w:val="00BF64CA"/>
    <w:rsid w:val="00BF6B15"/>
    <w:rsid w:val="00C03907"/>
    <w:rsid w:val="00C11757"/>
    <w:rsid w:val="00C160D4"/>
    <w:rsid w:val="00C254EF"/>
    <w:rsid w:val="00C37EE8"/>
    <w:rsid w:val="00C41F46"/>
    <w:rsid w:val="00C50115"/>
    <w:rsid w:val="00C64387"/>
    <w:rsid w:val="00C733C9"/>
    <w:rsid w:val="00C83E8A"/>
    <w:rsid w:val="00C848C9"/>
    <w:rsid w:val="00C8684E"/>
    <w:rsid w:val="00C90B11"/>
    <w:rsid w:val="00C91B09"/>
    <w:rsid w:val="00CA79B0"/>
    <w:rsid w:val="00CB0B50"/>
    <w:rsid w:val="00CB2740"/>
    <w:rsid w:val="00CC0D65"/>
    <w:rsid w:val="00CD3B78"/>
    <w:rsid w:val="00CD57A0"/>
    <w:rsid w:val="00D00122"/>
    <w:rsid w:val="00D1008B"/>
    <w:rsid w:val="00D256E2"/>
    <w:rsid w:val="00D30069"/>
    <w:rsid w:val="00D31AF3"/>
    <w:rsid w:val="00D332EB"/>
    <w:rsid w:val="00D35356"/>
    <w:rsid w:val="00D35B7C"/>
    <w:rsid w:val="00D36F30"/>
    <w:rsid w:val="00D45512"/>
    <w:rsid w:val="00D5711E"/>
    <w:rsid w:val="00D70E5D"/>
    <w:rsid w:val="00D749F9"/>
    <w:rsid w:val="00D85BDA"/>
    <w:rsid w:val="00D85E80"/>
    <w:rsid w:val="00D867EE"/>
    <w:rsid w:val="00D90713"/>
    <w:rsid w:val="00D917C6"/>
    <w:rsid w:val="00DA6630"/>
    <w:rsid w:val="00DB4472"/>
    <w:rsid w:val="00DC4066"/>
    <w:rsid w:val="00DE544F"/>
    <w:rsid w:val="00DF5913"/>
    <w:rsid w:val="00E02DCA"/>
    <w:rsid w:val="00E15EE5"/>
    <w:rsid w:val="00E161C0"/>
    <w:rsid w:val="00E44A31"/>
    <w:rsid w:val="00E627B8"/>
    <w:rsid w:val="00E63D3E"/>
    <w:rsid w:val="00E848F3"/>
    <w:rsid w:val="00E92F04"/>
    <w:rsid w:val="00E97047"/>
    <w:rsid w:val="00EA0C8D"/>
    <w:rsid w:val="00EA4121"/>
    <w:rsid w:val="00EA5681"/>
    <w:rsid w:val="00EB468D"/>
    <w:rsid w:val="00EC21F5"/>
    <w:rsid w:val="00EC49FE"/>
    <w:rsid w:val="00ED1971"/>
    <w:rsid w:val="00ED47BD"/>
    <w:rsid w:val="00EE1B98"/>
    <w:rsid w:val="00EE6A51"/>
    <w:rsid w:val="00EF303C"/>
    <w:rsid w:val="00EF5A07"/>
    <w:rsid w:val="00EF5B4E"/>
    <w:rsid w:val="00F1612A"/>
    <w:rsid w:val="00F24635"/>
    <w:rsid w:val="00F27461"/>
    <w:rsid w:val="00F274FD"/>
    <w:rsid w:val="00F27BDC"/>
    <w:rsid w:val="00F3734B"/>
    <w:rsid w:val="00F45843"/>
    <w:rsid w:val="00F5326F"/>
    <w:rsid w:val="00F53CBB"/>
    <w:rsid w:val="00F76621"/>
    <w:rsid w:val="00F85D07"/>
    <w:rsid w:val="00F874E7"/>
    <w:rsid w:val="00F96203"/>
    <w:rsid w:val="00FA3BBA"/>
    <w:rsid w:val="00FA53DE"/>
    <w:rsid w:val="00FB15D1"/>
    <w:rsid w:val="00FB30F0"/>
    <w:rsid w:val="00FC2CBE"/>
    <w:rsid w:val="00FC5892"/>
    <w:rsid w:val="00FD2683"/>
    <w:rsid w:val="00FF09FF"/>
    <w:rsid w:val="00FF3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8142A"/>
  <w15:docId w15:val="{F300660D-BCBD-46B4-BD1E-03DFD9DA9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D83"/>
    <w:pPr>
      <w:jc w:val="left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D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D8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54D83"/>
    <w:pPr>
      <w:ind w:left="720"/>
      <w:contextualSpacing/>
    </w:pPr>
  </w:style>
  <w:style w:type="paragraph" w:styleId="a6">
    <w:name w:val="Body Text Indent"/>
    <w:basedOn w:val="a"/>
    <w:link w:val="a7"/>
    <w:uiPriority w:val="99"/>
    <w:rsid w:val="001B015C"/>
    <w:pPr>
      <w:ind w:firstLine="720"/>
      <w:jc w:val="both"/>
    </w:pPr>
    <w:rPr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1B015C"/>
    <w:rPr>
      <w:rFonts w:eastAsia="Times New Roman" w:cs="Times New Roman"/>
      <w:szCs w:val="24"/>
      <w:lang w:eastAsia="ru-RU"/>
    </w:rPr>
  </w:style>
  <w:style w:type="character" w:customStyle="1" w:styleId="a8">
    <w:name w:val="Основной текст_"/>
    <w:link w:val="2"/>
    <w:locked/>
    <w:rsid w:val="001B015C"/>
    <w:rPr>
      <w:shd w:val="clear" w:color="auto" w:fill="FFFFFF"/>
    </w:rPr>
  </w:style>
  <w:style w:type="paragraph" w:customStyle="1" w:styleId="2">
    <w:name w:val="Основной текст2"/>
    <w:basedOn w:val="a"/>
    <w:link w:val="a8"/>
    <w:rsid w:val="001B015C"/>
    <w:pPr>
      <w:widowControl w:val="0"/>
      <w:shd w:val="clear" w:color="auto" w:fill="FFFFFF"/>
      <w:spacing w:before="900" w:line="298" w:lineRule="exact"/>
      <w:ind w:hanging="360"/>
      <w:jc w:val="both"/>
    </w:pPr>
    <w:rPr>
      <w:rFonts w:eastAsiaTheme="minorHAnsi" w:cstheme="minorBidi"/>
      <w:sz w:val="28"/>
      <w:szCs w:val="22"/>
      <w:lang w:eastAsia="en-US"/>
    </w:rPr>
  </w:style>
  <w:style w:type="table" w:styleId="a9">
    <w:name w:val="Table Grid"/>
    <w:basedOn w:val="a1"/>
    <w:uiPriority w:val="39"/>
    <w:rsid w:val="00691EF8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E3FD4-E886-48FB-B938-55184BD9A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</dc:creator>
  <cp:lastModifiedBy>Пользователь</cp:lastModifiedBy>
  <cp:revision>12</cp:revision>
  <cp:lastPrinted>2026-09-09T11:22:00Z</cp:lastPrinted>
  <dcterms:created xsi:type="dcterms:W3CDTF">2026-09-07T13:38:00Z</dcterms:created>
  <dcterms:modified xsi:type="dcterms:W3CDTF">2026-10-13T13:19:00Z</dcterms:modified>
</cp:coreProperties>
</file>